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7E" w:rsidRDefault="005B297E" w:rsidP="00584043">
      <w:bookmarkStart w:id="0" w:name="_GoBack"/>
      <w:bookmarkEnd w:id="0"/>
    </w:p>
    <w:p w:rsidR="002E5726" w:rsidRPr="002E5726" w:rsidRDefault="002E5726" w:rsidP="002E5726">
      <w:pPr>
        <w:pStyle w:val="Otsikko"/>
      </w:pPr>
      <w:r w:rsidRPr="002E5726">
        <w:t>STM:n vastuullisuusraportti vuodelta 2021</w:t>
      </w:r>
    </w:p>
    <w:p w:rsidR="002E5726" w:rsidRPr="002E5726" w:rsidRDefault="002E5726" w:rsidP="002E5726">
      <w:pPr>
        <w:pStyle w:val="Otsikko1"/>
      </w:pPr>
    </w:p>
    <w:p w:rsidR="002E5726" w:rsidRPr="002E5726" w:rsidRDefault="002E5726" w:rsidP="002E5726">
      <w:pPr>
        <w:pStyle w:val="Otsikko1"/>
        <w:numPr>
          <w:ilvl w:val="0"/>
          <w:numId w:val="22"/>
        </w:numPr>
      </w:pPr>
      <w:r w:rsidRPr="002E5726">
        <w:t>Kuvaus raportoivasta organisaatiosta</w:t>
      </w:r>
      <w:r w:rsidR="00016195">
        <w:t xml:space="preserve"> ja vastuullisuus</w:t>
      </w:r>
    </w:p>
    <w:p w:rsidR="005C6AB1" w:rsidRDefault="005C6AB1" w:rsidP="00016195"/>
    <w:p w:rsidR="002E5726" w:rsidRDefault="00016195" w:rsidP="00016195">
      <w:r>
        <w:t>Sosiaali- ja terveysministeriön toimintaa johtavat kaksi ministeriä ja kansliapäällikkö. Ministereiden apuna voi olla valtiosihteeri. Pohjoismaisen yhteistyön ja tasa-arvon ministeri käsittelee tasa-arvoasiat. Sosiaali- ja terveysministeriössä on kuusi osastoa, jotka vastaavat sosiaali- ja terveydenhuollon, sosiaaliturvan, tasa-arvon ja työsuojelun keskeisten tehtävien valmistelusta ja kehittämisestä sekä toteutuksen ohjauksesta ja yhteensovittamisesta. Lisäksi ministeriössä on neljä erillisyksikköä.</w:t>
      </w:r>
    </w:p>
    <w:p w:rsidR="00016195" w:rsidRDefault="00016195" w:rsidP="00016195"/>
    <w:p w:rsidR="00016195" w:rsidRDefault="00016195" w:rsidP="00016195">
      <w:r w:rsidRPr="00016195">
        <w:t>Sosiaali- ja terveysministeriön tehtävänä on tukea ihmisten hyvää terveyttä ja toimintakykyä, terveellistä työ- ja elinympäristöä ja sukupuolten välistä tasa-arvoa sekä turvata riittävät sosiaali- ja terveyspalvelut ja kohtuullinen toimeentulo elämän eri vaiheissa.</w:t>
      </w:r>
    </w:p>
    <w:p w:rsidR="00016195" w:rsidRDefault="00016195" w:rsidP="00016195"/>
    <w:p w:rsidR="00016195" w:rsidRDefault="00016195" w:rsidP="00016195">
      <w:r>
        <w:t xml:space="preserve">STM:n hallinnonalan vaikuttavuustavoitteet ovat: </w:t>
      </w:r>
    </w:p>
    <w:p w:rsidR="00016195" w:rsidRPr="00016195" w:rsidRDefault="00016195" w:rsidP="00016195">
      <w:pPr>
        <w:pStyle w:val="Luettelokappale"/>
        <w:numPr>
          <w:ilvl w:val="0"/>
          <w:numId w:val="25"/>
        </w:numPr>
      </w:pPr>
      <w:r w:rsidRPr="00016195">
        <w:t>Turvaamme väestön hyvinvoinnin kaikissa tilanteissa</w:t>
      </w:r>
    </w:p>
    <w:p w:rsidR="00016195" w:rsidRPr="00016195" w:rsidRDefault="00016195" w:rsidP="00016195">
      <w:pPr>
        <w:pStyle w:val="Luettelokappale"/>
        <w:numPr>
          <w:ilvl w:val="0"/>
          <w:numId w:val="25"/>
        </w:numPr>
      </w:pPr>
      <w:r w:rsidRPr="00016195">
        <w:t>Varmistamme vaikuttavat etuudet ja palvelut kestävällä tavalla</w:t>
      </w:r>
    </w:p>
    <w:p w:rsidR="00016195" w:rsidRPr="00016195" w:rsidRDefault="00016195" w:rsidP="00016195">
      <w:pPr>
        <w:pStyle w:val="Luettelokappale"/>
        <w:numPr>
          <w:ilvl w:val="0"/>
          <w:numId w:val="25"/>
        </w:numPr>
      </w:pPr>
      <w:r w:rsidRPr="00016195">
        <w:t>Ehkäisemme ja vähennämme ihmisten eriarvoistumista</w:t>
      </w:r>
    </w:p>
    <w:p w:rsidR="00016195" w:rsidRPr="00016195" w:rsidRDefault="00016195" w:rsidP="00016195">
      <w:pPr>
        <w:pStyle w:val="Luettelokappale"/>
        <w:numPr>
          <w:ilvl w:val="0"/>
          <w:numId w:val="25"/>
        </w:numPr>
      </w:pPr>
      <w:r w:rsidRPr="00016195">
        <w:t>Edistämme sukupuolten tasa-arvon ja yhdenvertaisuuden toteutumista</w:t>
      </w:r>
    </w:p>
    <w:p w:rsidR="00016195" w:rsidRDefault="00016195" w:rsidP="00016195">
      <w:pPr>
        <w:pStyle w:val="Luettelokappale"/>
        <w:numPr>
          <w:ilvl w:val="0"/>
          <w:numId w:val="25"/>
        </w:numPr>
      </w:pPr>
      <w:r w:rsidRPr="00016195">
        <w:t>Parannamme elin- ja työympäristön terveyttä ja turvallisuutta</w:t>
      </w:r>
    </w:p>
    <w:p w:rsidR="002E5726" w:rsidRDefault="002E5726" w:rsidP="00016195"/>
    <w:p w:rsidR="003D543D" w:rsidRDefault="00016195" w:rsidP="00016195">
      <w:r>
        <w:t xml:space="preserve">STM:n hallinnonalan vastuullisuutta mitataan myös vaikuttavuustavoitteiden toteutumisen kautta säännöllisesti. </w:t>
      </w:r>
    </w:p>
    <w:p w:rsidR="003D543D" w:rsidRDefault="003D543D" w:rsidP="00016195"/>
    <w:p w:rsidR="005C6AB1" w:rsidRDefault="00016195" w:rsidP="00016195">
      <w:r>
        <w:t xml:space="preserve">Vastuullisuusraportoinnissa ministeriö valitsi seuraavat tavoitteet mitattavaksi: </w:t>
      </w:r>
    </w:p>
    <w:p w:rsidR="005C6AB1" w:rsidRDefault="005C6AB1" w:rsidP="005C6AB1">
      <w:pPr>
        <w:pStyle w:val="Luettelokappale"/>
        <w:numPr>
          <w:ilvl w:val="0"/>
          <w:numId w:val="26"/>
        </w:numPr>
      </w:pPr>
      <w:r>
        <w:t>T</w:t>
      </w:r>
      <w:r w:rsidR="00016195">
        <w:t xml:space="preserve">aata terveellinen elämä </w:t>
      </w:r>
      <w:r>
        <w:t>ja hyvinvointi kaiken ikäisille</w:t>
      </w:r>
    </w:p>
    <w:p w:rsidR="005C6AB1" w:rsidRDefault="005C6AB1" w:rsidP="005C6AB1">
      <w:pPr>
        <w:pStyle w:val="Luettelokappale"/>
        <w:numPr>
          <w:ilvl w:val="0"/>
          <w:numId w:val="26"/>
        </w:numPr>
      </w:pPr>
      <w:r>
        <w:t xml:space="preserve"> S</w:t>
      </w:r>
      <w:r w:rsidR="00016195">
        <w:t>aavuttaa sukupuolten välinen tasa-arvo sekä vahvistaa naisten ja tyttöjen oikeuks</w:t>
      </w:r>
      <w:r>
        <w:t>ia ja mahdollisuuksia</w:t>
      </w:r>
    </w:p>
    <w:p w:rsidR="005C6AB1" w:rsidRDefault="005C6AB1" w:rsidP="005C6AB1">
      <w:pPr>
        <w:pStyle w:val="Luettelokappale"/>
        <w:numPr>
          <w:ilvl w:val="0"/>
          <w:numId w:val="26"/>
        </w:numPr>
      </w:pPr>
      <w:r>
        <w:t xml:space="preserve"> V</w:t>
      </w:r>
      <w:r w:rsidR="00016195">
        <w:t xml:space="preserve">ähentää eriarvoisuutta maiden välillä ja sisällä. </w:t>
      </w:r>
    </w:p>
    <w:p w:rsidR="005C6AB1" w:rsidRDefault="005C6AB1" w:rsidP="005C6AB1">
      <w:pPr>
        <w:pStyle w:val="Luettelokappale"/>
      </w:pPr>
    </w:p>
    <w:p w:rsidR="00016195" w:rsidRDefault="00016195" w:rsidP="005C6AB1">
      <w:r>
        <w:t>Resurssikysymyksistä johtuen vuoden 2021 vastuullisuusraportointi</w:t>
      </w:r>
      <w:r w:rsidR="005C6AB1">
        <w:t xml:space="preserve"> toteutetaan</w:t>
      </w:r>
      <w:r>
        <w:t xml:space="preserve"> hyvin niukasti. </w:t>
      </w:r>
    </w:p>
    <w:p w:rsidR="00016195" w:rsidRPr="002E5726" w:rsidRDefault="00016195" w:rsidP="00016195">
      <w:pPr>
        <w:ind w:left="1304"/>
      </w:pPr>
    </w:p>
    <w:p w:rsidR="002E5726" w:rsidRDefault="002E5726" w:rsidP="002E5726">
      <w:pPr>
        <w:pStyle w:val="Otsikko1"/>
        <w:numPr>
          <w:ilvl w:val="0"/>
          <w:numId w:val="22"/>
        </w:numPr>
      </w:pPr>
      <w:r w:rsidRPr="002E5726">
        <w:t xml:space="preserve"> Kädenjälki: Taata terveellinen elämä </w:t>
      </w:r>
      <w:r w:rsidR="006A7E08">
        <w:t>ja hyvinvointi kaiken ikäisille</w:t>
      </w:r>
      <w:r w:rsidRPr="002E5726">
        <w:t xml:space="preserve"> </w:t>
      </w:r>
    </w:p>
    <w:p w:rsidR="00FF1D3D" w:rsidRDefault="00FF1D3D" w:rsidP="002115F1">
      <w:pPr>
        <w:pStyle w:val="Alaotsikko"/>
        <w:jc w:val="left"/>
      </w:pPr>
    </w:p>
    <w:p w:rsidR="00FF1D3D" w:rsidRDefault="00FF1D3D" w:rsidP="00FF1D3D">
      <w:pPr>
        <w:pStyle w:val="Alaotsikko"/>
        <w:jc w:val="left"/>
      </w:pPr>
      <w:r>
        <w:t>Alatavoitteeksi on valittu 3.4</w:t>
      </w:r>
      <w:r w:rsidRPr="00FF1D3D">
        <w:rPr>
          <w:i/>
        </w:rPr>
        <w:t>: Vähentää vuoteen 2030 mennessä kolmanneksella tarttumattomien tautien aiheuttamia ennenaikaisia kuolemia ennaltaehkäisyn ja hoidon avulla sekä edistää henkistä terveyttä ja hyvinvointia.</w:t>
      </w:r>
      <w:r w:rsidRPr="006E16CB">
        <w:t xml:space="preserve"> </w:t>
      </w:r>
    </w:p>
    <w:p w:rsidR="002115F1" w:rsidRPr="002115F1" w:rsidRDefault="002115F1" w:rsidP="002115F1"/>
    <w:p w:rsidR="006E16CB" w:rsidRPr="0003289F" w:rsidRDefault="0003289F" w:rsidP="0003289F">
      <w:pPr>
        <w:pStyle w:val="Alaotsikko"/>
        <w:jc w:val="left"/>
      </w:pPr>
      <w:r w:rsidRPr="0003289F">
        <w:t xml:space="preserve">Tavoitteen seurantamittariksi on valittu </w:t>
      </w:r>
      <w:r w:rsidR="001F30FC" w:rsidRPr="001F30FC">
        <w:rPr>
          <w:i/>
        </w:rPr>
        <w:t>3.4.1 Sydän- ja verisuonitauteihin, syöpään, diabetekseen tai krooniseen hengityselinsairauteen liittyvä kuolleisuus</w:t>
      </w:r>
      <w:r>
        <w:t>. (kuvaus sen kehityksestä)</w:t>
      </w:r>
    </w:p>
    <w:p w:rsidR="002E5726" w:rsidRDefault="002E5726" w:rsidP="002E5726">
      <w:pPr>
        <w:pStyle w:val="Alaotsikko"/>
      </w:pPr>
      <w:r w:rsidRPr="002E5726">
        <w:tab/>
      </w:r>
    </w:p>
    <w:p w:rsidR="002E5726" w:rsidRDefault="002E5726" w:rsidP="002E5726">
      <w:pPr>
        <w:pStyle w:val="Otsikko1"/>
        <w:numPr>
          <w:ilvl w:val="0"/>
          <w:numId w:val="22"/>
        </w:numPr>
      </w:pPr>
      <w:r w:rsidRPr="002E5726">
        <w:t>Kädenjälki: Saavuttaa sukupu</w:t>
      </w:r>
      <w:r>
        <w:t xml:space="preserve">olten välinen tasa-arvo sekä   </w:t>
      </w:r>
      <w:r w:rsidRPr="002E5726">
        <w:t xml:space="preserve">vahvistaa naisten ja tyttöjen oikeuksia </w:t>
      </w:r>
      <w:r w:rsidR="00463567" w:rsidRPr="002E5726">
        <w:t>JA MAHDOLLISUUKSIA</w:t>
      </w:r>
    </w:p>
    <w:p w:rsidR="003D543D" w:rsidRDefault="003D543D" w:rsidP="0003289F">
      <w:pPr>
        <w:pStyle w:val="Alaotsikko"/>
        <w:jc w:val="left"/>
      </w:pPr>
    </w:p>
    <w:p w:rsidR="00686365" w:rsidRDefault="00FF1D3D" w:rsidP="0003289F">
      <w:pPr>
        <w:pStyle w:val="Alaotsikko"/>
        <w:jc w:val="left"/>
        <w:rPr>
          <w:i/>
        </w:rPr>
      </w:pPr>
      <w:r>
        <w:lastRenderedPageBreak/>
        <w:t>A</w:t>
      </w:r>
      <w:r w:rsidR="0003289F">
        <w:t xml:space="preserve">latavoitteeksi on valittu 5.2: </w:t>
      </w:r>
      <w:r w:rsidR="0003289F" w:rsidRPr="0003289F">
        <w:rPr>
          <w:i/>
        </w:rPr>
        <w:t xml:space="preserve">Lopettaa kaikenlainen naisiin ja tyttöihin kohdistuva väkivalta julkisissa ja yksityisissä yhteyksissä, kuten ihmiskauppa ja seksuaalinen tai muu hyväksikäyttö. </w:t>
      </w:r>
    </w:p>
    <w:p w:rsidR="0003289F" w:rsidRPr="0003289F" w:rsidRDefault="0003289F" w:rsidP="002115F1"/>
    <w:p w:rsidR="00D66651" w:rsidRDefault="0003289F" w:rsidP="0003289F">
      <w:pPr>
        <w:pStyle w:val="Alaotsikko"/>
        <w:jc w:val="left"/>
      </w:pPr>
      <w:r w:rsidRPr="0003289F">
        <w:t xml:space="preserve">Tavoitteen seurantamittariksi on valittu </w:t>
      </w:r>
      <w:r w:rsidRPr="002115F1">
        <w:rPr>
          <w:i/>
        </w:rPr>
        <w:t>lähisuhdeväkivallan uhriksi joutuneiden tyttöjen ja naisten määrä</w:t>
      </w:r>
      <w:r>
        <w:t xml:space="preserve">. (kuvaus sen kehityksestä) </w:t>
      </w:r>
    </w:p>
    <w:p w:rsidR="0003289F" w:rsidRPr="0003289F" w:rsidRDefault="0003289F" w:rsidP="0003289F"/>
    <w:p w:rsidR="002E5726" w:rsidRDefault="002E5726" w:rsidP="006A7E08">
      <w:pPr>
        <w:pStyle w:val="Otsikko1"/>
        <w:numPr>
          <w:ilvl w:val="0"/>
          <w:numId w:val="22"/>
        </w:numPr>
      </w:pPr>
      <w:r w:rsidRPr="002E5726">
        <w:t xml:space="preserve"> Kädenjälki: Vähentää eriarvoisuutta m</w:t>
      </w:r>
      <w:r w:rsidR="006A7E08">
        <w:t>aiden sisällä ja niiden välillä</w:t>
      </w:r>
    </w:p>
    <w:p w:rsidR="006A7E08" w:rsidRDefault="006A7E08" w:rsidP="006A7E08">
      <w:pPr>
        <w:pStyle w:val="Alaotsikko"/>
        <w:ind w:firstLine="1304"/>
        <w:jc w:val="left"/>
      </w:pPr>
    </w:p>
    <w:p w:rsidR="00B255C8" w:rsidRPr="0003289F" w:rsidRDefault="0003289F" w:rsidP="0003289F">
      <w:pPr>
        <w:pStyle w:val="Alaotsikko"/>
        <w:jc w:val="left"/>
        <w:rPr>
          <w:i/>
        </w:rPr>
      </w:pPr>
      <w:r>
        <w:t xml:space="preserve">Alatavoitteeksi on valittu </w:t>
      </w:r>
      <w:r w:rsidR="00B255C8" w:rsidRPr="00B255C8">
        <w:t>10.2</w:t>
      </w:r>
      <w:r>
        <w:t xml:space="preserve">: </w:t>
      </w:r>
      <w:r w:rsidR="00B255C8" w:rsidRPr="00B255C8">
        <w:t xml:space="preserve"> </w:t>
      </w:r>
      <w:r w:rsidR="00B255C8" w:rsidRPr="0003289F">
        <w:rPr>
          <w:i/>
        </w:rPr>
        <w:t>Edistää vuoteen 2030 mennessä kaikkien sosiaalista, taloudellista ja poliittista osallistumista ja kannustaa siihen iästä, sukupuolesta, vammaisuudesta, rodusta, etnisyydestä, alkuperästä, uskonnosta tai taloudellisesta tai muusta asemasta riippumatta.</w:t>
      </w:r>
    </w:p>
    <w:p w:rsidR="0003289F" w:rsidRPr="00B255C8" w:rsidRDefault="0003289F" w:rsidP="00B255C8"/>
    <w:p w:rsidR="0003289F" w:rsidRPr="002115F1" w:rsidRDefault="0003289F" w:rsidP="0003289F">
      <w:pPr>
        <w:pStyle w:val="Alaotsikko"/>
        <w:jc w:val="left"/>
      </w:pPr>
      <w:r w:rsidRPr="0003289F">
        <w:t xml:space="preserve">Tavoitteen seurantamittariksi on valittu </w:t>
      </w:r>
      <w:r w:rsidR="002115F1" w:rsidRPr="002115F1">
        <w:rPr>
          <w:i/>
        </w:rPr>
        <w:t>Niiden osuus väestöstä, jotka elävät alle 50 prosentilla mediaanitulosta, sukupuolen ja iän mukaan</w:t>
      </w:r>
      <w:r w:rsidR="002115F1">
        <w:rPr>
          <w:i/>
        </w:rPr>
        <w:t xml:space="preserve">. </w:t>
      </w:r>
      <w:r w:rsidR="002115F1">
        <w:t>(Kuvaus kehityksestä)</w:t>
      </w:r>
    </w:p>
    <w:p w:rsidR="00B255C8" w:rsidRPr="00B255C8" w:rsidRDefault="00B255C8" w:rsidP="00B255C8"/>
    <w:p w:rsidR="0003289F" w:rsidRDefault="002E5726" w:rsidP="00016195">
      <w:r w:rsidRPr="002E5726">
        <w:tab/>
      </w:r>
    </w:p>
    <w:p w:rsidR="002115F1" w:rsidRDefault="002115F1" w:rsidP="002115F1"/>
    <w:p w:rsidR="002115F1" w:rsidRDefault="002115F1" w:rsidP="002115F1">
      <w:pPr>
        <w:pStyle w:val="Kuvaotsikko"/>
        <w:keepNext/>
      </w:pPr>
      <w:r>
        <w:t xml:space="preserve">Taulukko </w:t>
      </w:r>
      <w:fldSimple w:instr=" SEQ Taulukko \* ARABIC ">
        <w:r>
          <w:rPr>
            <w:noProof/>
          </w:rPr>
          <w:t>1</w:t>
        </w:r>
      </w:fldSimple>
      <w:r>
        <w:t>: Tavoitteiden seurantamittarit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920"/>
        <w:gridCol w:w="880"/>
        <w:gridCol w:w="780"/>
        <w:gridCol w:w="940"/>
        <w:gridCol w:w="940"/>
      </w:tblGrid>
      <w:tr w:rsidR="003E53D9" w:rsidRPr="002115F1" w:rsidTr="003E53D9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Pr="002115F1" w:rsidRDefault="003E53D9" w:rsidP="002115F1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2115F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Pr="002115F1" w:rsidRDefault="003E53D9" w:rsidP="002115F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115F1">
              <w:rPr>
                <w:rFonts w:ascii="Calibri" w:hAnsi="Calibri" w:cs="Calibri"/>
                <w:b/>
                <w:bCs/>
                <w:color w:val="000000"/>
                <w:szCs w:val="22"/>
              </w:rPr>
              <w:t>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Pr="002115F1" w:rsidRDefault="003E53D9" w:rsidP="002115F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115F1">
              <w:rPr>
                <w:rFonts w:ascii="Calibri" w:hAnsi="Calibri" w:cs="Calibri"/>
                <w:b/>
                <w:bCs/>
                <w:color w:val="000000"/>
                <w:szCs w:val="22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Pr="002115F1" w:rsidRDefault="003E53D9" w:rsidP="002115F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115F1">
              <w:rPr>
                <w:rFonts w:ascii="Calibri" w:hAnsi="Calibri" w:cs="Calibri"/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Pr="002115F1" w:rsidRDefault="003E53D9" w:rsidP="002115F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115F1">
              <w:rPr>
                <w:rFonts w:ascii="Calibri" w:hAnsi="Calibri" w:cs="Calibri"/>
                <w:b/>
                <w:bCs/>
                <w:color w:val="000000"/>
                <w:szCs w:val="22"/>
              </w:rPr>
              <w:t>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3D9" w:rsidRPr="002115F1" w:rsidRDefault="003E53D9" w:rsidP="002115F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2021</w:t>
            </w:r>
          </w:p>
        </w:tc>
      </w:tr>
      <w:tr w:rsidR="003E53D9" w:rsidRPr="002115F1" w:rsidTr="003E53D9">
        <w:trPr>
          <w:trHeight w:val="290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3D9" w:rsidRPr="002115F1" w:rsidRDefault="003E53D9" w:rsidP="001F30F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115F1">
              <w:rPr>
                <w:rFonts w:ascii="Calibri" w:hAnsi="Calibri" w:cs="Calibri"/>
                <w:b/>
                <w:bCs/>
                <w:color w:val="000000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kävakioitu kuolleisuusluku</w:t>
            </w:r>
            <w:r w:rsidRPr="002115F1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/ 100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  <w:r w:rsidRPr="002115F1">
              <w:rPr>
                <w:rFonts w:ascii="Calibri" w:hAnsi="Calibri" w:cs="Calibri"/>
                <w:b/>
                <w:bCs/>
                <w:color w:val="000000"/>
                <w:szCs w:val="22"/>
              </w:rPr>
              <w:t>000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asukasta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E53D9" w:rsidRPr="002115F1" w:rsidRDefault="003E53D9" w:rsidP="001F30F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3E53D9" w:rsidRPr="002115F1" w:rsidTr="00E14B28">
        <w:trPr>
          <w:trHeight w:val="35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3D9" w:rsidRDefault="003E53D9" w:rsidP="001F30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Syövät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230,9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1F30F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212,8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214,6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D9" w:rsidRDefault="00E14B28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211*</w:t>
            </w:r>
          </w:p>
        </w:tc>
      </w:tr>
      <w:tr w:rsidR="003E53D9" w:rsidRPr="002115F1" w:rsidTr="00E14B28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3D9" w:rsidRDefault="003E53D9" w:rsidP="001F30F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Diabetes</w:t>
            </w:r>
            <w:r w:rsidR="00E14B28">
              <w:rPr>
                <w:rFonts w:ascii="Calibri" w:hAnsi="Calibri" w:cs="Calibri"/>
                <w:color w:val="000000"/>
                <w:szCs w:val="22"/>
              </w:rPr>
              <w:t>**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D9" w:rsidRDefault="00E14B28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11*</w:t>
            </w:r>
          </w:p>
        </w:tc>
      </w:tr>
      <w:tr w:rsidR="003E53D9" w:rsidRPr="002115F1" w:rsidTr="00C57C74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3D9" w:rsidRDefault="003E53D9" w:rsidP="001F30F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Verenkiertoelinten sairaudet pl. alkoholiperäiset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3D9" w:rsidRDefault="003E53D9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3D9" w:rsidRDefault="003E53D9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328,2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3D9" w:rsidRDefault="003E53D9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3D9" w:rsidRDefault="003E53D9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3D9" w:rsidRDefault="00E14B28" w:rsidP="00E14B2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305*</w:t>
            </w:r>
          </w:p>
        </w:tc>
      </w:tr>
      <w:tr w:rsidR="003E53D9" w:rsidRPr="002115F1" w:rsidTr="00E14B28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53D9" w:rsidRDefault="003E53D9" w:rsidP="001F30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Astma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3D9" w:rsidRDefault="003E53D9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3D9" w:rsidRDefault="003E53D9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3D9" w:rsidRDefault="003E53D9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3D9" w:rsidRDefault="003E53D9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3D9" w:rsidRDefault="00E14B28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1*</w:t>
            </w:r>
          </w:p>
        </w:tc>
      </w:tr>
      <w:tr w:rsidR="003E53D9" w:rsidRPr="002115F1" w:rsidTr="00E14B28">
        <w:trPr>
          <w:trHeight w:val="87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3D9" w:rsidRPr="002115F1" w:rsidRDefault="00C57C74" w:rsidP="00C57C7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Rikoksena ilmoitettu </w:t>
            </w:r>
            <w:r w:rsidR="003E53D9" w:rsidRPr="002115F1">
              <w:rPr>
                <w:rFonts w:ascii="Calibri" w:hAnsi="Calibri" w:cs="Calibri"/>
                <w:b/>
                <w:bCs/>
                <w:color w:val="000000"/>
                <w:szCs w:val="22"/>
              </w:rPr>
              <w:t>lähisuhdeväkivalta, uhrina yli 15-vuotiaat tytöt ja naiset</w:t>
            </w:r>
            <w:r w:rsidR="00E14B28">
              <w:rPr>
                <w:rFonts w:ascii="Calibri" w:hAnsi="Calibri" w:cs="Calibri"/>
                <w:b/>
                <w:bCs/>
                <w:color w:val="000000"/>
                <w:szCs w:val="22"/>
              </w:rPr>
              <w:t>***</w:t>
            </w:r>
            <w:r w:rsidR="003E53D9">
              <w:rPr>
                <w:rFonts w:ascii="Calibri" w:hAnsi="Calibri" w:cs="Calibri"/>
                <w:b/>
                <w:bCs/>
                <w:color w:val="000000"/>
                <w:szCs w:val="22"/>
              </w:rPr>
              <w:t>/ 100 000 asukasta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3D9" w:rsidRPr="002115F1" w:rsidRDefault="003E53D9" w:rsidP="001F30F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157,7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53D9" w:rsidRDefault="00E14B28" w:rsidP="001F30F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  <w:r w:rsidR="003E53D9">
              <w:rPr>
                <w:rFonts w:ascii="Calibri" w:hAnsi="Calibri" w:cs="Calibri"/>
                <w:color w:val="000000"/>
                <w:szCs w:val="22"/>
              </w:rPr>
              <w:t>2,</w:t>
            </w: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53D9" w:rsidRDefault="00E14B28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215</w:t>
            </w:r>
            <w:r w:rsidR="003E53D9">
              <w:rPr>
                <w:rFonts w:ascii="Calibri" w:hAnsi="Calibri" w:cs="Calibri"/>
                <w:color w:val="000000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53D9" w:rsidRDefault="00E14B28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215</w:t>
            </w:r>
            <w:r w:rsidR="003E53D9">
              <w:rPr>
                <w:rFonts w:ascii="Calibri" w:hAnsi="Calibri" w:cs="Calibri"/>
                <w:color w:val="000000"/>
                <w:szCs w:val="22"/>
              </w:rPr>
              <w:t>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3D9" w:rsidRDefault="003E53D9" w:rsidP="001F30F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215*</w:t>
            </w:r>
          </w:p>
        </w:tc>
      </w:tr>
      <w:tr w:rsidR="003E53D9" w:rsidRPr="002115F1" w:rsidTr="003E53D9">
        <w:trPr>
          <w:trHeight w:val="300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3D9" w:rsidRPr="002115F1" w:rsidRDefault="003E53D9" w:rsidP="002115F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Pienituloisuusaste, 5</w:t>
            </w:r>
            <w:r w:rsidRPr="002115F1">
              <w:rPr>
                <w:rFonts w:ascii="Calibri" w:hAnsi="Calibri" w:cs="Calibri"/>
                <w:b/>
                <w:bCs/>
                <w:color w:val="000000"/>
                <w:szCs w:val="22"/>
              </w:rPr>
              <w:t>0 % koko väestön mediaanitulosta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E53D9" w:rsidRDefault="003E53D9" w:rsidP="002115F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3E53D9" w:rsidRPr="002115F1" w:rsidTr="003E53D9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Yhteensä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E53D9" w:rsidRDefault="00E14B28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4,0</w:t>
            </w:r>
            <w:r w:rsidR="003E53D9">
              <w:rPr>
                <w:rFonts w:ascii="Calibri" w:hAnsi="Calibri" w:cs="Calibri"/>
                <w:color w:val="000000"/>
                <w:szCs w:val="22"/>
              </w:rPr>
              <w:t>*</w:t>
            </w:r>
          </w:p>
        </w:tc>
      </w:tr>
      <w:tr w:rsidR="003E53D9" w:rsidRPr="002115F1" w:rsidTr="003E53D9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Miehet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E53D9" w:rsidRDefault="00E14B28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4,4*</w:t>
            </w:r>
          </w:p>
        </w:tc>
      </w:tr>
      <w:tr w:rsidR="003E53D9" w:rsidRPr="002115F1" w:rsidTr="003E53D9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Naiset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3,</w:t>
            </w:r>
            <w:r w:rsidR="00E14B28">
              <w:rPr>
                <w:rFonts w:ascii="Calibri" w:hAnsi="Calibri" w:cs="Calibri"/>
                <w:color w:val="000000"/>
                <w:szCs w:val="22"/>
              </w:rPr>
              <w:t>8*</w:t>
            </w:r>
          </w:p>
        </w:tc>
      </w:tr>
      <w:tr w:rsidR="003E53D9" w:rsidRPr="002115F1" w:rsidTr="003E53D9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Alle 18v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1,7*</w:t>
            </w:r>
          </w:p>
        </w:tc>
      </w:tr>
      <w:tr w:rsidR="003E53D9" w:rsidRPr="002115F1" w:rsidTr="003E53D9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Eläkeläiset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D9" w:rsidRDefault="003E53D9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3E53D9" w:rsidRDefault="00E14B28" w:rsidP="002115F1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3,9</w:t>
            </w:r>
            <w:r w:rsidR="003E53D9">
              <w:rPr>
                <w:rFonts w:ascii="Calibri" w:hAnsi="Calibri" w:cs="Calibri"/>
                <w:color w:val="000000"/>
                <w:szCs w:val="22"/>
              </w:rPr>
              <w:t>*</w:t>
            </w:r>
          </w:p>
        </w:tc>
      </w:tr>
      <w:tr w:rsidR="003E53D9" w:rsidRPr="002115F1" w:rsidTr="003E53D9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3D9" w:rsidRPr="002115F1" w:rsidRDefault="003E53D9" w:rsidP="002115F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3D9" w:rsidRPr="002115F1" w:rsidRDefault="003E53D9" w:rsidP="002115F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3D9" w:rsidRPr="002115F1" w:rsidRDefault="003E53D9" w:rsidP="002115F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3D9" w:rsidRPr="002115F1" w:rsidRDefault="003E53D9" w:rsidP="002115F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3D9" w:rsidRPr="002115F1" w:rsidRDefault="003E53D9" w:rsidP="002115F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3D9" w:rsidRPr="002115F1" w:rsidRDefault="003E53D9" w:rsidP="002115F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14B28" w:rsidRDefault="00C57C74" w:rsidP="00E14B28">
      <w:pPr>
        <w:pStyle w:val="Alaviitteenteksti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Lähteet: Tilastokeskuksen</w:t>
      </w:r>
      <w:r w:rsidR="003E53D9">
        <w:rPr>
          <w:rFonts w:ascii="Calibri" w:hAnsi="Calibri" w:cs="Calibri"/>
          <w:color w:val="000000"/>
          <w:szCs w:val="22"/>
        </w:rPr>
        <w:t xml:space="preserve"> Kuolemansyyt</w:t>
      </w:r>
      <w:r>
        <w:rPr>
          <w:rFonts w:ascii="Calibri" w:hAnsi="Calibri" w:cs="Calibri"/>
          <w:color w:val="000000"/>
          <w:szCs w:val="22"/>
        </w:rPr>
        <w:t>ilasto</w:t>
      </w:r>
      <w:r w:rsidR="003E53D9">
        <w:rPr>
          <w:rFonts w:ascii="Calibri" w:hAnsi="Calibri" w:cs="Calibri"/>
          <w:color w:val="000000"/>
          <w:szCs w:val="22"/>
        </w:rPr>
        <w:t>, Tulonjakotilasto</w:t>
      </w:r>
      <w:r>
        <w:rPr>
          <w:rFonts w:ascii="Calibri" w:hAnsi="Calibri" w:cs="Calibri"/>
          <w:color w:val="000000"/>
          <w:szCs w:val="22"/>
        </w:rPr>
        <w:t xml:space="preserve"> ja</w:t>
      </w:r>
      <w:r w:rsidR="003E53D9" w:rsidRPr="003E53D9">
        <w:rPr>
          <w:rFonts w:ascii="Calibri" w:hAnsi="Calibri" w:cs="Calibri"/>
          <w:color w:val="000000"/>
          <w:szCs w:val="22"/>
        </w:rPr>
        <w:t xml:space="preserve"> Rikos- ja pakkokeinotilasto</w:t>
      </w:r>
    </w:p>
    <w:p w:rsidR="00E14B28" w:rsidRDefault="00E14B28" w:rsidP="00E14B28">
      <w:pPr>
        <w:pStyle w:val="Alaviitteenteksti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* Arvio</w:t>
      </w:r>
    </w:p>
    <w:p w:rsidR="00E14B28" w:rsidRDefault="00E14B28" w:rsidP="00E14B28">
      <w:pPr>
        <w:pStyle w:val="Alaviitteenteksti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** Sisältää sekä tyypin 1 että 2 diabeteksen</w:t>
      </w:r>
    </w:p>
    <w:p w:rsidR="00E14B28" w:rsidRDefault="00E14B28" w:rsidP="00E14B28">
      <w:pPr>
        <w:pStyle w:val="Alaviitteenteksti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*** </w:t>
      </w:r>
      <w:r w:rsidRPr="00D66651">
        <w:rPr>
          <w:rFonts w:ascii="Calibri" w:hAnsi="Calibri" w:cs="Calibri"/>
          <w:color w:val="000000"/>
          <w:szCs w:val="22"/>
        </w:rPr>
        <w:t>Tekijänä avopuoliso, aviopuoliso, entinen avopuoliso tai entinen aviopuoliso</w:t>
      </w:r>
    </w:p>
    <w:p w:rsidR="002115F1" w:rsidRPr="002115F1" w:rsidRDefault="002115F1" w:rsidP="002115F1">
      <w:pPr>
        <w:pStyle w:val="Alaviitteenteksti"/>
        <w:rPr>
          <w:rFonts w:ascii="Calibri" w:hAnsi="Calibri" w:cs="Calibri"/>
          <w:color w:val="000000"/>
          <w:szCs w:val="22"/>
        </w:rPr>
      </w:pPr>
    </w:p>
    <w:p w:rsidR="002115F1" w:rsidRPr="002115F1" w:rsidRDefault="002115F1" w:rsidP="002115F1"/>
    <w:p w:rsidR="002E5726" w:rsidRDefault="002E5726" w:rsidP="002E5726">
      <w:pPr>
        <w:pStyle w:val="Otsikko1"/>
        <w:numPr>
          <w:ilvl w:val="0"/>
          <w:numId w:val="22"/>
        </w:numPr>
      </w:pPr>
      <w:r w:rsidRPr="002E5726">
        <w:t xml:space="preserve">Jalanjälki: Toiminnan negatiiviset </w:t>
      </w:r>
      <w:r w:rsidR="006A7E08">
        <w:t>vaikutukset toimintaympäristöön</w:t>
      </w:r>
    </w:p>
    <w:p w:rsidR="003D543D" w:rsidRDefault="003D543D" w:rsidP="003D543D"/>
    <w:p w:rsidR="006A7E08" w:rsidRPr="006A7E08" w:rsidRDefault="006A7E08" w:rsidP="003D543D">
      <w:r>
        <w:t xml:space="preserve">Tieto </w:t>
      </w:r>
      <w:r w:rsidR="00F503D2">
        <w:t>on saatavilla</w:t>
      </w:r>
      <w:r>
        <w:t xml:space="preserve"> valtionhallinnon yhteisen datapankin valmistuttua.</w:t>
      </w:r>
    </w:p>
    <w:p w:rsidR="002E5726" w:rsidRDefault="002E5726" w:rsidP="006A7E08">
      <w:pPr>
        <w:pStyle w:val="Eivli"/>
      </w:pPr>
      <w:r w:rsidRPr="002E5726">
        <w:tab/>
      </w:r>
    </w:p>
    <w:p w:rsidR="000D79C4" w:rsidRDefault="006A7E08" w:rsidP="002E5726">
      <w:pPr>
        <w:pStyle w:val="Otsikko1"/>
        <w:numPr>
          <w:ilvl w:val="0"/>
          <w:numId w:val="22"/>
        </w:numPr>
      </w:pPr>
      <w:r>
        <w:lastRenderedPageBreak/>
        <w:t>raportin laadintatapa</w:t>
      </w:r>
    </w:p>
    <w:p w:rsidR="003D543D" w:rsidRDefault="003D543D" w:rsidP="00016195"/>
    <w:p w:rsidR="00016195" w:rsidRPr="00016195" w:rsidRDefault="00016195" w:rsidP="00016195">
      <w:r>
        <w:t>STM</w:t>
      </w:r>
      <w:r w:rsidR="005C6AB1">
        <w:t>:n</w:t>
      </w:r>
      <w:r>
        <w:t xml:space="preserve"> virkamiesryhmä hyväksyi raportoitava</w:t>
      </w:r>
      <w:r w:rsidR="005C6AB1">
        <w:t>t vastuullistavoitteet 10.5.</w:t>
      </w:r>
      <w:r>
        <w:t>2021</w:t>
      </w:r>
      <w:r w:rsidR="005C6AB1">
        <w:t>. Tavoitteiden tunnistamiseen osallistui Stina Oksa, Markus Seppelin ja Sarita Friman STM:stä. Tavoitteiden seuran</w:t>
      </w:r>
      <w:r w:rsidR="003D543D">
        <w:t>tamittarit määritteli Meeri Seppä STM:stä</w:t>
      </w:r>
      <w:r w:rsidR="005C6AB1">
        <w:t xml:space="preserve">. </w:t>
      </w:r>
    </w:p>
    <w:sectPr w:rsidR="00016195" w:rsidRPr="00016195" w:rsidSect="005F1C27">
      <w:headerReference w:type="default" r:id="rId7"/>
      <w:headerReference w:type="first" r:id="rId8"/>
      <w:footerReference w:type="first" r:id="rId9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C6" w:rsidRDefault="00EC7DC6">
      <w:r>
        <w:separator/>
      </w:r>
    </w:p>
  </w:endnote>
  <w:endnote w:type="continuationSeparator" w:id="0">
    <w:p w:rsidR="00EC7DC6" w:rsidRDefault="00EC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86" w:rsidRPr="005B297E" w:rsidRDefault="00EC7DC6" w:rsidP="00D34286">
    <w:pPr>
      <w:spacing w:line="200" w:lineRule="atLea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:rsidR="00D34286" w:rsidRPr="005B297E" w:rsidRDefault="00D34286" w:rsidP="00D34286">
    <w:pPr>
      <w:spacing w:line="200" w:lineRule="atLeast"/>
      <w:rPr>
        <w:sz w:val="18"/>
      </w:rPr>
    </w:pPr>
  </w:p>
  <w:p w:rsidR="00D34286" w:rsidRPr="005B297E" w:rsidRDefault="00D34286" w:rsidP="00D34286">
    <w:pPr>
      <w:spacing w:line="200" w:lineRule="atLeast"/>
      <w:rPr>
        <w:sz w:val="18"/>
      </w:rPr>
    </w:pPr>
    <w:r w:rsidRPr="005B297E">
      <w:rPr>
        <w:sz w:val="18"/>
      </w:rPr>
      <w:t xml:space="preserve">SOSIAALI- JA TERVEYSMINISTERIÖ Meritullinkatu 8, Helsinki. PL 33, 00023 Valtioneuvosto.  </w:t>
    </w:r>
    <w:r w:rsidRPr="005B297E">
      <w:rPr>
        <w:sz w:val="18"/>
      </w:rPr>
      <w:br/>
      <w:t>0295 16001, stm.fi, @STM_Uutiset</w:t>
    </w:r>
  </w:p>
  <w:p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C6" w:rsidRDefault="00EC7DC6">
      <w:r>
        <w:separator/>
      </w:r>
    </w:p>
  </w:footnote>
  <w:footnote w:type="continuationSeparator" w:id="0">
    <w:p w:rsidR="00EC7DC6" w:rsidRDefault="00EC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32" w:rsidRDefault="00404032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673292">
      <w:rPr>
        <w:rStyle w:val="Sivunumero"/>
        <w:noProof/>
      </w:rPr>
      <w:t>3</w:t>
    </w:r>
    <w:r w:rsidRPr="00987AD7">
      <w:rPr>
        <w:rStyle w:val="Sivunumero"/>
      </w:rPr>
      <w:fldChar w:fldCharType="end"/>
    </w:r>
    <w:r w:rsidRPr="00987AD7"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673292">
      <w:rPr>
        <w:rStyle w:val="Sivunumero"/>
        <w:noProof/>
      </w:rPr>
      <w:t>3</w:t>
    </w:r>
    <w:r w:rsidRPr="00987AD7">
      <w:rPr>
        <w:rStyle w:val="Sivunumero"/>
      </w:rPr>
      <w:fldChar w:fldCharType="end"/>
    </w:r>
    <w:r w:rsidRPr="00987AD7">
      <w:rPr>
        <w:rStyle w:val="Sivunumero"/>
      </w:rPr>
      <w:t>)</w:t>
    </w:r>
  </w:p>
  <w:p w:rsidR="000373BD" w:rsidRDefault="006E16CB" w:rsidP="005F1C27">
    <w:pPr>
      <w:ind w:left="7791" w:firstLine="1298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:rsidTr="00A85860">
      <w:trPr>
        <w:cantSplit/>
      </w:trPr>
      <w:tc>
        <w:tcPr>
          <w:tcW w:w="4255" w:type="dxa"/>
          <w:vMerge w:val="restart"/>
        </w:tcPr>
        <w:p w:rsidR="005F1C27" w:rsidRPr="00987AD7" w:rsidRDefault="005F1C27" w:rsidP="005F1C27"/>
      </w:tc>
      <w:tc>
        <w:tcPr>
          <w:tcW w:w="3546" w:type="dxa"/>
          <w:tcMar>
            <w:right w:w="284" w:type="dxa"/>
          </w:tcMar>
        </w:tcPr>
        <w:p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:rsidR="005F1C27" w:rsidRPr="00124AFB" w:rsidRDefault="005F1C27" w:rsidP="005F1C27"/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673292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673292">
            <w:rPr>
              <w:rStyle w:val="Sivunumero"/>
              <w:noProof/>
            </w:rPr>
            <w:t>3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)</w:t>
          </w:r>
        </w:p>
      </w:tc>
    </w:tr>
    <w:tr w:rsidR="005F1C27" w:rsidRPr="00987AD7" w:rsidTr="00A85860">
      <w:trPr>
        <w:cantSplit/>
      </w:trPr>
      <w:tc>
        <w:tcPr>
          <w:tcW w:w="4255" w:type="dxa"/>
          <w:vMerge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:rsidTr="00A85860">
      <w:tc>
        <w:tcPr>
          <w:tcW w:w="4255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:rsidR="005F1C27" w:rsidRPr="00124AFB" w:rsidRDefault="005F1C27" w:rsidP="005F1C27">
          <w:pPr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DOCPROPERTY  tweb_doc_identifier  \* MERGEFORMAT </w:instrText>
          </w:r>
          <w:r>
            <w:rPr>
              <w:rStyle w:val="Sivunumero"/>
            </w:rPr>
            <w:fldChar w:fldCharType="end"/>
          </w:r>
        </w:p>
      </w:tc>
    </w:tr>
    <w:tr w:rsidR="005F1C27" w:rsidRPr="00987AD7" w:rsidTr="00A85860">
      <w:tc>
        <w:tcPr>
          <w:tcW w:w="4255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="005F1C27" w:rsidRPr="00124AFB" w:rsidRDefault="005C6AB1" w:rsidP="005F1C27">
          <w:pPr>
            <w:rPr>
              <w:rStyle w:val="Sivunumero"/>
            </w:rPr>
          </w:pPr>
          <w:r>
            <w:rPr>
              <w:rStyle w:val="Sivunumero"/>
            </w:rPr>
            <w:t>24.3</w:t>
          </w:r>
          <w:r w:rsidR="004E4BAA">
            <w:rPr>
              <w:rStyle w:val="Sivunumero"/>
            </w:rPr>
            <w:t>.2022</w:t>
          </w:r>
        </w:p>
      </w:tc>
      <w:tc>
        <w:tcPr>
          <w:tcW w:w="1384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</w:tr>
  </w:tbl>
  <w:p w:rsidR="005F1C27" w:rsidRDefault="006E16CB" w:rsidP="005F1C27"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0BA2"/>
    <w:multiLevelType w:val="hybridMultilevel"/>
    <w:tmpl w:val="04FCB4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1233593B"/>
    <w:multiLevelType w:val="hybridMultilevel"/>
    <w:tmpl w:val="92543662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17426164"/>
    <w:multiLevelType w:val="hybridMultilevel"/>
    <w:tmpl w:val="160E58EC"/>
    <w:lvl w:ilvl="0" w:tplc="040B000F">
      <w:start w:val="1"/>
      <w:numFmt w:val="decimal"/>
      <w:lvlText w:val="%1."/>
      <w:lvlJc w:val="left"/>
      <w:pPr>
        <w:ind w:left="2031" w:hanging="360"/>
      </w:pPr>
    </w:lvl>
    <w:lvl w:ilvl="1" w:tplc="040B0019" w:tentative="1">
      <w:start w:val="1"/>
      <w:numFmt w:val="lowerLetter"/>
      <w:lvlText w:val="%2."/>
      <w:lvlJc w:val="left"/>
      <w:pPr>
        <w:ind w:left="2751" w:hanging="360"/>
      </w:pPr>
    </w:lvl>
    <w:lvl w:ilvl="2" w:tplc="040B001B" w:tentative="1">
      <w:start w:val="1"/>
      <w:numFmt w:val="lowerRoman"/>
      <w:lvlText w:val="%3."/>
      <w:lvlJc w:val="right"/>
      <w:pPr>
        <w:ind w:left="3471" w:hanging="180"/>
      </w:pPr>
    </w:lvl>
    <w:lvl w:ilvl="3" w:tplc="040B000F" w:tentative="1">
      <w:start w:val="1"/>
      <w:numFmt w:val="decimal"/>
      <w:lvlText w:val="%4."/>
      <w:lvlJc w:val="left"/>
      <w:pPr>
        <w:ind w:left="4191" w:hanging="360"/>
      </w:pPr>
    </w:lvl>
    <w:lvl w:ilvl="4" w:tplc="040B0019" w:tentative="1">
      <w:start w:val="1"/>
      <w:numFmt w:val="lowerLetter"/>
      <w:lvlText w:val="%5."/>
      <w:lvlJc w:val="left"/>
      <w:pPr>
        <w:ind w:left="4911" w:hanging="360"/>
      </w:pPr>
    </w:lvl>
    <w:lvl w:ilvl="5" w:tplc="040B001B" w:tentative="1">
      <w:start w:val="1"/>
      <w:numFmt w:val="lowerRoman"/>
      <w:lvlText w:val="%6."/>
      <w:lvlJc w:val="right"/>
      <w:pPr>
        <w:ind w:left="5631" w:hanging="180"/>
      </w:pPr>
    </w:lvl>
    <w:lvl w:ilvl="6" w:tplc="040B000F" w:tentative="1">
      <w:start w:val="1"/>
      <w:numFmt w:val="decimal"/>
      <w:lvlText w:val="%7."/>
      <w:lvlJc w:val="left"/>
      <w:pPr>
        <w:ind w:left="6351" w:hanging="360"/>
      </w:pPr>
    </w:lvl>
    <w:lvl w:ilvl="7" w:tplc="040B0019" w:tentative="1">
      <w:start w:val="1"/>
      <w:numFmt w:val="lowerLetter"/>
      <w:lvlText w:val="%8."/>
      <w:lvlJc w:val="left"/>
      <w:pPr>
        <w:ind w:left="7071" w:hanging="360"/>
      </w:pPr>
    </w:lvl>
    <w:lvl w:ilvl="8" w:tplc="040B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367909DC"/>
    <w:multiLevelType w:val="hybridMultilevel"/>
    <w:tmpl w:val="94808EEC"/>
    <w:lvl w:ilvl="0" w:tplc="C2AE09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615AC"/>
    <w:multiLevelType w:val="hybridMultilevel"/>
    <w:tmpl w:val="4BB6F818"/>
    <w:lvl w:ilvl="0" w:tplc="71A8BEFA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E583F"/>
    <w:multiLevelType w:val="multilevel"/>
    <w:tmpl w:val="BD948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52" w:hanging="1440"/>
      </w:pPr>
      <w:rPr>
        <w:rFonts w:hint="default"/>
      </w:rPr>
    </w:lvl>
  </w:abstractNum>
  <w:abstractNum w:abstractNumId="20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4CCB5B90"/>
    <w:multiLevelType w:val="hybridMultilevel"/>
    <w:tmpl w:val="D2A48042"/>
    <w:lvl w:ilvl="0" w:tplc="040B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22" w15:restartNumberingAfterBreak="0">
    <w:nsid w:val="52AD107C"/>
    <w:multiLevelType w:val="hybridMultilevel"/>
    <w:tmpl w:val="1D000A6C"/>
    <w:lvl w:ilvl="0" w:tplc="71A8BEFA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3" w15:restartNumberingAfterBreak="0">
    <w:nsid w:val="5AD616AE"/>
    <w:multiLevelType w:val="hybridMultilevel"/>
    <w:tmpl w:val="08D069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F2AEE"/>
    <w:multiLevelType w:val="hybridMultilevel"/>
    <w:tmpl w:val="76F86614"/>
    <w:lvl w:ilvl="0" w:tplc="60D2C7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25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1"/>
  </w:num>
  <w:num w:numId="19">
    <w:abstractNumId w:val="12"/>
  </w:num>
  <w:num w:numId="20">
    <w:abstractNumId w:val="22"/>
  </w:num>
  <w:num w:numId="21">
    <w:abstractNumId w:val="18"/>
  </w:num>
  <w:num w:numId="22">
    <w:abstractNumId w:val="19"/>
  </w:num>
  <w:num w:numId="23">
    <w:abstractNumId w:val="24"/>
  </w:num>
  <w:num w:numId="24">
    <w:abstractNumId w:val="17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32F9"/>
    <w:rsid w:val="000134B0"/>
    <w:rsid w:val="00015EF8"/>
    <w:rsid w:val="00016195"/>
    <w:rsid w:val="00023DBF"/>
    <w:rsid w:val="0003289F"/>
    <w:rsid w:val="000373BD"/>
    <w:rsid w:val="00083F94"/>
    <w:rsid w:val="00091A97"/>
    <w:rsid w:val="000969C0"/>
    <w:rsid w:val="000D79C4"/>
    <w:rsid w:val="000F1264"/>
    <w:rsid w:val="000F2157"/>
    <w:rsid w:val="001167CB"/>
    <w:rsid w:val="00140EF8"/>
    <w:rsid w:val="00146B2A"/>
    <w:rsid w:val="0015072B"/>
    <w:rsid w:val="00153384"/>
    <w:rsid w:val="001A3448"/>
    <w:rsid w:val="001D62F1"/>
    <w:rsid w:val="001F30FC"/>
    <w:rsid w:val="002115F1"/>
    <w:rsid w:val="002133C2"/>
    <w:rsid w:val="00262F8E"/>
    <w:rsid w:val="00265A28"/>
    <w:rsid w:val="00273F37"/>
    <w:rsid w:val="00296168"/>
    <w:rsid w:val="002E5726"/>
    <w:rsid w:val="002F52C2"/>
    <w:rsid w:val="003104F8"/>
    <w:rsid w:val="003241A6"/>
    <w:rsid w:val="00335D99"/>
    <w:rsid w:val="00346251"/>
    <w:rsid w:val="003B2CAE"/>
    <w:rsid w:val="003C24AF"/>
    <w:rsid w:val="003D543D"/>
    <w:rsid w:val="003E53D9"/>
    <w:rsid w:val="003F718B"/>
    <w:rsid w:val="00404032"/>
    <w:rsid w:val="00446604"/>
    <w:rsid w:val="00451CEA"/>
    <w:rsid w:val="00455E5C"/>
    <w:rsid w:val="00460580"/>
    <w:rsid w:val="00463567"/>
    <w:rsid w:val="004B1487"/>
    <w:rsid w:val="004C27D6"/>
    <w:rsid w:val="004C2F28"/>
    <w:rsid w:val="004E4BAA"/>
    <w:rsid w:val="00504ADC"/>
    <w:rsid w:val="005241B5"/>
    <w:rsid w:val="00584043"/>
    <w:rsid w:val="005A2459"/>
    <w:rsid w:val="005B297E"/>
    <w:rsid w:val="005C6AB1"/>
    <w:rsid w:val="005F1333"/>
    <w:rsid w:val="005F1C27"/>
    <w:rsid w:val="005F70EA"/>
    <w:rsid w:val="00600BF7"/>
    <w:rsid w:val="0062789F"/>
    <w:rsid w:val="006323CF"/>
    <w:rsid w:val="0063611D"/>
    <w:rsid w:val="006568B7"/>
    <w:rsid w:val="00670F31"/>
    <w:rsid w:val="00673292"/>
    <w:rsid w:val="00686365"/>
    <w:rsid w:val="006A7E08"/>
    <w:rsid w:val="006C221D"/>
    <w:rsid w:val="006D6C51"/>
    <w:rsid w:val="006E16CB"/>
    <w:rsid w:val="00710B79"/>
    <w:rsid w:val="007644E7"/>
    <w:rsid w:val="0077386C"/>
    <w:rsid w:val="007B6718"/>
    <w:rsid w:val="007D053C"/>
    <w:rsid w:val="007D631B"/>
    <w:rsid w:val="007F7A91"/>
    <w:rsid w:val="0082408B"/>
    <w:rsid w:val="008423BA"/>
    <w:rsid w:val="00857190"/>
    <w:rsid w:val="008C5D24"/>
    <w:rsid w:val="008D2F02"/>
    <w:rsid w:val="008D609E"/>
    <w:rsid w:val="008E6496"/>
    <w:rsid w:val="008F3A17"/>
    <w:rsid w:val="00934D4C"/>
    <w:rsid w:val="009407C5"/>
    <w:rsid w:val="009472DE"/>
    <w:rsid w:val="00971CF4"/>
    <w:rsid w:val="009840D5"/>
    <w:rsid w:val="009C566F"/>
    <w:rsid w:val="00A636F2"/>
    <w:rsid w:val="00A83930"/>
    <w:rsid w:val="00A85860"/>
    <w:rsid w:val="00AB1C8F"/>
    <w:rsid w:val="00AB3055"/>
    <w:rsid w:val="00AB4235"/>
    <w:rsid w:val="00AC6300"/>
    <w:rsid w:val="00AE0F66"/>
    <w:rsid w:val="00AF01F5"/>
    <w:rsid w:val="00B255C8"/>
    <w:rsid w:val="00B75902"/>
    <w:rsid w:val="00B977A2"/>
    <w:rsid w:val="00BC10DA"/>
    <w:rsid w:val="00BC5827"/>
    <w:rsid w:val="00BE4D11"/>
    <w:rsid w:val="00BF6A37"/>
    <w:rsid w:val="00C0067E"/>
    <w:rsid w:val="00C045A3"/>
    <w:rsid w:val="00C230A4"/>
    <w:rsid w:val="00C27A86"/>
    <w:rsid w:val="00C43099"/>
    <w:rsid w:val="00C47DEA"/>
    <w:rsid w:val="00C57C74"/>
    <w:rsid w:val="00C75041"/>
    <w:rsid w:val="00C94D8A"/>
    <w:rsid w:val="00D13D88"/>
    <w:rsid w:val="00D22A93"/>
    <w:rsid w:val="00D25D74"/>
    <w:rsid w:val="00D32FC1"/>
    <w:rsid w:val="00D34286"/>
    <w:rsid w:val="00D413E0"/>
    <w:rsid w:val="00D66651"/>
    <w:rsid w:val="00DA26B6"/>
    <w:rsid w:val="00DF29AA"/>
    <w:rsid w:val="00E067F2"/>
    <w:rsid w:val="00E14B28"/>
    <w:rsid w:val="00E40C68"/>
    <w:rsid w:val="00E50640"/>
    <w:rsid w:val="00E6398E"/>
    <w:rsid w:val="00E64E7A"/>
    <w:rsid w:val="00EC7DC6"/>
    <w:rsid w:val="00F23778"/>
    <w:rsid w:val="00F503D2"/>
    <w:rsid w:val="00F57096"/>
    <w:rsid w:val="00F94A0D"/>
    <w:rsid w:val="00FD5740"/>
    <w:rsid w:val="00FD7B27"/>
    <w:rsid w:val="00FE3D25"/>
    <w:rsid w:val="00FF1154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DDFD126-D7A7-4F91-8202-817AB7CA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Otsikko">
    <w:name w:val="Title"/>
    <w:basedOn w:val="Normaali"/>
    <w:next w:val="Normaali"/>
    <w:link w:val="OtsikkoChar"/>
    <w:qFormat/>
    <w:rsid w:val="002E572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2E572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qFormat/>
    <w:rsid w:val="002E5726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laotsikkoChar">
    <w:name w:val="Alaotsikko Char"/>
    <w:link w:val="Alaotsikko"/>
    <w:rsid w:val="002E5726"/>
    <w:rPr>
      <w:rFonts w:ascii="Calibri Light" w:eastAsia="Times New Roman" w:hAnsi="Calibri Light" w:cs="Times New Roman"/>
      <w:sz w:val="24"/>
      <w:szCs w:val="24"/>
    </w:rPr>
  </w:style>
  <w:style w:type="paragraph" w:styleId="Eivli">
    <w:name w:val="No Spacing"/>
    <w:uiPriority w:val="1"/>
    <w:qFormat/>
    <w:rsid w:val="006A7E08"/>
    <w:rPr>
      <w:rFonts w:ascii="Myriad Pro" w:hAnsi="Myriad Pro"/>
      <w:sz w:val="22"/>
    </w:rPr>
  </w:style>
  <w:style w:type="paragraph" w:styleId="Luettelokappale">
    <w:name w:val="List Paragraph"/>
    <w:basedOn w:val="Normaali"/>
    <w:uiPriority w:val="34"/>
    <w:qFormat/>
    <w:rsid w:val="006E16CB"/>
    <w:pPr>
      <w:ind w:left="720"/>
      <w:contextualSpacing/>
    </w:pPr>
  </w:style>
  <w:style w:type="paragraph" w:styleId="Kuvaotsikko">
    <w:name w:val="caption"/>
    <w:basedOn w:val="Normaali"/>
    <w:next w:val="Normaali"/>
    <w:unhideWhenUsed/>
    <w:qFormat/>
    <w:rsid w:val="000328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laviitteenteksti">
    <w:name w:val="footnote text"/>
    <w:basedOn w:val="Normaali"/>
    <w:link w:val="AlaviitteentekstiChar"/>
    <w:rsid w:val="0003289F"/>
    <w:pPr>
      <w:spacing w:line="240" w:lineRule="auto"/>
    </w:pPr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03289F"/>
    <w:rPr>
      <w:rFonts w:ascii="Myriad Pro" w:hAnsi="Myriad Pro"/>
    </w:rPr>
  </w:style>
  <w:style w:type="character" w:styleId="Alaviitteenviite">
    <w:name w:val="footnote reference"/>
    <w:basedOn w:val="Kappaleenoletusfontti"/>
    <w:rsid w:val="00032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3030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</TotalTime>
  <Pages>3</Pages>
  <Words>492</Words>
  <Characters>3986</Characters>
  <Application>Microsoft Office Word</Application>
  <DocSecurity>8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Tweb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STM:n vastuullisuusraportti vuodelta 2021</dc:title>
  <dc:subject>tweb.dot</dc:subject>
  <dc:creator>Sami</dc:creator>
  <cp:keywords>master</cp:keywords>
  <cp:lastModifiedBy>Anna Työrinoja</cp:lastModifiedBy>
  <cp:revision>2</cp:revision>
  <cp:lastPrinted>2022-02-24T12:48:00Z</cp:lastPrinted>
  <dcterms:created xsi:type="dcterms:W3CDTF">2022-04-04T10:16:00Z</dcterms:created>
  <dcterms:modified xsi:type="dcterms:W3CDTF">2022-04-04T10:16:00Z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STM-JORY xxxx kokouskutsu xxx2019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Kortelainen Raija STM</vt:lpwstr>
  </property>
  <property fmtid="{D5CDD505-2E9C-101B-9397-08002B2CF9AE}" pid="10" name="tweb_doc_publisher">
    <vt:lpwstr>Sosiaali- ja terveysministeriö/JOT/STRA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27.09.2019</vt:lpwstr>
  </property>
  <property fmtid="{D5CDD505-2E9C-101B-9397-08002B2CF9AE}" pid="18" name="tweb_doc_modified">
    <vt:lpwstr>27.09.2019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id">
    <vt:lpwstr>1387666</vt:lpwstr>
  </property>
  <property fmtid="{D5CDD505-2E9C-101B-9397-08002B2CF9AE}" pid="31" name="tweb_doc_securityclass">
    <vt:lpwstr/>
  </property>
  <property fmtid="{D5CDD505-2E9C-101B-9397-08002B2CF9AE}" pid="32" name="tweb_doc_securityperiod">
    <vt:lpwstr>0</vt:lpwstr>
  </property>
  <property fmtid="{D5CDD505-2E9C-101B-9397-08002B2CF9AE}" pid="33" name="tweb_doc_retentionperiodstart">
    <vt:lpwstr/>
  </property>
  <property fmtid="{D5CDD505-2E9C-101B-9397-08002B2CF9AE}" pid="34" name="tweb_doc_pages">
    <vt:lpwstr>Sivumäärä</vt:lpwstr>
  </property>
  <property fmtid="{D5CDD505-2E9C-101B-9397-08002B2CF9AE}" pid="35" name="tweb_doc_version">
    <vt:lpwstr>2</vt:lpwstr>
  </property>
  <property fmtid="{D5CDD505-2E9C-101B-9397-08002B2CF9AE}" pid="36" name="tweb_user_name">
    <vt:lpwstr>Kortelainen Raija STM</vt:lpwstr>
  </property>
  <property fmtid="{D5CDD505-2E9C-101B-9397-08002B2CF9AE}" pid="37" name="tweb_user_surname">
    <vt:lpwstr>Kortelainen</vt:lpwstr>
  </property>
  <property fmtid="{D5CDD505-2E9C-101B-9397-08002B2CF9AE}" pid="38" name="tweb_user_givenname">
    <vt:lpwstr>Raija</vt:lpwstr>
  </property>
  <property fmtid="{D5CDD505-2E9C-101B-9397-08002B2CF9AE}" pid="39" name="tweb_user_title">
    <vt:lpwstr>Assistentti</vt:lpwstr>
  </property>
  <property fmtid="{D5CDD505-2E9C-101B-9397-08002B2CF9AE}" pid="40" name="tweb_user_telephonenumber">
    <vt:lpwstr>+358 2951 63103</vt:lpwstr>
  </property>
  <property fmtid="{D5CDD505-2E9C-101B-9397-08002B2CF9AE}" pid="41" name="tweb_user_facsimiletelephonenumber">
    <vt:lpwstr/>
  </property>
  <property fmtid="{D5CDD505-2E9C-101B-9397-08002B2CF9AE}" pid="42" name="tweb_user_rfc822mailbox">
    <vt:lpwstr>raija.kortelainen@stm.fi</vt:lpwstr>
  </property>
  <property fmtid="{D5CDD505-2E9C-101B-9397-08002B2CF9AE}" pid="43" name="tweb_user_roomnumber">
    <vt:lpwstr>Helsinki, Meritullinkatu 8</vt:lpwstr>
  </property>
  <property fmtid="{D5CDD505-2E9C-101B-9397-08002B2CF9AE}" pid="44" name="tweb_user_organization">
    <vt:lpwstr>Sosiaali- ja terveysministeriö</vt:lpwstr>
  </property>
  <property fmtid="{D5CDD505-2E9C-101B-9397-08002B2CF9AE}" pid="45" name="tweb_user_department">
    <vt:lpwstr>JOT</vt:lpwstr>
  </property>
  <property fmtid="{D5CDD505-2E9C-101B-9397-08002B2CF9AE}" pid="46" name="tweb_user_group">
    <vt:lpwstr>STRA</vt:lpwstr>
  </property>
  <property fmtid="{D5CDD505-2E9C-101B-9397-08002B2CF9AE}" pid="47" name="tweb_user_postaladdress">
    <vt:lpwstr/>
  </property>
  <property fmtid="{D5CDD505-2E9C-101B-9397-08002B2CF9AE}" pid="48" name="tweb_user_postalcode">
    <vt:lpwstr/>
  </property>
  <property fmtid="{D5CDD505-2E9C-101B-9397-08002B2CF9AE}" pid="49" name="tweb_doc_identifier">
    <vt:lpwstr/>
  </property>
  <property fmtid="{D5CDD505-2E9C-101B-9397-08002B2CF9AE}" pid="50" name="tweb_doc_typename">
    <vt:lpwstr>Kokouskutsu</vt:lpwstr>
  </property>
  <property fmtid="{D5CDD505-2E9C-101B-9397-08002B2CF9AE}" pid="51" name="tweb_doc_decisionnumber">
    <vt:lpwstr/>
  </property>
  <property fmtid="{D5CDD505-2E9C-101B-9397-08002B2CF9AE}" pid="52" name="tweb_doc_decisionyear">
    <vt:lpwstr>0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atts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9999.18</vt:lpwstr>
  </property>
  <property fmtid="{D5CDD505-2E9C-101B-9397-08002B2CF9AE}" pid="75" name="tweb_doc_owner">
    <vt:lpwstr>Kortelainen Raija STM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/>
  </property>
  <property fmtid="{D5CDD505-2E9C-101B-9397-08002B2CF9AE}" pid="78" name="tweb_doc_mamiversion">
    <vt:lpwstr>0.1</vt:lpwstr>
  </property>
  <property fmtid="{D5CDD505-2E9C-101B-9397-08002B2CF9AE}" pid="79" name="tweb_doc_xsubjectlist">
    <vt:lpwstr/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tweb_doc_securityperiodstart">
    <vt:lpwstr/>
  </property>
  <property fmtid="{D5CDD505-2E9C-101B-9397-08002B2CF9AE}" pid="87" name="tweb_doc_solver">
    <vt:lpwstr/>
  </property>
  <property fmtid="{D5CDD505-2E9C-101B-9397-08002B2CF9AE}" pid="88" name="tweb_doc_alternativetitle">
    <vt:lpwstr/>
  </property>
  <property fmtid="{D5CDD505-2E9C-101B-9397-08002B2CF9AE}" pid="89" name="TwebKey">
    <vt:lpwstr>7683b644a8ed5ece533822b579c46316#stmpsdok.vnv.fi!/TWeb/toaxfront!8443!-1</vt:lpwstr>
  </property>
</Properties>
</file>