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D8" w:rsidRPr="0053349D" w:rsidRDefault="0053349D" w:rsidP="005567D8">
      <w:pPr>
        <w:pStyle w:val="Otsikko1"/>
        <w:rPr>
          <w:lang w:val="en-US"/>
        </w:rPr>
      </w:pPr>
      <w:r w:rsidRPr="0053349D">
        <w:rPr>
          <w:lang w:val="en-US"/>
        </w:rPr>
        <w:t>Finn</w:t>
      </w:r>
      <w:r>
        <w:rPr>
          <w:lang w:val="en-US"/>
        </w:rPr>
        <w:t xml:space="preserve">ish social security system, alternative </w:t>
      </w:r>
      <w:bookmarkStart w:id="0" w:name="_GoBack"/>
      <w:bookmarkEnd w:id="0"/>
      <w:r w:rsidRPr="0053349D">
        <w:rPr>
          <w:lang w:val="en-US"/>
        </w:rPr>
        <w:t>texts of images and tables on the website</w:t>
      </w:r>
    </w:p>
    <w:p w:rsidR="005567D8" w:rsidRPr="0053349D" w:rsidRDefault="0053349D" w:rsidP="005567D8">
      <w:pPr>
        <w:pStyle w:val="Otsikko2"/>
        <w:rPr>
          <w:lang w:val="en-US"/>
        </w:rPr>
      </w:pPr>
      <w:r w:rsidRPr="0053349D">
        <w:rPr>
          <w:lang w:val="en-US"/>
        </w:rPr>
        <w:t>Social security in Finland</w:t>
      </w:r>
    </w:p>
    <w:p w:rsidR="0053349D" w:rsidRPr="0053349D" w:rsidRDefault="0053349D" w:rsidP="0053349D">
      <w:pPr>
        <w:spacing w:line="360" w:lineRule="auto"/>
        <w:rPr>
          <w:lang w:val="en-US"/>
        </w:rPr>
      </w:pPr>
      <w:r w:rsidRPr="0053349D">
        <w:rPr>
          <w:lang w:val="en-US"/>
        </w:rPr>
        <w:t xml:space="preserve">The diagram shows two boxes, one on top of the other, with lines drawn between them. The boxes are also connected to other boxes. The boxes represent the Finnish social security system, including the basis for the right to certain social security benefits and services. The top box on the left represents residence-based social security and the box below employment-based social security.  The box for residence-based social security is connected to a box that consists of health insurance reimbursements, basic social assistance, housing benefits, family benefits, national pension and guarantee pension. The box for employment-based social security is connected to a box that consists of both earnings-related pensions and benefits under the insurance policy against occupational accidents and diseases. There are lines drawn from the boxes for residence-based and employment-based social security to the two boxes in the middle, one of them representing unemployment benefits and the other maternity, paternity and parental allowances and sickness allowance. These benefits and allowances are included in both residence-based and employment-based social security. </w:t>
      </w:r>
    </w:p>
    <w:p w:rsidR="005567D8" w:rsidRPr="0053349D" w:rsidRDefault="005567D8" w:rsidP="0053349D">
      <w:pPr>
        <w:ind w:left="0"/>
        <w:rPr>
          <w:lang w:val="en-US"/>
        </w:rPr>
      </w:pPr>
    </w:p>
    <w:p w:rsidR="005567D8" w:rsidRPr="0053349D" w:rsidRDefault="0053349D" w:rsidP="005567D8">
      <w:pPr>
        <w:pStyle w:val="Otsikko2"/>
        <w:rPr>
          <w:lang w:val="en-US"/>
        </w:rPr>
      </w:pPr>
      <w:r w:rsidRPr="0053349D">
        <w:rPr>
          <w:lang w:val="en-US"/>
        </w:rPr>
        <w:t>Social safety net in Finland</w:t>
      </w:r>
    </w:p>
    <w:p w:rsidR="0053349D" w:rsidRPr="0053349D" w:rsidRDefault="0053349D" w:rsidP="0053349D">
      <w:pPr>
        <w:spacing w:line="360" w:lineRule="auto"/>
        <w:rPr>
          <w:lang w:val="en-US"/>
        </w:rPr>
      </w:pPr>
      <w:r w:rsidRPr="0053349D">
        <w:rPr>
          <w:lang w:val="en-US"/>
        </w:rPr>
        <w:t>In this diagram, there are different-</w:t>
      </w:r>
      <w:proofErr w:type="spellStart"/>
      <w:r w:rsidRPr="0053349D">
        <w:rPr>
          <w:lang w:val="en-US"/>
        </w:rPr>
        <w:t>coloured</w:t>
      </w:r>
      <w:proofErr w:type="spellEnd"/>
      <w:r w:rsidRPr="0053349D">
        <w:rPr>
          <w:lang w:val="en-US"/>
        </w:rPr>
        <w:t xml:space="preserve"> circles and boxes with lines and arrows drawn between them. They represent the different parts of the social safety net and the relationships between them. The individual is on the left-hand side of the diagram. There are dotted lines marked from the individual to the bodies on the right that implement the social safety net and that represent the bodies the individual needs to contact. On the right-hand side of these bodies, there are different-</w:t>
      </w:r>
      <w:proofErr w:type="spellStart"/>
      <w:r w:rsidRPr="0053349D">
        <w:rPr>
          <w:lang w:val="en-US"/>
        </w:rPr>
        <w:t>coloured</w:t>
      </w:r>
      <w:proofErr w:type="spellEnd"/>
      <w:r w:rsidRPr="0053349D">
        <w:rPr>
          <w:lang w:val="en-US"/>
        </w:rPr>
        <w:t xml:space="preserve"> boxes, each representing a different benefit or service. The green </w:t>
      </w:r>
      <w:proofErr w:type="spellStart"/>
      <w:r w:rsidRPr="0053349D">
        <w:rPr>
          <w:lang w:val="en-US"/>
        </w:rPr>
        <w:t>colour</w:t>
      </w:r>
      <w:proofErr w:type="spellEnd"/>
      <w:r w:rsidRPr="0053349D">
        <w:rPr>
          <w:lang w:val="en-US"/>
        </w:rPr>
        <w:t xml:space="preserve"> refers to services, blue to basic social security and pink to earnings-related benefits. The diagram illustrates the links between different benefits and also the links between benefits and services. It becomes apparent from the diagram that in some parts of the social safety net different bodies work within the same range of benefits or services. As illustrated in the diagram, many benefits include both basic social security and earnings-related components. Rehabilitation is seen as a package of its own in this diagram in a sense that most of the bodies listed here are involved in its implementation. In addition, rehabilitation is the only package that includes components of basic social security, earnings-related benefits and services as such. The diagram looks like a spider web with its many lines. Other key packages in the diagram are benefits for families with children, early childhood education and care, pensions, and unemployment security. </w:t>
      </w:r>
    </w:p>
    <w:p w:rsidR="00D720EA" w:rsidRPr="0053349D" w:rsidRDefault="00D720EA" w:rsidP="005567D8">
      <w:pPr>
        <w:ind w:left="0" w:right="423"/>
        <w:rPr>
          <w:lang w:val="en-US"/>
        </w:rPr>
      </w:pPr>
    </w:p>
    <w:sectPr w:rsidR="00D720EA" w:rsidRPr="0053349D" w:rsidSect="007B6CCE">
      <w:headerReference w:type="even" r:id="rId11"/>
      <w:headerReference w:type="default" r:id="rId12"/>
      <w:footerReference w:type="even" r:id="rId13"/>
      <w:footerReference w:type="default" r:id="rId14"/>
      <w:headerReference w:type="first" r:id="rId15"/>
      <w:footerReference w:type="first" r:id="rId16"/>
      <w:pgSz w:w="11906" w:h="16838" w:code="9"/>
      <w:pgMar w:top="964" w:right="851" w:bottom="1134" w:left="1134" w:header="96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40C" w:rsidRDefault="004E240C" w:rsidP="00461094">
      <w:r>
        <w:separator/>
      </w:r>
    </w:p>
    <w:p w:rsidR="004E240C" w:rsidRDefault="004E240C" w:rsidP="00461094"/>
    <w:p w:rsidR="004E240C" w:rsidRDefault="004E240C" w:rsidP="00461094"/>
    <w:p w:rsidR="004E240C" w:rsidRDefault="004E240C" w:rsidP="00461094"/>
    <w:p w:rsidR="004E240C" w:rsidRDefault="004E240C" w:rsidP="00461094"/>
    <w:p w:rsidR="004E240C" w:rsidRDefault="004E240C" w:rsidP="00461094"/>
  </w:endnote>
  <w:endnote w:type="continuationSeparator" w:id="0">
    <w:p w:rsidR="004E240C" w:rsidRDefault="004E240C" w:rsidP="00461094">
      <w:r>
        <w:continuationSeparator/>
      </w:r>
    </w:p>
    <w:p w:rsidR="004E240C" w:rsidRDefault="004E240C" w:rsidP="00461094"/>
    <w:p w:rsidR="004E240C" w:rsidRDefault="004E240C" w:rsidP="00461094"/>
    <w:p w:rsidR="004E240C" w:rsidRDefault="004E240C" w:rsidP="00461094"/>
    <w:p w:rsidR="004E240C" w:rsidRDefault="004E240C" w:rsidP="00461094"/>
    <w:p w:rsidR="004E240C" w:rsidRDefault="004E240C" w:rsidP="00461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Corbel"/>
    <w:panose1 w:val="020B0503030403020204"/>
    <w:charset w:val="00"/>
    <w:family w:val="swiss"/>
    <w:notTrueType/>
    <w:pitch w:val="variable"/>
    <w:sig w:usb0="20000287" w:usb1="00000001" w:usb2="00000000" w:usb3="00000000" w:csb0="0000019F" w:csb1="00000000"/>
  </w:font>
  <w:font w:name="Minion Pro">
    <w:altName w:val="Times New Roman"/>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10" w:rsidRDefault="002E3C10" w:rsidP="00461094">
    <w:pPr>
      <w:pStyle w:val="Alatunniste"/>
    </w:pPr>
  </w:p>
  <w:p w:rsidR="00FC3E98" w:rsidRDefault="00FC3E98" w:rsidP="00461094"/>
  <w:p w:rsidR="00FC3E98" w:rsidRDefault="00FC3E98" w:rsidP="004610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E98" w:rsidRPr="007B6CCE" w:rsidRDefault="00074076" w:rsidP="00461094">
    <w:pPr>
      <w:pStyle w:val="BasicParagraph"/>
    </w:pPr>
    <w:r>
      <w:rPr>
        <w:noProof/>
        <w:lang w:val="fi-FI" w:eastAsia="fi-FI"/>
      </w:rPr>
      <w:drawing>
        <wp:anchor distT="0" distB="0" distL="114300" distR="114300" simplePos="0" relativeHeight="251672064" behindDoc="0" locked="0" layoutInCell="1" allowOverlap="1" wp14:anchorId="5B5F49C6" wp14:editId="719E2896">
          <wp:simplePos x="0" y="0"/>
          <wp:positionH relativeFrom="page">
            <wp:align>left</wp:align>
          </wp:positionH>
          <wp:positionV relativeFrom="paragraph">
            <wp:posOffset>84032</wp:posOffset>
          </wp:positionV>
          <wp:extent cx="7524750" cy="291251"/>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TU-WordpohjaElementtiAla-0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0" cy="29125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286" w:rsidRPr="002E3C10" w:rsidRDefault="00074076" w:rsidP="00074076">
    <w:pPr>
      <w:pStyle w:val="yltunnisteenlisteksti"/>
    </w:pPr>
    <w:r>
      <w:rPr>
        <w:noProof/>
      </w:rPr>
      <w:drawing>
        <wp:anchor distT="0" distB="0" distL="114300" distR="114300" simplePos="0" relativeHeight="251667968" behindDoc="0" locked="0" layoutInCell="1" allowOverlap="1">
          <wp:simplePos x="0" y="0"/>
          <wp:positionH relativeFrom="page">
            <wp:align>right</wp:align>
          </wp:positionH>
          <wp:positionV relativeFrom="paragraph">
            <wp:posOffset>-118745</wp:posOffset>
          </wp:positionV>
          <wp:extent cx="7524750" cy="291251"/>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TU-WordpohjaElementtiAla-0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0" cy="2912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40C" w:rsidRDefault="004E240C" w:rsidP="00461094">
      <w:r>
        <w:separator/>
      </w:r>
    </w:p>
    <w:p w:rsidR="004E240C" w:rsidRDefault="004E240C" w:rsidP="00461094"/>
    <w:p w:rsidR="004E240C" w:rsidRDefault="004E240C" w:rsidP="00461094"/>
    <w:p w:rsidR="004E240C" w:rsidRDefault="004E240C" w:rsidP="00461094"/>
    <w:p w:rsidR="004E240C" w:rsidRDefault="004E240C" w:rsidP="00461094"/>
    <w:p w:rsidR="004E240C" w:rsidRDefault="004E240C" w:rsidP="00461094"/>
  </w:footnote>
  <w:footnote w:type="continuationSeparator" w:id="0">
    <w:p w:rsidR="004E240C" w:rsidRDefault="004E240C" w:rsidP="00461094">
      <w:r>
        <w:continuationSeparator/>
      </w:r>
    </w:p>
    <w:p w:rsidR="004E240C" w:rsidRDefault="004E240C" w:rsidP="00461094"/>
    <w:p w:rsidR="004E240C" w:rsidRDefault="004E240C" w:rsidP="00461094"/>
    <w:p w:rsidR="004E240C" w:rsidRDefault="004E240C" w:rsidP="00461094"/>
    <w:p w:rsidR="004E240C" w:rsidRDefault="004E240C" w:rsidP="00461094"/>
    <w:p w:rsidR="004E240C" w:rsidRDefault="004E240C" w:rsidP="004610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10" w:rsidRDefault="002E3C10">
    <w:pPr>
      <w:pStyle w:val="Yltunniste"/>
    </w:pPr>
  </w:p>
  <w:p w:rsidR="00FC3E98" w:rsidRDefault="00FC3E98" w:rsidP="00461094"/>
  <w:p w:rsidR="00FC3E98" w:rsidRDefault="00FC3E98" w:rsidP="0046109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14" w:type="dxa"/>
      <w:tblInd w:w="-5" w:type="dxa"/>
      <w:tblLayout w:type="fixed"/>
      <w:tblCellMar>
        <w:left w:w="0" w:type="dxa"/>
        <w:right w:w="0" w:type="dxa"/>
      </w:tblCellMar>
      <w:tblLook w:val="0000" w:firstRow="0" w:lastRow="0" w:firstColumn="0" w:lastColumn="0" w:noHBand="0" w:noVBand="0"/>
    </w:tblPr>
    <w:tblGrid>
      <w:gridCol w:w="4111"/>
      <w:gridCol w:w="2693"/>
      <w:gridCol w:w="3124"/>
      <w:gridCol w:w="1686"/>
    </w:tblGrid>
    <w:tr w:rsidR="00074076" w:rsidRPr="007B6CCE" w:rsidTr="00074076">
      <w:trPr>
        <w:cantSplit/>
      </w:trPr>
      <w:tc>
        <w:tcPr>
          <w:tcW w:w="4111" w:type="dxa"/>
          <w:vMerge w:val="restart"/>
        </w:tcPr>
        <w:p w:rsidR="00074076" w:rsidRPr="003C103F" w:rsidRDefault="00074076" w:rsidP="007B6CCE">
          <w:pPr>
            <w:pStyle w:val="yltunnisteenlisteksti"/>
          </w:pPr>
        </w:p>
      </w:tc>
      <w:tc>
        <w:tcPr>
          <w:tcW w:w="2693" w:type="dxa"/>
          <w:tcMar>
            <w:right w:w="284" w:type="dxa"/>
          </w:tcMar>
        </w:tcPr>
        <w:p w:rsidR="00074076" w:rsidRPr="006D7716" w:rsidRDefault="00074076" w:rsidP="007B6CCE">
          <w:pPr>
            <w:pStyle w:val="Asialistaotsikko"/>
          </w:pPr>
        </w:p>
      </w:tc>
      <w:tc>
        <w:tcPr>
          <w:tcW w:w="3124" w:type="dxa"/>
        </w:tcPr>
        <w:p w:rsidR="00074076" w:rsidRPr="007B6CCE" w:rsidRDefault="00074076" w:rsidP="007B6CCE">
          <w:pPr>
            <w:pStyle w:val="yltunnisteenlisteksti"/>
            <w:rPr>
              <w:rStyle w:val="Sivunumero"/>
            </w:rPr>
          </w:pPr>
          <w:r w:rsidRPr="007B6CCE">
            <w:rPr>
              <w:rStyle w:val="Sivunumero"/>
            </w:rPr>
            <w:fldChar w:fldCharType="begin"/>
          </w:r>
          <w:r w:rsidRPr="007B6CCE">
            <w:rPr>
              <w:rStyle w:val="Sivunumero"/>
            </w:rPr>
            <w:instrText xml:space="preserve"> PAGE </w:instrText>
          </w:r>
          <w:r w:rsidRPr="007B6CCE">
            <w:rPr>
              <w:rStyle w:val="Sivunumero"/>
            </w:rPr>
            <w:fldChar w:fldCharType="separate"/>
          </w:r>
          <w:r w:rsidR="0053349D">
            <w:rPr>
              <w:rStyle w:val="Sivunumero"/>
              <w:noProof/>
            </w:rPr>
            <w:t>2</w:t>
          </w:r>
          <w:r w:rsidRPr="007B6CCE">
            <w:rPr>
              <w:rStyle w:val="Sivunumero"/>
            </w:rPr>
            <w:fldChar w:fldCharType="end"/>
          </w:r>
          <w:r w:rsidRPr="007B6CCE">
            <w:rPr>
              <w:rStyle w:val="Sivunumero"/>
            </w:rPr>
            <w:t>(</w:t>
          </w:r>
          <w:r w:rsidRPr="007B6CCE">
            <w:rPr>
              <w:rStyle w:val="Sivunumero"/>
            </w:rPr>
            <w:fldChar w:fldCharType="begin"/>
          </w:r>
          <w:r w:rsidRPr="007B6CCE">
            <w:rPr>
              <w:rStyle w:val="Sivunumero"/>
            </w:rPr>
            <w:instrText xml:space="preserve"> NUMPAGES </w:instrText>
          </w:r>
          <w:r w:rsidRPr="007B6CCE">
            <w:rPr>
              <w:rStyle w:val="Sivunumero"/>
            </w:rPr>
            <w:fldChar w:fldCharType="separate"/>
          </w:r>
          <w:r w:rsidR="0053349D">
            <w:rPr>
              <w:rStyle w:val="Sivunumero"/>
              <w:noProof/>
            </w:rPr>
            <w:t>2</w:t>
          </w:r>
          <w:r w:rsidRPr="007B6CCE">
            <w:rPr>
              <w:rStyle w:val="Sivunumero"/>
            </w:rPr>
            <w:fldChar w:fldCharType="end"/>
          </w:r>
          <w:r w:rsidRPr="007B6CCE">
            <w:rPr>
              <w:rStyle w:val="Sivunumero"/>
            </w:rPr>
            <w:t>)</w:t>
          </w:r>
        </w:p>
      </w:tc>
      <w:tc>
        <w:tcPr>
          <w:tcW w:w="1686" w:type="dxa"/>
        </w:tcPr>
        <w:p w:rsidR="00074076" w:rsidRPr="007B6CCE" w:rsidRDefault="00074076" w:rsidP="007B6CCE">
          <w:pPr>
            <w:pStyle w:val="yltunnisteenlisteksti"/>
            <w:rPr>
              <w:rStyle w:val="Sivunumero"/>
            </w:rPr>
          </w:pPr>
        </w:p>
      </w:tc>
    </w:tr>
    <w:tr w:rsidR="00074076" w:rsidRPr="007B6CCE" w:rsidTr="00074076">
      <w:trPr>
        <w:cantSplit/>
      </w:trPr>
      <w:tc>
        <w:tcPr>
          <w:tcW w:w="4111" w:type="dxa"/>
          <w:vMerge/>
        </w:tcPr>
        <w:p w:rsidR="00074076" w:rsidRPr="003C103F" w:rsidRDefault="00074076" w:rsidP="007B6CCE">
          <w:pPr>
            <w:pStyle w:val="yltunnisteenlisteksti"/>
          </w:pPr>
        </w:p>
      </w:tc>
      <w:tc>
        <w:tcPr>
          <w:tcW w:w="2693" w:type="dxa"/>
          <w:tcMar>
            <w:right w:w="284" w:type="dxa"/>
          </w:tcMar>
        </w:tcPr>
        <w:p w:rsidR="00074076" w:rsidRPr="00CC3D81" w:rsidRDefault="00074076" w:rsidP="007B6CCE">
          <w:pPr>
            <w:pStyle w:val="yltunnisteenlisteksti"/>
            <w:jc w:val="left"/>
          </w:pPr>
        </w:p>
      </w:tc>
      <w:tc>
        <w:tcPr>
          <w:tcW w:w="3124" w:type="dxa"/>
        </w:tcPr>
        <w:p w:rsidR="00074076" w:rsidRPr="007B6CCE" w:rsidRDefault="00074076" w:rsidP="007B6CCE">
          <w:pPr>
            <w:pStyle w:val="yltunnisteenlisteksti"/>
          </w:pPr>
        </w:p>
      </w:tc>
      <w:tc>
        <w:tcPr>
          <w:tcW w:w="1686" w:type="dxa"/>
        </w:tcPr>
        <w:p w:rsidR="00074076" w:rsidRPr="007B6CCE" w:rsidRDefault="00074076" w:rsidP="007B6CCE">
          <w:pPr>
            <w:pStyle w:val="yltunnisteenlisteksti"/>
          </w:pPr>
        </w:p>
      </w:tc>
    </w:tr>
    <w:tr w:rsidR="00074076" w:rsidRPr="007B6CCE" w:rsidTr="00074076">
      <w:tc>
        <w:tcPr>
          <w:tcW w:w="4111" w:type="dxa"/>
        </w:tcPr>
        <w:p w:rsidR="00074076" w:rsidRPr="003C103F" w:rsidRDefault="00074076" w:rsidP="007B6CCE">
          <w:pPr>
            <w:pStyle w:val="yltunnisteenlisteksti"/>
          </w:pPr>
        </w:p>
      </w:tc>
      <w:tc>
        <w:tcPr>
          <w:tcW w:w="2693" w:type="dxa"/>
          <w:tcMar>
            <w:right w:w="284" w:type="dxa"/>
          </w:tcMar>
        </w:tcPr>
        <w:p w:rsidR="00074076" w:rsidRPr="00CC3D81" w:rsidRDefault="00074076" w:rsidP="007B6CCE">
          <w:pPr>
            <w:pStyle w:val="yltunnisteenlisteksti"/>
            <w:jc w:val="left"/>
          </w:pPr>
        </w:p>
      </w:tc>
      <w:tc>
        <w:tcPr>
          <w:tcW w:w="3124" w:type="dxa"/>
        </w:tcPr>
        <w:p w:rsidR="00074076" w:rsidRPr="007B6CCE" w:rsidRDefault="00074076" w:rsidP="007B6CCE">
          <w:pPr>
            <w:pStyle w:val="yltunnisteenlisteksti"/>
          </w:pPr>
        </w:p>
      </w:tc>
      <w:tc>
        <w:tcPr>
          <w:tcW w:w="1686" w:type="dxa"/>
        </w:tcPr>
        <w:p w:rsidR="00074076" w:rsidRPr="007B6CCE" w:rsidRDefault="00074076" w:rsidP="007B6CCE">
          <w:pPr>
            <w:pStyle w:val="yltunnisteenlisteksti"/>
          </w:pPr>
        </w:p>
      </w:tc>
    </w:tr>
  </w:tbl>
  <w:p w:rsidR="007B6CCE" w:rsidRPr="007B6CCE" w:rsidRDefault="00074076" w:rsidP="009F4E01">
    <w:pPr>
      <w:pStyle w:val="yltunnisteenlisteksti"/>
    </w:pPr>
    <w:r>
      <w:rPr>
        <w:noProof/>
      </w:rPr>
      <w:drawing>
        <wp:anchor distT="0" distB="0" distL="114300" distR="114300" simplePos="0" relativeHeight="251670016" behindDoc="1" locked="0" layoutInCell="1" allowOverlap="1" wp14:anchorId="56436A76" wp14:editId="73581737">
          <wp:simplePos x="0" y="0"/>
          <wp:positionH relativeFrom="page">
            <wp:align>right</wp:align>
          </wp:positionH>
          <wp:positionV relativeFrom="page">
            <wp:align>top</wp:align>
          </wp:positionV>
          <wp:extent cx="7556516" cy="1455864"/>
          <wp:effectExtent l="0" t="0" r="635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TEWordPohjaKokosivu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16" cy="145586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7" w:type="dxa"/>
      <w:tblLayout w:type="fixed"/>
      <w:tblCellMar>
        <w:left w:w="0" w:type="dxa"/>
        <w:right w:w="0" w:type="dxa"/>
      </w:tblCellMar>
      <w:tblLook w:val="0000" w:firstRow="0" w:lastRow="0" w:firstColumn="0" w:lastColumn="0" w:noHBand="0" w:noVBand="0"/>
    </w:tblPr>
    <w:tblGrid>
      <w:gridCol w:w="4423"/>
      <w:gridCol w:w="2897"/>
      <w:gridCol w:w="2587"/>
    </w:tblGrid>
    <w:tr w:rsidR="00B079DE" w:rsidRPr="007B6CCE" w:rsidTr="00074076">
      <w:trPr>
        <w:cantSplit/>
        <w:trHeight w:val="295"/>
      </w:trPr>
      <w:tc>
        <w:tcPr>
          <w:tcW w:w="4423" w:type="dxa"/>
          <w:vMerge w:val="restart"/>
        </w:tcPr>
        <w:p w:rsidR="00B079DE" w:rsidRPr="003C103F" w:rsidRDefault="00B079DE" w:rsidP="00B079DE">
          <w:pPr>
            <w:pStyle w:val="Asialistaotsikko"/>
          </w:pPr>
        </w:p>
      </w:tc>
      <w:tc>
        <w:tcPr>
          <w:tcW w:w="2897" w:type="dxa"/>
          <w:tcMar>
            <w:right w:w="284" w:type="dxa"/>
          </w:tcMar>
        </w:tcPr>
        <w:p w:rsidR="00B079DE" w:rsidRPr="00CC3D81" w:rsidRDefault="00B079DE" w:rsidP="00B079DE">
          <w:pPr>
            <w:pStyle w:val="yltunnisteenlisteksti"/>
            <w:jc w:val="left"/>
          </w:pPr>
        </w:p>
      </w:tc>
      <w:tc>
        <w:tcPr>
          <w:tcW w:w="2587" w:type="dxa"/>
        </w:tcPr>
        <w:p w:rsidR="00B079DE" w:rsidRPr="007B6CCE" w:rsidRDefault="00B079DE" w:rsidP="00B079DE">
          <w:pPr>
            <w:pStyle w:val="yltunnisteenlisteksti"/>
            <w:rPr>
              <w:rStyle w:val="Sivunumero"/>
            </w:rPr>
          </w:pPr>
        </w:p>
      </w:tc>
    </w:tr>
    <w:tr w:rsidR="00B079DE" w:rsidRPr="007B6CCE" w:rsidTr="00074076">
      <w:trPr>
        <w:cantSplit/>
        <w:trHeight w:val="247"/>
      </w:trPr>
      <w:tc>
        <w:tcPr>
          <w:tcW w:w="4423" w:type="dxa"/>
          <w:vMerge/>
        </w:tcPr>
        <w:p w:rsidR="00B079DE" w:rsidRPr="003C103F" w:rsidRDefault="00B079DE" w:rsidP="00B079DE">
          <w:pPr>
            <w:pStyle w:val="yltunnisteenlisteksti"/>
          </w:pPr>
        </w:p>
      </w:tc>
      <w:tc>
        <w:tcPr>
          <w:tcW w:w="2897" w:type="dxa"/>
          <w:tcMar>
            <w:right w:w="284" w:type="dxa"/>
          </w:tcMar>
        </w:tcPr>
        <w:p w:rsidR="00B079DE" w:rsidRPr="00CC3D81" w:rsidRDefault="00B079DE" w:rsidP="00B079DE">
          <w:pPr>
            <w:pStyle w:val="yltunnisteenlisteksti"/>
            <w:jc w:val="left"/>
          </w:pPr>
        </w:p>
      </w:tc>
      <w:tc>
        <w:tcPr>
          <w:tcW w:w="2587" w:type="dxa"/>
        </w:tcPr>
        <w:p w:rsidR="00B079DE" w:rsidRPr="007B6CCE" w:rsidRDefault="00B079DE" w:rsidP="00B079DE">
          <w:pPr>
            <w:pStyle w:val="yltunnisteenlisteksti"/>
          </w:pPr>
        </w:p>
      </w:tc>
    </w:tr>
    <w:tr w:rsidR="00B079DE" w:rsidRPr="007B6CCE" w:rsidTr="00074076">
      <w:trPr>
        <w:trHeight w:val="247"/>
      </w:trPr>
      <w:tc>
        <w:tcPr>
          <w:tcW w:w="4423" w:type="dxa"/>
        </w:tcPr>
        <w:p w:rsidR="00B079DE" w:rsidRPr="00CC3D81" w:rsidRDefault="00B079DE" w:rsidP="00B079DE">
          <w:pPr>
            <w:pStyle w:val="yltunnisteenlisteksti"/>
            <w:jc w:val="left"/>
          </w:pPr>
        </w:p>
      </w:tc>
      <w:tc>
        <w:tcPr>
          <w:tcW w:w="2897" w:type="dxa"/>
          <w:tcMar>
            <w:right w:w="284" w:type="dxa"/>
          </w:tcMar>
        </w:tcPr>
        <w:p w:rsidR="00B079DE" w:rsidRPr="00CC3D81" w:rsidRDefault="00B079DE" w:rsidP="00B079DE">
          <w:pPr>
            <w:pStyle w:val="yltunnisteenlisteksti"/>
            <w:jc w:val="left"/>
          </w:pPr>
        </w:p>
      </w:tc>
      <w:tc>
        <w:tcPr>
          <w:tcW w:w="2587" w:type="dxa"/>
        </w:tcPr>
        <w:p w:rsidR="00B079DE" w:rsidRPr="007B6CCE" w:rsidRDefault="00B079DE" w:rsidP="00B079DE">
          <w:pPr>
            <w:pStyle w:val="yltunnisteenlisteksti"/>
          </w:pPr>
        </w:p>
      </w:tc>
    </w:tr>
  </w:tbl>
  <w:p w:rsidR="00FC3E98" w:rsidRDefault="00074076" w:rsidP="009F4E01">
    <w:pPr>
      <w:pStyle w:val="yltunnisteenlisteksti"/>
    </w:pPr>
    <w:r>
      <w:rPr>
        <w:noProof/>
      </w:rPr>
      <w:drawing>
        <wp:anchor distT="0" distB="0" distL="114300" distR="114300" simplePos="0" relativeHeight="251659776" behindDoc="1" locked="0" layoutInCell="1" allowOverlap="1">
          <wp:simplePos x="0" y="0"/>
          <wp:positionH relativeFrom="page">
            <wp:align>left</wp:align>
          </wp:positionH>
          <wp:positionV relativeFrom="page">
            <wp:align>top</wp:align>
          </wp:positionV>
          <wp:extent cx="7556516" cy="1455864"/>
          <wp:effectExtent l="0" t="0" r="635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TEWordPohjaKokosivu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16" cy="14558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7CC3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3016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563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0812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B03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5678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060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82CD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C490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E0C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2"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3"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5"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6" w15:restartNumberingAfterBreak="0">
    <w:nsid w:val="68194233"/>
    <w:multiLevelType w:val="hybridMultilevel"/>
    <w:tmpl w:val="A68A9166"/>
    <w:lvl w:ilvl="0" w:tplc="3438BBB6">
      <w:start w:val="1"/>
      <w:numFmt w:val="bullet"/>
      <w:pStyle w:val="Luettelokappale"/>
      <w:lvlText w:val=""/>
      <w:lvlJc w:val="left"/>
      <w:pPr>
        <w:ind w:left="1400" w:hanging="360"/>
      </w:pPr>
      <w:rPr>
        <w:rFonts w:ascii="Symbol" w:hAnsi="Symbol" w:hint="default"/>
        <w:color w:val="365ABD" w:themeColor="accent3"/>
      </w:rPr>
    </w:lvl>
    <w:lvl w:ilvl="1" w:tplc="040B0003" w:tentative="1">
      <w:start w:val="1"/>
      <w:numFmt w:val="bullet"/>
      <w:lvlText w:val="o"/>
      <w:lvlJc w:val="left"/>
      <w:pPr>
        <w:ind w:left="2120" w:hanging="360"/>
      </w:pPr>
      <w:rPr>
        <w:rFonts w:ascii="Courier New" w:hAnsi="Courier New" w:cs="Courier New" w:hint="default"/>
      </w:rPr>
    </w:lvl>
    <w:lvl w:ilvl="2" w:tplc="040B0005" w:tentative="1">
      <w:start w:val="1"/>
      <w:numFmt w:val="bullet"/>
      <w:lvlText w:val=""/>
      <w:lvlJc w:val="left"/>
      <w:pPr>
        <w:ind w:left="2840" w:hanging="360"/>
      </w:pPr>
      <w:rPr>
        <w:rFonts w:ascii="Wingdings" w:hAnsi="Wingdings" w:hint="default"/>
      </w:rPr>
    </w:lvl>
    <w:lvl w:ilvl="3" w:tplc="040B0001" w:tentative="1">
      <w:start w:val="1"/>
      <w:numFmt w:val="bullet"/>
      <w:lvlText w:val=""/>
      <w:lvlJc w:val="left"/>
      <w:pPr>
        <w:ind w:left="3560" w:hanging="360"/>
      </w:pPr>
      <w:rPr>
        <w:rFonts w:ascii="Symbol" w:hAnsi="Symbol" w:hint="default"/>
      </w:rPr>
    </w:lvl>
    <w:lvl w:ilvl="4" w:tplc="040B0003" w:tentative="1">
      <w:start w:val="1"/>
      <w:numFmt w:val="bullet"/>
      <w:lvlText w:val="o"/>
      <w:lvlJc w:val="left"/>
      <w:pPr>
        <w:ind w:left="4280" w:hanging="360"/>
      </w:pPr>
      <w:rPr>
        <w:rFonts w:ascii="Courier New" w:hAnsi="Courier New" w:cs="Courier New" w:hint="default"/>
      </w:rPr>
    </w:lvl>
    <w:lvl w:ilvl="5" w:tplc="040B0005" w:tentative="1">
      <w:start w:val="1"/>
      <w:numFmt w:val="bullet"/>
      <w:lvlText w:val=""/>
      <w:lvlJc w:val="left"/>
      <w:pPr>
        <w:ind w:left="5000" w:hanging="360"/>
      </w:pPr>
      <w:rPr>
        <w:rFonts w:ascii="Wingdings" w:hAnsi="Wingdings" w:hint="default"/>
      </w:rPr>
    </w:lvl>
    <w:lvl w:ilvl="6" w:tplc="040B0001" w:tentative="1">
      <w:start w:val="1"/>
      <w:numFmt w:val="bullet"/>
      <w:lvlText w:val=""/>
      <w:lvlJc w:val="left"/>
      <w:pPr>
        <w:ind w:left="5720" w:hanging="360"/>
      </w:pPr>
      <w:rPr>
        <w:rFonts w:ascii="Symbol" w:hAnsi="Symbol" w:hint="default"/>
      </w:rPr>
    </w:lvl>
    <w:lvl w:ilvl="7" w:tplc="040B0003" w:tentative="1">
      <w:start w:val="1"/>
      <w:numFmt w:val="bullet"/>
      <w:lvlText w:val="o"/>
      <w:lvlJc w:val="left"/>
      <w:pPr>
        <w:ind w:left="6440" w:hanging="360"/>
      </w:pPr>
      <w:rPr>
        <w:rFonts w:ascii="Courier New" w:hAnsi="Courier New" w:cs="Courier New" w:hint="default"/>
      </w:rPr>
    </w:lvl>
    <w:lvl w:ilvl="8" w:tplc="040B0005" w:tentative="1">
      <w:start w:val="1"/>
      <w:numFmt w:val="bullet"/>
      <w:lvlText w:val=""/>
      <w:lvlJc w:val="left"/>
      <w:pPr>
        <w:ind w:left="7160" w:hanging="360"/>
      </w:pPr>
      <w:rPr>
        <w:rFonts w:ascii="Wingdings" w:hAnsi="Wingdings" w:hint="default"/>
      </w:rPr>
    </w:lvl>
  </w:abstractNum>
  <w:abstractNum w:abstractNumId="17" w15:restartNumberingAfterBreak="0">
    <w:nsid w:val="736E156C"/>
    <w:multiLevelType w:val="hybridMultilevel"/>
    <w:tmpl w:val="FAA4133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abstractNumId w:val="14"/>
  </w:num>
  <w:num w:numId="2">
    <w:abstractNumId w:val="10"/>
  </w:num>
  <w:num w:numId="3">
    <w:abstractNumId w:val="13"/>
  </w:num>
  <w:num w:numId="4">
    <w:abstractNumId w:val="15"/>
  </w:num>
  <w:num w:numId="5">
    <w:abstractNumId w:val="12"/>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fi-FI" w:vendorID="64" w:dllVersion="131078" w:nlCheck="1" w:checkStyle="0"/>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1053"/>
    <w:rsid w:val="0003715D"/>
    <w:rsid w:val="000373BD"/>
    <w:rsid w:val="00074076"/>
    <w:rsid w:val="00083F94"/>
    <w:rsid w:val="00087E2B"/>
    <w:rsid w:val="00091A97"/>
    <w:rsid w:val="000D79C4"/>
    <w:rsid w:val="000F2157"/>
    <w:rsid w:val="00140EF8"/>
    <w:rsid w:val="00146B2A"/>
    <w:rsid w:val="00153384"/>
    <w:rsid w:val="001927A7"/>
    <w:rsid w:val="001C5F59"/>
    <w:rsid w:val="00243AEF"/>
    <w:rsid w:val="002867AA"/>
    <w:rsid w:val="002E3C10"/>
    <w:rsid w:val="002F52C2"/>
    <w:rsid w:val="00305B46"/>
    <w:rsid w:val="00320E2B"/>
    <w:rsid w:val="003241A6"/>
    <w:rsid w:val="00377BED"/>
    <w:rsid w:val="003B14B0"/>
    <w:rsid w:val="003C01B5"/>
    <w:rsid w:val="003C103F"/>
    <w:rsid w:val="003E5ED7"/>
    <w:rsid w:val="00404032"/>
    <w:rsid w:val="00414729"/>
    <w:rsid w:val="00415193"/>
    <w:rsid w:val="004429C7"/>
    <w:rsid w:val="00451CEA"/>
    <w:rsid w:val="00461094"/>
    <w:rsid w:val="004C065B"/>
    <w:rsid w:val="004C2F28"/>
    <w:rsid w:val="004E240C"/>
    <w:rsid w:val="0053349D"/>
    <w:rsid w:val="005567D8"/>
    <w:rsid w:val="00584043"/>
    <w:rsid w:val="005847AB"/>
    <w:rsid w:val="00591235"/>
    <w:rsid w:val="00597082"/>
    <w:rsid w:val="005A430F"/>
    <w:rsid w:val="005B297E"/>
    <w:rsid w:val="005D383F"/>
    <w:rsid w:val="005F1333"/>
    <w:rsid w:val="005F1C27"/>
    <w:rsid w:val="005F2CDD"/>
    <w:rsid w:val="00611703"/>
    <w:rsid w:val="00612ACC"/>
    <w:rsid w:val="006C4C03"/>
    <w:rsid w:val="006D7716"/>
    <w:rsid w:val="006F43D7"/>
    <w:rsid w:val="006F5B3A"/>
    <w:rsid w:val="00710B79"/>
    <w:rsid w:val="007644E7"/>
    <w:rsid w:val="0077386C"/>
    <w:rsid w:val="007A6A1F"/>
    <w:rsid w:val="007B6CCE"/>
    <w:rsid w:val="007D053C"/>
    <w:rsid w:val="007D631B"/>
    <w:rsid w:val="00836FC7"/>
    <w:rsid w:val="008423BA"/>
    <w:rsid w:val="00843ABD"/>
    <w:rsid w:val="008C41CD"/>
    <w:rsid w:val="008D2F02"/>
    <w:rsid w:val="008E6496"/>
    <w:rsid w:val="008F3A17"/>
    <w:rsid w:val="009407C5"/>
    <w:rsid w:val="009472DE"/>
    <w:rsid w:val="009840D5"/>
    <w:rsid w:val="009C566F"/>
    <w:rsid w:val="009C76FF"/>
    <w:rsid w:val="009D4747"/>
    <w:rsid w:val="009F4E01"/>
    <w:rsid w:val="00A15B05"/>
    <w:rsid w:val="00A55FED"/>
    <w:rsid w:val="00A701CE"/>
    <w:rsid w:val="00A85860"/>
    <w:rsid w:val="00AA2231"/>
    <w:rsid w:val="00AB1C8F"/>
    <w:rsid w:val="00AC6300"/>
    <w:rsid w:val="00AD29FA"/>
    <w:rsid w:val="00AE0F66"/>
    <w:rsid w:val="00AF01F5"/>
    <w:rsid w:val="00B079DE"/>
    <w:rsid w:val="00B12DA8"/>
    <w:rsid w:val="00B51FEE"/>
    <w:rsid w:val="00BC5827"/>
    <w:rsid w:val="00BD2064"/>
    <w:rsid w:val="00BE4D11"/>
    <w:rsid w:val="00BF6A37"/>
    <w:rsid w:val="00C0067E"/>
    <w:rsid w:val="00C27A86"/>
    <w:rsid w:val="00C41671"/>
    <w:rsid w:val="00C55D54"/>
    <w:rsid w:val="00C5627C"/>
    <w:rsid w:val="00CC3D81"/>
    <w:rsid w:val="00CC4E4C"/>
    <w:rsid w:val="00D22A93"/>
    <w:rsid w:val="00D32FC1"/>
    <w:rsid w:val="00D34286"/>
    <w:rsid w:val="00D720EA"/>
    <w:rsid w:val="00DC224E"/>
    <w:rsid w:val="00DF29AA"/>
    <w:rsid w:val="00E03279"/>
    <w:rsid w:val="00E067F2"/>
    <w:rsid w:val="00E4098E"/>
    <w:rsid w:val="00E40C68"/>
    <w:rsid w:val="00E520E5"/>
    <w:rsid w:val="00E5787A"/>
    <w:rsid w:val="00E6398E"/>
    <w:rsid w:val="00E71897"/>
    <w:rsid w:val="00F842B9"/>
    <w:rsid w:val="00F94A0D"/>
    <w:rsid w:val="00FB52F1"/>
    <w:rsid w:val="00FC3E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C342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61094"/>
    <w:pPr>
      <w:spacing w:before="200"/>
      <w:ind w:left="567"/>
    </w:pPr>
    <w:rPr>
      <w:rFonts w:ascii="Arial" w:hAnsi="Arial" w:cs="Arial"/>
      <w:color w:val="3F3F3F" w:themeColor="text1"/>
    </w:rPr>
  </w:style>
  <w:style w:type="paragraph" w:styleId="Otsikko1">
    <w:name w:val="heading 1"/>
    <w:next w:val="Normaali"/>
    <w:qFormat/>
    <w:rsid w:val="006F5B3A"/>
    <w:pPr>
      <w:keepNext/>
      <w:outlineLvl w:val="0"/>
    </w:pPr>
    <w:rPr>
      <w:rFonts w:ascii="Arial" w:hAnsi="Arial" w:cs="Arial"/>
      <w:b/>
      <w:bCs/>
      <w:color w:val="595965" w:themeColor="text2"/>
      <w:kern w:val="32"/>
      <w:sz w:val="24"/>
      <w:szCs w:val="32"/>
    </w:rPr>
  </w:style>
  <w:style w:type="paragraph" w:styleId="Otsikko2">
    <w:name w:val="heading 2"/>
    <w:next w:val="Normaali"/>
    <w:link w:val="Otsikko2Char"/>
    <w:unhideWhenUsed/>
    <w:qFormat/>
    <w:rsid w:val="00461094"/>
    <w:pPr>
      <w:keepNext/>
      <w:keepLines/>
      <w:spacing w:before="120"/>
      <w:outlineLvl w:val="1"/>
    </w:pPr>
    <w:rPr>
      <w:rFonts w:ascii="Arial" w:eastAsiaTheme="majorEastAsia" w:hAnsi="Arial" w:cs="Arial"/>
      <w:color w:val="595965" w:themeColor="text2"/>
      <w:sz w:val="24"/>
      <w:szCs w:val="26"/>
    </w:rPr>
  </w:style>
  <w:style w:type="paragraph" w:styleId="Otsikko3">
    <w:name w:val="heading 3"/>
    <w:basedOn w:val="Normaali"/>
    <w:next w:val="Normaali"/>
    <w:link w:val="Otsikko3Char"/>
    <w:unhideWhenUsed/>
    <w:qFormat/>
    <w:rsid w:val="00461094"/>
    <w:pPr>
      <w:keepNext/>
      <w:keepLines/>
      <w:spacing w:before="120"/>
      <w:ind w:left="0"/>
      <w:outlineLvl w:val="2"/>
    </w:pPr>
    <w:rPr>
      <w:rFonts w:eastAsiaTheme="majorEastAsia" w:cstheme="majorBidi"/>
      <w:i/>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semiHidden/>
    <w:qFormat/>
    <w:rsid w:val="00E03279"/>
    <w:pPr>
      <w:tabs>
        <w:tab w:val="right" w:pos="9639"/>
      </w:tabs>
    </w:pPr>
    <w:rPr>
      <w:rFonts w:ascii="Arial" w:hAnsi="Arial"/>
      <w:color w:val="3F3F3F" w:themeColor="text1"/>
      <w:sz w:val="22"/>
    </w:r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rsid w:val="00E71897"/>
    <w:rPr>
      <w:rFonts w:ascii="Arial" w:hAnsi="Arial"/>
      <w:sz w:val="22"/>
    </w:rPr>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customStyle="1" w:styleId="BasicParagraph">
    <w:name w:val="[Basic Paragraph]"/>
    <w:basedOn w:val="Normaali"/>
    <w:uiPriority w:val="99"/>
    <w:rsid w:val="00597082"/>
    <w:pPr>
      <w:autoSpaceDE w:val="0"/>
      <w:autoSpaceDN w:val="0"/>
      <w:adjustRightInd w:val="0"/>
      <w:spacing w:line="288" w:lineRule="auto"/>
      <w:textAlignment w:val="center"/>
    </w:pPr>
    <w:rPr>
      <w:rFonts w:ascii="Minion Pro" w:eastAsiaTheme="minorHAnsi" w:hAnsi="Minion Pro" w:cs="Minion Pro"/>
      <w:color w:val="000000"/>
      <w:sz w:val="24"/>
      <w:szCs w:val="24"/>
      <w:lang w:val="en-US" w:eastAsia="en-US"/>
    </w:rPr>
  </w:style>
  <w:style w:type="paragraph" w:customStyle="1" w:styleId="Asialistaotsikko">
    <w:name w:val="Asialistaotsikko"/>
    <w:qFormat/>
    <w:rsid w:val="006D7716"/>
    <w:pPr>
      <w:outlineLvl w:val="0"/>
    </w:pPr>
    <w:rPr>
      <w:rFonts w:ascii="Arial" w:hAnsi="Arial" w:cs="Arial"/>
      <w:b/>
      <w:caps/>
      <w:color w:val="595965" w:themeColor="text2"/>
      <w:sz w:val="22"/>
    </w:rPr>
  </w:style>
  <w:style w:type="paragraph" w:customStyle="1" w:styleId="yltunnisteenlisteksti">
    <w:name w:val="ylätunnisteen lisäteksti"/>
    <w:qFormat/>
    <w:rsid w:val="00B51FEE"/>
    <w:pPr>
      <w:jc w:val="right"/>
    </w:pPr>
    <w:rPr>
      <w:rFonts w:ascii="Arial" w:hAnsi="Arial" w:cs="Arial"/>
      <w:color w:val="3F3F3F" w:themeColor="text1"/>
      <w:sz w:val="18"/>
    </w:rPr>
  </w:style>
  <w:style w:type="character" w:customStyle="1" w:styleId="Otsikko2Char">
    <w:name w:val="Otsikko 2 Char"/>
    <w:basedOn w:val="Kappaleenoletusfontti"/>
    <w:link w:val="Otsikko2"/>
    <w:rsid w:val="00461094"/>
    <w:rPr>
      <w:rFonts w:ascii="Arial" w:eastAsiaTheme="majorEastAsia" w:hAnsi="Arial" w:cs="Arial"/>
      <w:color w:val="595965" w:themeColor="text2"/>
      <w:sz w:val="24"/>
      <w:szCs w:val="26"/>
    </w:rPr>
  </w:style>
  <w:style w:type="character" w:customStyle="1" w:styleId="Otsikko3Char">
    <w:name w:val="Otsikko 3 Char"/>
    <w:basedOn w:val="Kappaleenoletusfontti"/>
    <w:link w:val="Otsikko3"/>
    <w:rsid w:val="00461094"/>
    <w:rPr>
      <w:rFonts w:ascii="Arial" w:eastAsiaTheme="majorEastAsia" w:hAnsi="Arial" w:cstheme="majorBidi"/>
      <w:i/>
      <w:color w:val="3F3F3F" w:themeColor="text1"/>
      <w:szCs w:val="24"/>
    </w:rPr>
  </w:style>
  <w:style w:type="paragraph" w:styleId="Luettelokappale">
    <w:name w:val="List Paragraph"/>
    <w:basedOn w:val="Normaali"/>
    <w:uiPriority w:val="34"/>
    <w:qFormat/>
    <w:rsid w:val="00461094"/>
    <w:pPr>
      <w:numPr>
        <w:numId w:val="18"/>
      </w:numPr>
      <w:spacing w:before="120"/>
      <w:ind w:left="1395"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57723">
      <w:bodyDiv w:val="1"/>
      <w:marLeft w:val="0"/>
      <w:marRight w:val="0"/>
      <w:marTop w:val="0"/>
      <w:marBottom w:val="0"/>
      <w:divBdr>
        <w:top w:val="none" w:sz="0" w:space="0" w:color="auto"/>
        <w:left w:val="none" w:sz="0" w:space="0" w:color="auto"/>
        <w:bottom w:val="none" w:sz="0" w:space="0" w:color="auto"/>
        <w:right w:val="none" w:sz="0" w:space="0" w:color="auto"/>
      </w:divBdr>
    </w:div>
    <w:div w:id="448822470">
      <w:bodyDiv w:val="1"/>
      <w:marLeft w:val="0"/>
      <w:marRight w:val="0"/>
      <w:marTop w:val="0"/>
      <w:marBottom w:val="0"/>
      <w:divBdr>
        <w:top w:val="none" w:sz="0" w:space="0" w:color="auto"/>
        <w:left w:val="none" w:sz="0" w:space="0" w:color="auto"/>
        <w:bottom w:val="none" w:sz="0" w:space="0" w:color="auto"/>
        <w:right w:val="none" w:sz="0" w:space="0" w:color="auto"/>
      </w:divBdr>
    </w:div>
    <w:div w:id="582104419">
      <w:bodyDiv w:val="1"/>
      <w:marLeft w:val="0"/>
      <w:marRight w:val="0"/>
      <w:marTop w:val="0"/>
      <w:marBottom w:val="0"/>
      <w:divBdr>
        <w:top w:val="none" w:sz="0" w:space="0" w:color="auto"/>
        <w:left w:val="none" w:sz="0" w:space="0" w:color="auto"/>
        <w:bottom w:val="none" w:sz="0" w:space="0" w:color="auto"/>
        <w:right w:val="none" w:sz="0" w:space="0" w:color="auto"/>
      </w:divBdr>
    </w:div>
    <w:div w:id="891817300">
      <w:bodyDiv w:val="1"/>
      <w:marLeft w:val="0"/>
      <w:marRight w:val="0"/>
      <w:marTop w:val="0"/>
      <w:marBottom w:val="0"/>
      <w:divBdr>
        <w:top w:val="none" w:sz="0" w:space="0" w:color="auto"/>
        <w:left w:val="none" w:sz="0" w:space="0" w:color="auto"/>
        <w:bottom w:val="none" w:sz="0" w:space="0" w:color="auto"/>
        <w:right w:val="none" w:sz="0" w:space="0" w:color="auto"/>
      </w:divBdr>
    </w:div>
    <w:div w:id="17076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Sotevärit">
      <a:dk1>
        <a:srgbClr val="3F3F3F"/>
      </a:dk1>
      <a:lt1>
        <a:sysClr val="window" lastClr="FFFFFF"/>
      </a:lt1>
      <a:dk2>
        <a:srgbClr val="595965"/>
      </a:dk2>
      <a:lt2>
        <a:srgbClr val="E7E6E6"/>
      </a:lt2>
      <a:accent1>
        <a:srgbClr val="D90066"/>
      </a:accent1>
      <a:accent2>
        <a:srgbClr val="002F6C"/>
      </a:accent2>
      <a:accent3>
        <a:srgbClr val="365ABD"/>
      </a:accent3>
      <a:accent4>
        <a:srgbClr val="5D626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DE2DE5545F1AD48B7387D0C97C847EF" ma:contentTypeVersion="" ma:contentTypeDescription="Luo uusi asiakirja." ma:contentTypeScope="" ma:versionID="0a05446c41e639f4c46ed56a07459fe4">
  <xsd:schema xmlns:xsd="http://www.w3.org/2001/XMLSchema" xmlns:xs="http://www.w3.org/2001/XMLSchema" xmlns:p="http://schemas.microsoft.com/office/2006/metadata/properties" xmlns:ns2="ebb82943-49da-4504-a2f3-a33fb2eb95f1" targetNamespace="http://schemas.microsoft.com/office/2006/metadata/properties" ma:root="true" ma:fieldsID="77efe3f6ac270d920b120e90d34bbc0f"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97FC-0D26-4B94-80E6-5A497BE7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D91B3-B515-44CE-BCA3-58798A774215}">
  <ds:schemaRefs>
    <ds:schemaRef ds:uri="http://schemas.microsoft.com/sharepoint/v3/contenttype/forms"/>
  </ds:schemaRefs>
</ds:datastoreItem>
</file>

<file path=customXml/itemProps3.xml><?xml version="1.0" encoding="utf-8"?>
<ds:datastoreItem xmlns:ds="http://schemas.openxmlformats.org/officeDocument/2006/customXml" ds:itemID="{0567511E-D912-4281-8AD7-72A5F129F7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D0BE6C-52E3-4C2E-B028-EA1FC967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2539</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Suomen sosiaaliturvajärjestelmä, verkkosivun kaavioiden ja kuvien tekstivastineet</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Suomen sosiaaliturvajärjestelmä, verkkosivun kaavioiden ja kuvien tekstivastineet</dc:title>
  <dc:subject/>
  <dc:creator>Osolanus Jani (STM)</dc:creator>
  <cp:keywords/>
  <cp:lastModifiedBy>Driksna Jasmiina (STM)</cp:lastModifiedBy>
  <cp:revision>2</cp:revision>
  <dcterms:created xsi:type="dcterms:W3CDTF">2023-05-22T05:23:00Z</dcterms:created>
  <dcterms:modified xsi:type="dcterms:W3CDTF">2023-05-22T05:23:00Z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0x0101002DE2DE5545F1AD48B7387D0C97C847EF</vt:lpwstr>
  </property>
</Properties>
</file>