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4040" w14:textId="77777777" w:rsidR="009F308C" w:rsidRPr="003F7E61" w:rsidRDefault="009F308C" w:rsidP="00F269BE">
      <w:pPr>
        <w:ind w:left="680"/>
        <w:rPr>
          <w:lang w:val="sv-FI"/>
        </w:rPr>
      </w:pPr>
      <w:bookmarkStart w:id="0" w:name="_Hlk39504039"/>
    </w:p>
    <w:p w14:paraId="70185534" w14:textId="1BA11ACD" w:rsidR="00F62857" w:rsidRDefault="006F56E4" w:rsidP="00F62857">
      <w:pPr>
        <w:ind w:left="4592" w:firstLine="624"/>
        <w:rPr>
          <w:rStyle w:val="Sivunumero"/>
          <w:lang w:val="sv-FI"/>
        </w:rPr>
      </w:pPr>
      <w:r>
        <w:rPr>
          <w:rStyle w:val="Sivunumero"/>
        </w:rPr>
        <w:t>UTLYSNING</w:t>
      </w:r>
      <w:r>
        <w:rPr>
          <w:rStyle w:val="Sivunumero"/>
          <w:lang w:val="sv-FI"/>
        </w:rPr>
        <w:br/>
      </w:r>
      <w:r>
        <w:rPr>
          <w:rStyle w:val="Sivunumero"/>
          <w:lang w:val="sv-FI"/>
        </w:rPr>
        <w:tab/>
      </w:r>
      <w:r w:rsidR="005B1D71" w:rsidRPr="003F7E61">
        <w:rPr>
          <w:rStyle w:val="Sivunumero"/>
          <w:lang w:val="sv-FI"/>
        </w:rPr>
        <w:t>VN/10069/2020</w:t>
      </w:r>
    </w:p>
    <w:p w14:paraId="2C278DA5" w14:textId="77777777" w:rsidR="003F7E61" w:rsidRPr="003F7E61" w:rsidRDefault="003F7E61" w:rsidP="00F62857">
      <w:pPr>
        <w:ind w:left="4592" w:firstLine="624"/>
        <w:rPr>
          <w:lang w:val="sv-FI"/>
        </w:rPr>
      </w:pPr>
    </w:p>
    <w:p w14:paraId="463EF700" w14:textId="77777777" w:rsidR="005B1D71" w:rsidRPr="003F7E61" w:rsidRDefault="005B1D71" w:rsidP="005B1D71">
      <w:pPr>
        <w:pStyle w:val="Otsikko1"/>
        <w:rPr>
          <w:lang w:val="sv-FI"/>
        </w:rPr>
      </w:pPr>
      <w:r w:rsidRPr="003F7E61">
        <w:rPr>
          <w:lang w:val="sv-FI"/>
        </w:rPr>
        <w:t>STATUNDERSTÖD FÖR FRÄMJANDET AV KOMPETENSEN INOM PSYKISK HÄLSA I KOMMUNERNA</w:t>
      </w:r>
    </w:p>
    <w:p w14:paraId="32F34B05" w14:textId="77777777" w:rsidR="00F269BE" w:rsidRPr="003F7E61" w:rsidRDefault="00F269BE" w:rsidP="00F269BE">
      <w:pPr>
        <w:ind w:left="680"/>
        <w:rPr>
          <w:lang w:val="sv-FI"/>
        </w:rPr>
      </w:pPr>
    </w:p>
    <w:bookmarkEnd w:id="0"/>
    <w:p w14:paraId="45338219" w14:textId="77777777" w:rsidR="005B1D71" w:rsidRPr="003F7E61" w:rsidRDefault="005B1D71" w:rsidP="005B1D71">
      <w:pPr>
        <w:pStyle w:val="Otsikko2"/>
        <w:rPr>
          <w:lang w:val="sv-FI"/>
        </w:rPr>
      </w:pPr>
      <w:r w:rsidRPr="003F7E61">
        <w:rPr>
          <w:lang w:val="sv-FI"/>
        </w:rPr>
        <w:t>Allmän beskrivning av understödet</w:t>
      </w:r>
    </w:p>
    <w:p w14:paraId="72C7C3A1" w14:textId="77777777" w:rsidR="005B1D71" w:rsidRPr="003F7E61" w:rsidRDefault="005B1D71" w:rsidP="005B1D71">
      <w:pPr>
        <w:ind w:leftChars="680" w:left="1496"/>
        <w:rPr>
          <w:lang w:val="sv-FI"/>
        </w:rPr>
      </w:pPr>
    </w:p>
    <w:p w14:paraId="6412DAC9" w14:textId="0A9AE174" w:rsidR="005B1D71" w:rsidRPr="003F7E61" w:rsidRDefault="005B1D71" w:rsidP="005B1D71">
      <w:pPr>
        <w:ind w:leftChars="680" w:left="1496"/>
        <w:rPr>
          <w:lang w:val="sv-FI"/>
        </w:rPr>
      </w:pPr>
      <w:r w:rsidRPr="003F7E61">
        <w:rPr>
          <w:lang w:val="sv-FI"/>
        </w:rPr>
        <w:t>SHM utlyser ansökan om statsunderstöd för främjandet av kompetensen inom psykisk hälsa i kommunerna. Statsunderstöd kan beviljas till kommuner, samkommuner och allmännyttiga samfund. Statsunderstöd kan beviljas till allmännyttiga samfund om deras arbete har en nära anknytning till främjandet av kompetensen inom psykisk hälsa i kommunerna. Vi uppskattar ett brett samarbetsnätverk för projekten.</w:t>
      </w:r>
    </w:p>
    <w:p w14:paraId="42604BD4" w14:textId="77777777" w:rsidR="005B1D71" w:rsidRPr="003F7E61" w:rsidRDefault="005B1D71" w:rsidP="005B1D71">
      <w:pPr>
        <w:ind w:leftChars="680" w:left="1496"/>
        <w:rPr>
          <w:lang w:val="sv-FI"/>
        </w:rPr>
      </w:pPr>
    </w:p>
    <w:p w14:paraId="0349D2B2" w14:textId="77777777" w:rsidR="005B1D71" w:rsidRPr="003F7E61" w:rsidRDefault="005B1D71" w:rsidP="005B1D71">
      <w:pPr>
        <w:ind w:leftChars="680" w:left="1496"/>
        <w:rPr>
          <w:lang w:val="sv-FI"/>
        </w:rPr>
      </w:pPr>
      <w:r w:rsidRPr="003F7E61">
        <w:rPr>
          <w:lang w:val="sv-FI"/>
        </w:rPr>
        <w:t>Psykisk hälsa utgör en del av människans och samhällets humankapital. I Sanna Marins regeringsprogram strävar man efter att utöka detta kapital genom att utöka kompetensen inom psykisk hälsa. Strategin för psykisk hälsa stödjer uppnåendet av målsättningarna. Med detta statsunderstöd stödjer man uppnåendet av målsättningarna av strategins prioriteringar ”psykisk hälsa som en resurs” och ”ledarskap i psykisk hälsa”.</w:t>
      </w:r>
    </w:p>
    <w:p w14:paraId="42249F80" w14:textId="77777777" w:rsidR="005B1D71" w:rsidRPr="003F7E61" w:rsidRDefault="005B1D71" w:rsidP="005B1D71">
      <w:pPr>
        <w:ind w:leftChars="680" w:left="1496"/>
        <w:rPr>
          <w:lang w:val="sv-FI"/>
        </w:rPr>
      </w:pPr>
    </w:p>
    <w:p w14:paraId="1207CB1F" w14:textId="77777777" w:rsidR="005B1D71" w:rsidRPr="003F7E61" w:rsidRDefault="005B1D71" w:rsidP="005B1D71">
      <w:pPr>
        <w:ind w:leftChars="680" w:left="1496"/>
        <w:rPr>
          <w:lang w:val="sv-FI"/>
        </w:rPr>
      </w:pPr>
      <w:r w:rsidRPr="003F7E61">
        <w:rPr>
          <w:lang w:val="sv-FI"/>
        </w:rPr>
        <w:t xml:space="preserve">Med de projekt som finansieras utökar man kompetensen inom och färdigheterna om psykisk hälsa och förstärker förutsättningarna för </w:t>
      </w:r>
      <w:proofErr w:type="gramStart"/>
      <w:r w:rsidRPr="003F7E61">
        <w:rPr>
          <w:lang w:val="sv-FI"/>
        </w:rPr>
        <w:t>god ledarskap</w:t>
      </w:r>
      <w:proofErr w:type="gramEnd"/>
      <w:r w:rsidRPr="003F7E61">
        <w:rPr>
          <w:lang w:val="sv-FI"/>
        </w:rPr>
        <w:t xml:space="preserve"> i psykisk hälsa inom kommunernas ledningsstrukturer och i samarbetet mellan de olika förvaltningsområdena samt de hälsofrämjande beröringsytorna. Med beröringsytor avses de gemensamma förfaranden och verksamhetsstrukturer inom och mellan de olika verksamhetsområdena samt med andra aktörer som organisationer, läroinrättningar och företag som främjar invånarnas välbefinnande och hälsa.</w:t>
      </w:r>
    </w:p>
    <w:p w14:paraId="500811AB" w14:textId="77777777" w:rsidR="005B1D71" w:rsidRPr="003F7E61" w:rsidRDefault="005B1D71" w:rsidP="005B1D71">
      <w:pPr>
        <w:ind w:leftChars="680" w:left="1496"/>
        <w:rPr>
          <w:lang w:val="sv-FI"/>
        </w:rPr>
      </w:pPr>
    </w:p>
    <w:p w14:paraId="609AA9CE" w14:textId="77777777" w:rsidR="005B1D71" w:rsidRPr="003F7E61" w:rsidRDefault="005B1D71" w:rsidP="005B1D71">
      <w:pPr>
        <w:ind w:leftChars="680" w:left="1496"/>
        <w:rPr>
          <w:lang w:val="sv-FI"/>
        </w:rPr>
      </w:pPr>
      <w:r w:rsidRPr="003F7E61">
        <w:rPr>
          <w:lang w:val="sv-FI"/>
        </w:rPr>
        <w:t xml:space="preserve">Kommunerna behöver en stark kompetens i samband med olika beröringsytor som omfattar strategisk och operativ ledning, konkret stöd i olika situationer samt samordning av stöd och tjänster. Invånarnas möjlighet att delta i utvecklingen av åtgärder och stödstrukturer som främjar psykisk hälsa är en del av helheten av främjandet av välbefinnande och hälsa. </w:t>
      </w:r>
    </w:p>
    <w:p w14:paraId="28713820" w14:textId="77777777" w:rsidR="005B1D71" w:rsidRPr="003F7E61" w:rsidRDefault="005B1D71" w:rsidP="005B1D71">
      <w:pPr>
        <w:ind w:leftChars="680" w:left="1496"/>
        <w:rPr>
          <w:lang w:val="sv-FI"/>
        </w:rPr>
      </w:pPr>
    </w:p>
    <w:p w14:paraId="1A82F9DF" w14:textId="77777777" w:rsidR="005B1D71" w:rsidRPr="003F7E61" w:rsidRDefault="005B1D71" w:rsidP="005B1D71">
      <w:pPr>
        <w:ind w:leftChars="680" w:left="1496"/>
        <w:rPr>
          <w:lang w:val="sv-FI"/>
        </w:rPr>
      </w:pPr>
      <w:r w:rsidRPr="003F7E61">
        <w:rPr>
          <w:lang w:val="sv-FI"/>
        </w:rPr>
        <w:t>Att utöka kompetensen inom psykisk hälsa i kommunen kan naturligt förknippas även med andra program och strategier som har betydelse för det pågående projektet såsom Handlingsplanen för alkohol-, tobak-, drog- och spelprevention, Det nationella programmet för främjandet av barn och ungas trygghet, Programmet för arbetsförmåga, Programmet för välbefinnande i arbetet och Programmet Framtidens social- och hälsocentral. Man kan dra nytta av samarbete med ett eller flera program och projekt.</w:t>
      </w:r>
    </w:p>
    <w:p w14:paraId="2DB8961D" w14:textId="77777777" w:rsidR="005B1D71" w:rsidRPr="003F7E61" w:rsidRDefault="005B1D71" w:rsidP="005B1D71">
      <w:pPr>
        <w:ind w:leftChars="680" w:left="1496"/>
        <w:rPr>
          <w:lang w:val="sv-FI"/>
        </w:rPr>
      </w:pPr>
    </w:p>
    <w:p w14:paraId="1D638F8F" w14:textId="0471C584" w:rsidR="005B1D71" w:rsidRDefault="005B1D71" w:rsidP="005B1D71">
      <w:pPr>
        <w:ind w:leftChars="680" w:left="1496"/>
        <w:rPr>
          <w:lang w:val="sv-FI"/>
        </w:rPr>
      </w:pPr>
      <w:r w:rsidRPr="003F7E61">
        <w:rPr>
          <w:lang w:val="sv-FI"/>
        </w:rPr>
        <w:t xml:space="preserve">Projekten ska även beakta effekterna av Covid-19-epidemin genom att främja psykiska hälsan via vardagliga stödmöjligheter, genom att underlätta återgången till en normal vardag och stärka aktörsnätverket med hjälp av de erhållna erfarenheterna. En </w:t>
      </w:r>
      <w:proofErr w:type="gramStart"/>
      <w:r w:rsidRPr="003F7E61">
        <w:rPr>
          <w:lang w:val="sv-FI"/>
        </w:rPr>
        <w:t>utökad  kompetens</w:t>
      </w:r>
      <w:proofErr w:type="gramEnd"/>
      <w:r w:rsidRPr="003F7E61">
        <w:rPr>
          <w:lang w:val="sv-FI"/>
        </w:rPr>
        <w:t xml:space="preserve"> inom psykisk hälsa bidrar till en starkare  psykisk och social </w:t>
      </w:r>
      <w:proofErr w:type="spellStart"/>
      <w:r w:rsidRPr="003F7E61">
        <w:rPr>
          <w:lang w:val="sv-FI"/>
        </w:rPr>
        <w:t>resiliens</w:t>
      </w:r>
      <w:proofErr w:type="spellEnd"/>
      <w:r w:rsidRPr="003F7E61">
        <w:rPr>
          <w:lang w:val="sv-FI"/>
        </w:rPr>
        <w:t xml:space="preserve"> som krävs i kris- och ändringssituationer även i framtiden.</w:t>
      </w:r>
    </w:p>
    <w:p w14:paraId="1BB312E0" w14:textId="3FE7DE83" w:rsidR="003F7E61" w:rsidRDefault="003F7E61" w:rsidP="005B1D71">
      <w:pPr>
        <w:ind w:leftChars="680" w:left="1496"/>
        <w:rPr>
          <w:lang w:val="sv-FI"/>
        </w:rPr>
      </w:pPr>
    </w:p>
    <w:p w14:paraId="3D5017D7" w14:textId="44AF5B30" w:rsidR="003F7E61" w:rsidRDefault="003F7E61" w:rsidP="005B1D71">
      <w:pPr>
        <w:ind w:leftChars="680" w:left="1496"/>
        <w:rPr>
          <w:lang w:val="sv-FI"/>
        </w:rPr>
      </w:pPr>
    </w:p>
    <w:p w14:paraId="164A103D" w14:textId="325DB8CC" w:rsidR="003F7E61" w:rsidRDefault="003F7E61" w:rsidP="005B1D71">
      <w:pPr>
        <w:ind w:leftChars="680" w:left="1496"/>
        <w:rPr>
          <w:lang w:val="sv-FI"/>
        </w:rPr>
      </w:pPr>
    </w:p>
    <w:p w14:paraId="50872C45" w14:textId="77777777" w:rsidR="003F7E61" w:rsidRPr="003F7E61" w:rsidRDefault="003F7E61" w:rsidP="005B1D71">
      <w:pPr>
        <w:ind w:leftChars="680" w:left="1496"/>
        <w:rPr>
          <w:lang w:val="sv-FI"/>
        </w:rPr>
      </w:pPr>
    </w:p>
    <w:p w14:paraId="0F871D32" w14:textId="0F8105E7" w:rsidR="005B1D71" w:rsidRPr="003F7E61" w:rsidRDefault="005B1D71" w:rsidP="005B1D71">
      <w:pPr>
        <w:rPr>
          <w:lang w:val="sv-FI"/>
        </w:rPr>
      </w:pPr>
    </w:p>
    <w:p w14:paraId="4D77BC23" w14:textId="28CB58A7" w:rsidR="005B1D71" w:rsidRDefault="005B1D71" w:rsidP="005B1D71">
      <w:pPr>
        <w:ind w:left="680"/>
        <w:rPr>
          <w:lang w:val="sv-FI"/>
        </w:rPr>
      </w:pPr>
      <w:r w:rsidRPr="003F7E61">
        <w:rPr>
          <w:lang w:val="sv-FI"/>
        </w:rPr>
        <w:t xml:space="preserve">Finansiering kan sökas till en eller flera av följande åtgärdshelheter: </w:t>
      </w:r>
    </w:p>
    <w:p w14:paraId="1C14C148" w14:textId="77777777" w:rsidR="003F7E61" w:rsidRPr="003F7E61" w:rsidRDefault="003F7E61" w:rsidP="005B1D71">
      <w:pPr>
        <w:ind w:left="680"/>
        <w:rPr>
          <w:lang w:val="sv-FI"/>
        </w:rPr>
      </w:pPr>
    </w:p>
    <w:p w14:paraId="057974AB" w14:textId="77777777" w:rsidR="005B1D71" w:rsidRPr="003F7E61" w:rsidRDefault="005B1D71" w:rsidP="005B1D71">
      <w:pPr>
        <w:pStyle w:val="Luettelokappale"/>
        <w:numPr>
          <w:ilvl w:val="0"/>
          <w:numId w:val="38"/>
        </w:numPr>
        <w:rPr>
          <w:lang w:val="sv-FI"/>
        </w:rPr>
      </w:pPr>
      <w:r w:rsidRPr="003F7E61">
        <w:rPr>
          <w:lang w:val="sv-FI"/>
        </w:rPr>
        <w:t>Utökning av gemensamt välbefinnande i bostadsområden och kommunens vardagsmiljöer</w:t>
      </w:r>
    </w:p>
    <w:p w14:paraId="1F7D7174" w14:textId="77777777" w:rsidR="005B1D71" w:rsidRPr="003F7E61" w:rsidRDefault="005B1D71" w:rsidP="005B1D71">
      <w:pPr>
        <w:pStyle w:val="Luettelokappale"/>
        <w:numPr>
          <w:ilvl w:val="1"/>
          <w:numId w:val="38"/>
        </w:numPr>
        <w:rPr>
          <w:lang w:val="sv-FI"/>
        </w:rPr>
      </w:pPr>
      <w:r w:rsidRPr="003F7E61">
        <w:rPr>
          <w:lang w:val="sv-FI"/>
        </w:rPr>
        <w:t>genom att utveckla gemensamma förfaranden mellan kommunens olika förvaltningsområden och olika tjänstestigar som syftar till att minska en-samheten och möjliggöra gemensam verksamhet</w:t>
      </w:r>
    </w:p>
    <w:p w14:paraId="2A7644DC" w14:textId="77777777" w:rsidR="005B1D71" w:rsidRPr="003F7E61" w:rsidRDefault="005B1D71" w:rsidP="005B1D71">
      <w:pPr>
        <w:pStyle w:val="Luettelokappale"/>
        <w:numPr>
          <w:ilvl w:val="0"/>
          <w:numId w:val="38"/>
        </w:numPr>
        <w:rPr>
          <w:lang w:val="sv-FI"/>
        </w:rPr>
      </w:pPr>
      <w:r w:rsidRPr="003F7E61">
        <w:rPr>
          <w:lang w:val="sv-FI"/>
        </w:rPr>
        <w:t xml:space="preserve">Utökning av kompetens och färdigheter inom psykisk hälsa </w:t>
      </w:r>
      <w:proofErr w:type="gramStart"/>
      <w:r w:rsidRPr="003F7E61">
        <w:rPr>
          <w:lang w:val="sv-FI"/>
        </w:rPr>
        <w:t>t.ex.</w:t>
      </w:r>
      <w:proofErr w:type="gramEnd"/>
      <w:r w:rsidRPr="003F7E61">
        <w:rPr>
          <w:lang w:val="sv-FI"/>
        </w:rPr>
        <w:t xml:space="preserve"> i småbarnspe-</w:t>
      </w:r>
      <w:proofErr w:type="spellStart"/>
      <w:r w:rsidRPr="003F7E61">
        <w:rPr>
          <w:lang w:val="sv-FI"/>
        </w:rPr>
        <w:t>dagogiken</w:t>
      </w:r>
      <w:proofErr w:type="spellEnd"/>
      <w:r w:rsidRPr="003F7E61">
        <w:rPr>
          <w:lang w:val="sv-FI"/>
        </w:rPr>
        <w:t>, skolorna och olika läroinrättningar, ungdomsarbete och tjänster, stöd och verksamheter för äldre</w:t>
      </w:r>
    </w:p>
    <w:p w14:paraId="163C7DF9" w14:textId="77777777" w:rsidR="005B1D71" w:rsidRPr="003F7E61" w:rsidRDefault="005B1D71" w:rsidP="005B1D71">
      <w:pPr>
        <w:pStyle w:val="Luettelokappale"/>
        <w:numPr>
          <w:ilvl w:val="1"/>
          <w:numId w:val="38"/>
        </w:numPr>
        <w:rPr>
          <w:lang w:val="sv-FI"/>
        </w:rPr>
      </w:pPr>
      <w:r w:rsidRPr="003F7E61">
        <w:rPr>
          <w:lang w:val="sv-FI"/>
        </w:rPr>
        <w:t>genom att utveckla förfaranden som utökar experternas kompetens och färdigheter inom psykisk hälsa och upprätthåller arbetet på de olika beröringsytorna och mellan olika organisationer</w:t>
      </w:r>
    </w:p>
    <w:p w14:paraId="29B968F7" w14:textId="77777777" w:rsidR="005B1D71" w:rsidRPr="003F7E61" w:rsidRDefault="005B1D71" w:rsidP="005B1D71">
      <w:pPr>
        <w:pStyle w:val="Luettelokappale"/>
        <w:numPr>
          <w:ilvl w:val="0"/>
          <w:numId w:val="38"/>
        </w:numPr>
        <w:rPr>
          <w:lang w:val="sv-FI"/>
        </w:rPr>
      </w:pPr>
      <w:r w:rsidRPr="003F7E61">
        <w:rPr>
          <w:lang w:val="sv-FI"/>
        </w:rPr>
        <w:t xml:space="preserve">Utökning av kompetens och färdigheter inom psykisk hälsa på arbetsplatser, vid ändringar i arbetslivet och ledningen </w:t>
      </w:r>
    </w:p>
    <w:p w14:paraId="48FC855A" w14:textId="77777777" w:rsidR="005B1D71" w:rsidRPr="003F7E61" w:rsidRDefault="005B1D71" w:rsidP="005B1D71">
      <w:pPr>
        <w:pStyle w:val="Luettelokappale"/>
        <w:numPr>
          <w:ilvl w:val="1"/>
          <w:numId w:val="38"/>
        </w:numPr>
        <w:rPr>
          <w:lang w:val="sv-FI"/>
        </w:rPr>
      </w:pPr>
      <w:r w:rsidRPr="003F7E61">
        <w:rPr>
          <w:lang w:val="sv-FI"/>
        </w:rPr>
        <w:t>genom att utveckla förfaranden som stödjer ökning av organisationens kompetens inom psykisk hälsa i ändringssituationer.</w:t>
      </w:r>
    </w:p>
    <w:p w14:paraId="1A949B53" w14:textId="77777777" w:rsidR="005B1D71" w:rsidRPr="003F7E61" w:rsidRDefault="005B1D71" w:rsidP="005B1D71">
      <w:pPr>
        <w:ind w:left="2597"/>
        <w:rPr>
          <w:lang w:val="sv-FI"/>
        </w:rPr>
      </w:pPr>
    </w:p>
    <w:p w14:paraId="52177985" w14:textId="77777777" w:rsidR="005B1D71" w:rsidRPr="003F7E61" w:rsidRDefault="005B1D71" w:rsidP="005B1D71">
      <w:pPr>
        <w:ind w:left="680"/>
        <w:rPr>
          <w:lang w:val="sv-FI"/>
        </w:rPr>
      </w:pPr>
      <w:r w:rsidRPr="003F7E61">
        <w:rPr>
          <w:lang w:val="sv-FI"/>
        </w:rPr>
        <w:t>Enligt 2§ i förordningen 13/2020 är förutsättningarna för beviljandet av understöd:</w:t>
      </w:r>
    </w:p>
    <w:p w14:paraId="699DD043" w14:textId="77777777" w:rsidR="005B1D71" w:rsidRPr="003F7E61" w:rsidRDefault="005B1D71" w:rsidP="005B1D71">
      <w:pPr>
        <w:ind w:left="2597"/>
        <w:rPr>
          <w:lang w:val="sv-FI"/>
        </w:rPr>
      </w:pPr>
    </w:p>
    <w:p w14:paraId="664B7839" w14:textId="77777777" w:rsidR="005B1D71" w:rsidRPr="003F7E61" w:rsidRDefault="005B1D71" w:rsidP="005B1D71">
      <w:pPr>
        <w:pStyle w:val="Luettelokappale"/>
        <w:numPr>
          <w:ilvl w:val="0"/>
          <w:numId w:val="39"/>
        </w:numPr>
        <w:rPr>
          <w:lang w:val="sv-FI"/>
        </w:rPr>
      </w:pPr>
      <w:r w:rsidRPr="003F7E61">
        <w:rPr>
          <w:lang w:val="sv-FI"/>
        </w:rPr>
        <w:t>projektet behövs för att ordna social- och hälsovården och det stöder utvecklandet och effektiviseringen av tjänster, spridningen av god praxis samt en reform av verksamhetsmetoderna;</w:t>
      </w:r>
    </w:p>
    <w:p w14:paraId="78501365" w14:textId="77777777" w:rsidR="005B1D71" w:rsidRPr="003F7E61" w:rsidRDefault="005B1D71" w:rsidP="005B1D71">
      <w:pPr>
        <w:pStyle w:val="Luettelokappale"/>
        <w:numPr>
          <w:ilvl w:val="0"/>
          <w:numId w:val="39"/>
        </w:numPr>
        <w:rPr>
          <w:lang w:val="sv-FI"/>
        </w:rPr>
      </w:pPr>
      <w:r w:rsidRPr="003F7E61">
        <w:rPr>
          <w:lang w:val="sv-FI"/>
        </w:rPr>
        <w:t>projektet har fast anknytning till den offentliga social- och hälsovården;</w:t>
      </w:r>
    </w:p>
    <w:p w14:paraId="33051117" w14:textId="77777777" w:rsidR="005B1D71" w:rsidRPr="003F7E61" w:rsidRDefault="005B1D71" w:rsidP="005B1D71">
      <w:pPr>
        <w:pStyle w:val="Luettelokappale"/>
        <w:numPr>
          <w:ilvl w:val="0"/>
          <w:numId w:val="39"/>
        </w:numPr>
        <w:rPr>
          <w:lang w:val="sv-FI"/>
        </w:rPr>
      </w:pPr>
      <w:r w:rsidRPr="003F7E61">
        <w:rPr>
          <w:lang w:val="sv-FI"/>
        </w:rPr>
        <w:t>de riksomfattande riktlinjerna för strukturreformen inom social- och hälsovården beaktas i projektet;</w:t>
      </w:r>
    </w:p>
    <w:p w14:paraId="646D5B85" w14:textId="77777777" w:rsidR="005B1D71" w:rsidRPr="003F7E61" w:rsidRDefault="005B1D71" w:rsidP="005B1D71">
      <w:pPr>
        <w:pStyle w:val="Luettelokappale"/>
        <w:numPr>
          <w:ilvl w:val="0"/>
          <w:numId w:val="39"/>
        </w:numPr>
        <w:rPr>
          <w:lang w:val="sv-FI"/>
        </w:rPr>
      </w:pPr>
      <w:r w:rsidRPr="003F7E61">
        <w:rPr>
          <w:lang w:val="sv-FI"/>
        </w:rPr>
        <w:t>behövligt förvaltningsövergripande samarbete beaktas i projektet; och</w:t>
      </w:r>
    </w:p>
    <w:p w14:paraId="525CF80C" w14:textId="77777777" w:rsidR="005B1D71" w:rsidRPr="003F7E61" w:rsidRDefault="005B1D71" w:rsidP="005B1D71">
      <w:pPr>
        <w:pStyle w:val="Luettelokappale"/>
        <w:numPr>
          <w:ilvl w:val="0"/>
          <w:numId w:val="39"/>
        </w:numPr>
        <w:rPr>
          <w:lang w:val="sv-FI"/>
        </w:rPr>
      </w:pPr>
      <w:r w:rsidRPr="003F7E61">
        <w:rPr>
          <w:lang w:val="sv-FI"/>
        </w:rPr>
        <w:t>projektet kan bedömas vara resultatrikt och kunna utnyttjas på bred basis.</w:t>
      </w:r>
    </w:p>
    <w:p w14:paraId="53A4D26E" w14:textId="77777777" w:rsidR="005B1D71" w:rsidRPr="003F7E61" w:rsidRDefault="005B1D71" w:rsidP="005B1D71">
      <w:pPr>
        <w:ind w:left="2597"/>
        <w:rPr>
          <w:lang w:val="sv-FI"/>
        </w:rPr>
      </w:pPr>
    </w:p>
    <w:p w14:paraId="75299947" w14:textId="77777777" w:rsidR="005B1D71" w:rsidRPr="003F7E61" w:rsidRDefault="005B1D71" w:rsidP="005B1D71">
      <w:pPr>
        <w:ind w:left="680"/>
        <w:rPr>
          <w:lang w:val="sv-FI"/>
        </w:rPr>
      </w:pPr>
      <w:r w:rsidRPr="003F7E61">
        <w:rPr>
          <w:lang w:val="sv-FI"/>
        </w:rPr>
        <w:t>För understöd har man för åren 2020–2022 reserverat högst 4,5 miljoner euro, av vilket 1,5 miljoner euro avser år 2020 (mom. 33.60.39. Utveckling av tjänstestrukturen). Det är fråga om ett treårigt reservationsanslag, dvs. anslaget kan användas under 2020, 2021 och 2022. Understöd ansöks med en ansökan för de tre åren 2020–2022. Förutsättningen för att understödet ska fortsätta under 2021–2022 är att riksdagen fastställer det årliga anslag som understödet baseras på i statsbudgeten.</w:t>
      </w:r>
    </w:p>
    <w:p w14:paraId="57EA3865" w14:textId="77777777" w:rsidR="005B1D71" w:rsidRPr="003F7E61" w:rsidRDefault="005B1D71" w:rsidP="005B1D71">
      <w:pPr>
        <w:ind w:left="680"/>
        <w:rPr>
          <w:lang w:val="sv-FI"/>
        </w:rPr>
      </w:pPr>
    </w:p>
    <w:p w14:paraId="4F82616B" w14:textId="77777777" w:rsidR="005B1D71" w:rsidRPr="003F7E61" w:rsidRDefault="005B1D71" w:rsidP="005B1D71">
      <w:pPr>
        <w:ind w:left="680"/>
        <w:rPr>
          <w:lang w:val="sv-FI"/>
        </w:rPr>
      </w:pPr>
      <w:r w:rsidRPr="003F7E61">
        <w:rPr>
          <w:lang w:val="sv-FI"/>
        </w:rPr>
        <w:t>Maximibeloppet av statsunderstödet kan vara 80 procent av de projektkostnader som berättigar till statsunderstöd.</w:t>
      </w:r>
    </w:p>
    <w:p w14:paraId="57E020D5" w14:textId="77777777" w:rsidR="005B1D71" w:rsidRPr="003F7E61" w:rsidRDefault="005B1D71" w:rsidP="005B1D71">
      <w:pPr>
        <w:ind w:left="680"/>
        <w:rPr>
          <w:lang w:val="sv-FI"/>
        </w:rPr>
      </w:pPr>
    </w:p>
    <w:p w14:paraId="4C5878D9" w14:textId="77777777" w:rsidR="005B1D71" w:rsidRPr="003F7E61" w:rsidRDefault="005B1D71" w:rsidP="005B1D71">
      <w:pPr>
        <w:ind w:left="680"/>
        <w:rPr>
          <w:lang w:val="sv-FI"/>
        </w:rPr>
      </w:pPr>
      <w:r w:rsidRPr="003F7E61">
        <w:rPr>
          <w:lang w:val="sv-FI"/>
        </w:rPr>
        <w:t xml:space="preserve">Projekten ska ha </w:t>
      </w:r>
      <w:proofErr w:type="gramStart"/>
      <w:r w:rsidRPr="003F7E61">
        <w:rPr>
          <w:lang w:val="sv-FI"/>
        </w:rPr>
        <w:t>stor regional</w:t>
      </w:r>
      <w:proofErr w:type="gramEnd"/>
      <w:r w:rsidRPr="003F7E61">
        <w:rPr>
          <w:lang w:val="sv-FI"/>
        </w:rPr>
        <w:t xml:space="preserve"> eller nationell betydelse. SHM kommer att föra preciserande samtal med sökanden vid behov.</w:t>
      </w:r>
    </w:p>
    <w:p w14:paraId="79210521" w14:textId="77777777" w:rsidR="005B1D71" w:rsidRPr="003F7E61" w:rsidRDefault="005B1D71" w:rsidP="005B1D71">
      <w:pPr>
        <w:ind w:left="680"/>
        <w:rPr>
          <w:lang w:val="sv-FI"/>
        </w:rPr>
      </w:pPr>
    </w:p>
    <w:p w14:paraId="02CEBD33" w14:textId="77777777" w:rsidR="005B1D71" w:rsidRPr="003F7E61" w:rsidRDefault="005B1D71" w:rsidP="005B1D71">
      <w:pPr>
        <w:ind w:left="680"/>
        <w:rPr>
          <w:lang w:val="sv-FI"/>
        </w:rPr>
      </w:pPr>
      <w:r w:rsidRPr="003F7E61">
        <w:rPr>
          <w:lang w:val="sv-FI"/>
        </w:rPr>
        <w:t>Regionförvaltningsverket i Sydvästra Finland betalar understödet enligt mottagarens ansökan på basis av de faktiska kostnaderna för projektet.</w:t>
      </w:r>
    </w:p>
    <w:p w14:paraId="503D0AE5" w14:textId="77777777" w:rsidR="005B1D71" w:rsidRPr="003F7E61" w:rsidRDefault="005B1D71" w:rsidP="005B1D71">
      <w:pPr>
        <w:ind w:left="680"/>
        <w:rPr>
          <w:lang w:val="sv-FI"/>
        </w:rPr>
      </w:pPr>
    </w:p>
    <w:p w14:paraId="50D7C3F7" w14:textId="77777777" w:rsidR="005B1D71" w:rsidRPr="003F7E61" w:rsidRDefault="005B1D71" w:rsidP="005B1D71">
      <w:pPr>
        <w:ind w:left="680"/>
        <w:rPr>
          <w:lang w:val="sv-FI"/>
        </w:rPr>
      </w:pPr>
      <w:r w:rsidRPr="003F7E61">
        <w:rPr>
          <w:lang w:val="sv-FI"/>
        </w:rPr>
        <w:t>På understödet tillämpas Statsunderstödslagen (688/2001) och Statsrådets förordning om statsunderstöd för utvecklingsprojekt inom social- och hälsovården åren 2020–2023 (13/2020).</w:t>
      </w:r>
    </w:p>
    <w:p w14:paraId="0085C43C" w14:textId="6CBA3BD0" w:rsidR="005B1D71" w:rsidRDefault="005B1D71" w:rsidP="005B1D71">
      <w:pPr>
        <w:rPr>
          <w:lang w:val="sv-FI"/>
        </w:rPr>
      </w:pPr>
    </w:p>
    <w:p w14:paraId="3F959838" w14:textId="68FD6758" w:rsidR="003F7E61" w:rsidRDefault="003F7E61" w:rsidP="005B1D71">
      <w:pPr>
        <w:rPr>
          <w:lang w:val="sv-FI"/>
        </w:rPr>
      </w:pPr>
    </w:p>
    <w:p w14:paraId="5C72945A" w14:textId="77777777" w:rsidR="003F7E61" w:rsidRPr="003F7E61" w:rsidRDefault="003F7E61" w:rsidP="005B1D71">
      <w:pPr>
        <w:rPr>
          <w:lang w:val="sv-FI"/>
        </w:rPr>
      </w:pPr>
    </w:p>
    <w:p w14:paraId="26C5DBAF" w14:textId="77777777" w:rsidR="005B1D71" w:rsidRPr="003F7E61" w:rsidRDefault="005B1D71" w:rsidP="005B1D71">
      <w:pPr>
        <w:pStyle w:val="Otsikko2"/>
        <w:rPr>
          <w:lang w:val="sv-FI"/>
        </w:rPr>
      </w:pPr>
      <w:r w:rsidRPr="003F7E61">
        <w:rPr>
          <w:lang w:val="sv-FI"/>
        </w:rPr>
        <w:lastRenderedPageBreak/>
        <w:t>Bakgrunden och målsättningarna av understödet</w:t>
      </w:r>
    </w:p>
    <w:p w14:paraId="48B84FE5" w14:textId="77777777" w:rsidR="005B1D71" w:rsidRPr="003F7E61" w:rsidRDefault="005B1D71" w:rsidP="005B1D71">
      <w:pPr>
        <w:ind w:left="680"/>
        <w:rPr>
          <w:lang w:val="sv-FI"/>
        </w:rPr>
      </w:pPr>
    </w:p>
    <w:p w14:paraId="0F8990A9" w14:textId="6F7077FE" w:rsidR="005B1D71" w:rsidRPr="003F7E61" w:rsidRDefault="005B1D71" w:rsidP="005B1D71">
      <w:pPr>
        <w:ind w:left="680"/>
        <w:rPr>
          <w:lang w:val="sv-FI"/>
        </w:rPr>
      </w:pPr>
      <w:r w:rsidRPr="003F7E61">
        <w:rPr>
          <w:lang w:val="sv-FI"/>
        </w:rPr>
        <w:t xml:space="preserve">Med de projekt som finansieras strävar man efter att utöka kunskapen om och förståelsen för psykisk hälsa som en resurs och som en del av hälsan, om de faktorer som främjar psykisk hälsa samt riskfaktorerna, olika tillvägagångs sätt för </w:t>
      </w:r>
      <w:proofErr w:type="gramStart"/>
      <w:r w:rsidRPr="003F7E61">
        <w:rPr>
          <w:lang w:val="sv-FI"/>
        </w:rPr>
        <w:t>att  främja</w:t>
      </w:r>
      <w:proofErr w:type="gramEnd"/>
      <w:r w:rsidRPr="003F7E61">
        <w:rPr>
          <w:lang w:val="sv-FI"/>
        </w:rPr>
        <w:t xml:space="preserve"> psykiska hälsan, samt kunskap om psykisk ohälsa, vårdmöjligheter och mentalvårdstjänster. Kompetens om psykisk hälsa omfattar kunskap om rusmedelsfrågor. Målsättningen för ledarskap i psykisk hälsa är att skapa psykisk hälsa och psykiskt välbefinnande och att främja humana värderingar. </w:t>
      </w:r>
    </w:p>
    <w:p w14:paraId="2B7F5855" w14:textId="77777777" w:rsidR="005B1D71" w:rsidRPr="003F7E61" w:rsidRDefault="005B1D71" w:rsidP="005B1D71">
      <w:pPr>
        <w:ind w:left="680"/>
        <w:rPr>
          <w:lang w:val="sv-FI"/>
        </w:rPr>
      </w:pPr>
    </w:p>
    <w:p w14:paraId="4F6C8829" w14:textId="77777777" w:rsidR="005B1D71" w:rsidRPr="003F7E61" w:rsidRDefault="005B1D71" w:rsidP="005B1D71">
      <w:pPr>
        <w:ind w:left="680"/>
        <w:rPr>
          <w:lang w:val="sv-FI"/>
        </w:rPr>
      </w:pPr>
      <w:r w:rsidRPr="003F7E61">
        <w:rPr>
          <w:lang w:val="sv-FI"/>
        </w:rPr>
        <w:t>Människans välbefinnande, och det psykiska välbefinnandet som en central del av det, stöder ett stabilt samhälle, deltagande i arbetslivet och en stabil ekonomi. En stabil ekonomi ökar möjligheterna att förbättra välbefinnandet. Kunskap om befolkningens mående och servicesystemets förmåga att svara på välfärdsutmaningarna utgör grunden för kommuners strategiska arbete.</w:t>
      </w:r>
    </w:p>
    <w:p w14:paraId="11B075D6" w14:textId="77777777" w:rsidR="005B1D71" w:rsidRPr="003F7E61" w:rsidRDefault="005B1D71" w:rsidP="005B1D71">
      <w:pPr>
        <w:ind w:left="680"/>
        <w:rPr>
          <w:lang w:val="sv-FI"/>
        </w:rPr>
      </w:pPr>
    </w:p>
    <w:p w14:paraId="39A541F3" w14:textId="77777777" w:rsidR="005B1D71" w:rsidRPr="003F7E61" w:rsidRDefault="005B1D71" w:rsidP="005B1D71">
      <w:pPr>
        <w:ind w:left="680"/>
        <w:rPr>
          <w:lang w:val="sv-FI"/>
        </w:rPr>
      </w:pPr>
      <w:r w:rsidRPr="003F7E61">
        <w:rPr>
          <w:lang w:val="sv-FI"/>
        </w:rPr>
        <w:t xml:space="preserve">Den kris som coronavirusepidemin har orsakat medför olika utmaningar för kommunerna och välfärdsekonomin. Kompetensen inom psykisk hälsa och rusmedelsfrågor samt </w:t>
      </w:r>
      <w:proofErr w:type="gramStart"/>
      <w:r w:rsidRPr="003F7E61">
        <w:rPr>
          <w:lang w:val="sv-FI"/>
        </w:rPr>
        <w:t>god ledarskap</w:t>
      </w:r>
      <w:proofErr w:type="gramEnd"/>
      <w:r w:rsidRPr="003F7E61">
        <w:rPr>
          <w:lang w:val="sv-FI"/>
        </w:rPr>
        <w:t xml:space="preserve"> i psykisk hälsa betonas särskilt vid oförutsedda och omfattande ändringssituationer och kriser.</w:t>
      </w:r>
    </w:p>
    <w:p w14:paraId="13DFCB64" w14:textId="77777777" w:rsidR="005B1D71" w:rsidRPr="003F7E61" w:rsidRDefault="005B1D71" w:rsidP="005B1D71">
      <w:pPr>
        <w:ind w:left="2597"/>
        <w:rPr>
          <w:lang w:val="sv-FI"/>
        </w:rPr>
      </w:pPr>
    </w:p>
    <w:p w14:paraId="0B8A7314" w14:textId="77777777" w:rsidR="005B1D71" w:rsidRPr="003F7E61" w:rsidRDefault="005B1D71" w:rsidP="005B1D71">
      <w:pPr>
        <w:pStyle w:val="Otsikko2"/>
        <w:rPr>
          <w:lang w:val="sv-FI"/>
        </w:rPr>
      </w:pPr>
      <w:r w:rsidRPr="003F7E61">
        <w:rPr>
          <w:lang w:val="sv-FI"/>
        </w:rPr>
        <w:t>Ansökan om statsunderstöd</w:t>
      </w:r>
    </w:p>
    <w:p w14:paraId="1A8708F5" w14:textId="77777777" w:rsidR="005B1D71" w:rsidRPr="003F7E61" w:rsidRDefault="005B1D71" w:rsidP="005B1D71">
      <w:pPr>
        <w:ind w:left="2597"/>
        <w:rPr>
          <w:lang w:val="sv-FI"/>
        </w:rPr>
      </w:pPr>
    </w:p>
    <w:p w14:paraId="596D7F23" w14:textId="61DDF183" w:rsidR="005B1D71" w:rsidRPr="003F7E61" w:rsidRDefault="005B1D71" w:rsidP="005B1D71">
      <w:pPr>
        <w:ind w:left="680"/>
        <w:rPr>
          <w:lang w:val="sv-FI"/>
        </w:rPr>
      </w:pPr>
      <w:r w:rsidRPr="003F7E61">
        <w:rPr>
          <w:lang w:val="sv-FI"/>
        </w:rPr>
        <w:t>Understöd söks skriftligen</w:t>
      </w:r>
    </w:p>
    <w:p w14:paraId="58B33662" w14:textId="77777777" w:rsidR="005B1D71" w:rsidRPr="003F7E61" w:rsidRDefault="005B1D71" w:rsidP="003F7E61">
      <w:pPr>
        <w:pStyle w:val="Luettelokappale"/>
        <w:numPr>
          <w:ilvl w:val="0"/>
          <w:numId w:val="40"/>
        </w:numPr>
        <w:spacing w:before="60"/>
        <w:rPr>
          <w:lang w:val="sv-FI"/>
        </w:rPr>
      </w:pPr>
      <w:r w:rsidRPr="003F7E61">
        <w:rPr>
          <w:lang w:val="sv-FI"/>
        </w:rPr>
        <w:t>med en ansökningsblankett (bilaga 1). Utöver ansökningsblanketten ska man lämna in</w:t>
      </w:r>
    </w:p>
    <w:p w14:paraId="6E3A312E" w14:textId="77777777" w:rsidR="005B1D71" w:rsidRPr="003F7E61" w:rsidRDefault="005B1D71" w:rsidP="003F7E61">
      <w:pPr>
        <w:pStyle w:val="Luettelokappale"/>
        <w:numPr>
          <w:ilvl w:val="0"/>
          <w:numId w:val="40"/>
        </w:numPr>
        <w:spacing w:before="60"/>
        <w:rPr>
          <w:lang w:val="sv-FI"/>
        </w:rPr>
      </w:pPr>
      <w:r w:rsidRPr="003F7E61">
        <w:rPr>
          <w:lang w:val="sv-FI"/>
        </w:rPr>
        <w:t>projektplanen, max. 15 sidor (bilaga 2)</w:t>
      </w:r>
    </w:p>
    <w:p w14:paraId="497D9AE9" w14:textId="77777777" w:rsidR="005B1D71" w:rsidRPr="003F7E61" w:rsidRDefault="005B1D71" w:rsidP="003F7E61">
      <w:pPr>
        <w:pStyle w:val="Luettelokappale"/>
        <w:numPr>
          <w:ilvl w:val="0"/>
          <w:numId w:val="40"/>
        </w:numPr>
        <w:spacing w:before="60"/>
        <w:rPr>
          <w:lang w:val="sv-FI"/>
        </w:rPr>
      </w:pPr>
      <w:r w:rsidRPr="003F7E61">
        <w:rPr>
          <w:lang w:val="sv-FI"/>
        </w:rPr>
        <w:t>projektets budget (bilaga 3)</w:t>
      </w:r>
    </w:p>
    <w:p w14:paraId="72ACB761" w14:textId="77777777" w:rsidR="005B1D71" w:rsidRPr="003F7E61" w:rsidRDefault="005B1D71" w:rsidP="003F7E61">
      <w:pPr>
        <w:pStyle w:val="Luettelokappale"/>
        <w:numPr>
          <w:ilvl w:val="0"/>
          <w:numId w:val="40"/>
        </w:numPr>
        <w:spacing w:before="60"/>
        <w:rPr>
          <w:lang w:val="sv-FI"/>
        </w:rPr>
      </w:pPr>
      <w:r w:rsidRPr="003F7E61">
        <w:rPr>
          <w:lang w:val="sv-FI"/>
        </w:rPr>
        <w:t xml:space="preserve">kommunikationsplanen (bilaga 4) </w:t>
      </w:r>
    </w:p>
    <w:p w14:paraId="6704032A" w14:textId="77777777" w:rsidR="005B1D71" w:rsidRPr="003F7E61" w:rsidRDefault="005B1D71" w:rsidP="003F7E61">
      <w:pPr>
        <w:pStyle w:val="Luettelokappale"/>
        <w:numPr>
          <w:ilvl w:val="0"/>
          <w:numId w:val="40"/>
        </w:numPr>
        <w:spacing w:before="60"/>
        <w:rPr>
          <w:lang w:val="sv-FI"/>
        </w:rPr>
      </w:pPr>
      <w:r w:rsidRPr="003F7E61">
        <w:rPr>
          <w:lang w:val="sv-FI"/>
        </w:rPr>
        <w:t>förbindelseblanketten för kommuner*</w:t>
      </w:r>
    </w:p>
    <w:p w14:paraId="1FFA5713" w14:textId="77777777" w:rsidR="005B1D71" w:rsidRPr="003F7E61" w:rsidRDefault="005B1D71" w:rsidP="005B1D71">
      <w:pPr>
        <w:pStyle w:val="Luettelokappale"/>
        <w:ind w:left="3317"/>
        <w:rPr>
          <w:lang w:val="sv-FI"/>
        </w:rPr>
      </w:pPr>
    </w:p>
    <w:p w14:paraId="61EB2E32" w14:textId="6AF09271" w:rsidR="005B1D71" w:rsidRPr="003F7E61" w:rsidRDefault="005B1D71" w:rsidP="005B1D71">
      <w:pPr>
        <w:pStyle w:val="Luettelokappale"/>
        <w:ind w:left="1080"/>
        <w:rPr>
          <w:lang w:val="sv-FI"/>
        </w:rPr>
      </w:pPr>
      <w:r w:rsidRPr="003F7E61">
        <w:rPr>
          <w:lang w:val="sv-FI"/>
        </w:rPr>
        <w:t>*Behövs inte om kommunen ansöker ensam. Behövs om projektet omfattar flera aktörer, dvs. att sökanden samarbetar med andra kommuner. Samarbetet mellan organisationer beskrivs omfattande i projektplanen.</w:t>
      </w:r>
    </w:p>
    <w:p w14:paraId="4CEFB915" w14:textId="77777777" w:rsidR="005B1D71" w:rsidRPr="003F7E61" w:rsidRDefault="005B1D71" w:rsidP="005B1D71">
      <w:pPr>
        <w:rPr>
          <w:lang w:val="sv-FI"/>
        </w:rPr>
      </w:pPr>
    </w:p>
    <w:p w14:paraId="239C4AF3" w14:textId="77777777" w:rsidR="005B1D71" w:rsidRPr="003F7E61" w:rsidRDefault="005B1D71" w:rsidP="005B1D71">
      <w:pPr>
        <w:ind w:left="680"/>
        <w:rPr>
          <w:lang w:val="sv-FI"/>
        </w:rPr>
      </w:pPr>
      <w:r w:rsidRPr="003F7E61">
        <w:rPr>
          <w:lang w:val="sv-FI"/>
        </w:rPr>
        <w:t xml:space="preserve">Blanketterna finns i elektroniskt format på adressen </w:t>
      </w:r>
      <w:hyperlink r:id="rId8" w:history="1">
        <w:proofErr w:type="spellStart"/>
        <w:r w:rsidRPr="003F7E61">
          <w:rPr>
            <w:rStyle w:val="Hyperlinkki"/>
            <w:lang w:val="sv-FI"/>
          </w:rPr>
          <w:t>Kevään</w:t>
        </w:r>
        <w:proofErr w:type="spellEnd"/>
        <w:r w:rsidRPr="003F7E61">
          <w:rPr>
            <w:rStyle w:val="Hyperlinkki"/>
            <w:lang w:val="sv-FI"/>
          </w:rPr>
          <w:t xml:space="preserve"> 2020 </w:t>
        </w:r>
        <w:proofErr w:type="spellStart"/>
        <w:r w:rsidRPr="003F7E61">
          <w:rPr>
            <w:rStyle w:val="Hyperlinkki"/>
            <w:lang w:val="sv-FI"/>
          </w:rPr>
          <w:t>valtionavustukset</w:t>
        </w:r>
        <w:proofErr w:type="spellEnd"/>
        <w:r w:rsidRPr="003F7E61">
          <w:rPr>
            <w:rStyle w:val="Hyperlinkki"/>
            <w:lang w:val="sv-FI"/>
          </w:rPr>
          <w:t xml:space="preserve"> (stm.fi)</w:t>
        </w:r>
      </w:hyperlink>
      <w:r w:rsidRPr="003F7E61">
        <w:rPr>
          <w:lang w:val="sv-FI"/>
        </w:rPr>
        <w:t xml:space="preserve"> </w:t>
      </w:r>
    </w:p>
    <w:p w14:paraId="3DF40A78" w14:textId="77777777" w:rsidR="005B1D71" w:rsidRPr="003F7E61" w:rsidRDefault="005B1D71" w:rsidP="005B1D71">
      <w:pPr>
        <w:ind w:left="680"/>
        <w:rPr>
          <w:lang w:val="sv-FI"/>
        </w:rPr>
      </w:pPr>
    </w:p>
    <w:p w14:paraId="56426E4A" w14:textId="77777777" w:rsidR="005B1D71" w:rsidRPr="003F7E61" w:rsidRDefault="005B1D71" w:rsidP="005B1D71">
      <w:pPr>
        <w:ind w:left="680"/>
        <w:rPr>
          <w:lang w:val="sv-FI"/>
        </w:rPr>
      </w:pPr>
      <w:r w:rsidRPr="003F7E61">
        <w:rPr>
          <w:lang w:val="sv-FI"/>
        </w:rPr>
        <w:t>Sökanden ombes ange ansökningsannonsens nummer på sin ansökan. Ansökan med bilagor skickas i elektroniskt format till social- och hälsovårdsministeriet till adressen kirjaamo@stm.fi och till kirjaamo@thl.fi. Rubricera e-postmeddelandet: ”Ansökan om statsunderstöd, Kompetens inom psykisk hälsa i kommuner, VN/</w:t>
      </w:r>
      <w:proofErr w:type="gramStart"/>
      <w:r w:rsidRPr="003F7E61">
        <w:rPr>
          <w:lang w:val="sv-FI"/>
        </w:rPr>
        <w:t>10069</w:t>
      </w:r>
      <w:proofErr w:type="gramEnd"/>
      <w:r w:rsidRPr="003F7E61">
        <w:rPr>
          <w:lang w:val="sv-FI"/>
        </w:rPr>
        <w:t>/2020” och namnet på ert projekt.</w:t>
      </w:r>
    </w:p>
    <w:p w14:paraId="4D8DFEC6" w14:textId="77777777" w:rsidR="005B1D71" w:rsidRPr="003F7E61" w:rsidRDefault="005B1D71" w:rsidP="005B1D71">
      <w:pPr>
        <w:ind w:left="680"/>
        <w:rPr>
          <w:lang w:val="sv-FI"/>
        </w:rPr>
      </w:pPr>
    </w:p>
    <w:p w14:paraId="5B73CF5D" w14:textId="77777777" w:rsidR="005B1D71" w:rsidRPr="003F7E61" w:rsidRDefault="005B1D71" w:rsidP="005B1D71">
      <w:pPr>
        <w:ind w:left="680"/>
        <w:rPr>
          <w:lang w:val="sv-FI"/>
        </w:rPr>
      </w:pPr>
      <w:r w:rsidRPr="003F7E61">
        <w:rPr>
          <w:lang w:val="sv-FI"/>
        </w:rPr>
        <w:t>Ansökningstiden börjar 5.5.2020 och slutar 31.7.2020 kl. 16.15. Ansökningar som inkommit efter den utsatta tiden behandlas inte.</w:t>
      </w:r>
    </w:p>
    <w:p w14:paraId="04E71009" w14:textId="77777777" w:rsidR="005B1D71" w:rsidRPr="003F7E61" w:rsidRDefault="005B1D71" w:rsidP="005B1D71">
      <w:pPr>
        <w:rPr>
          <w:lang w:val="sv-FI"/>
        </w:rPr>
      </w:pPr>
    </w:p>
    <w:p w14:paraId="2F5ED64E" w14:textId="77777777" w:rsidR="005B1D71" w:rsidRPr="003F7E61" w:rsidRDefault="005B1D71" w:rsidP="005B1D71">
      <w:pPr>
        <w:pStyle w:val="Otsikko2"/>
        <w:rPr>
          <w:lang w:val="sv-FI"/>
        </w:rPr>
      </w:pPr>
      <w:r w:rsidRPr="003F7E61">
        <w:rPr>
          <w:lang w:val="sv-FI"/>
        </w:rPr>
        <w:t>Beslut om statsunderstöd</w:t>
      </w:r>
    </w:p>
    <w:p w14:paraId="4FC44AD7" w14:textId="77777777" w:rsidR="003F7E61" w:rsidRDefault="003F7E61" w:rsidP="005B1D71">
      <w:pPr>
        <w:ind w:left="680"/>
        <w:rPr>
          <w:lang w:val="sv-FI"/>
        </w:rPr>
      </w:pPr>
    </w:p>
    <w:p w14:paraId="6450282E" w14:textId="6347ACFD" w:rsidR="005B1D71" w:rsidRPr="003F7E61" w:rsidRDefault="005B1D71" w:rsidP="005B1D71">
      <w:pPr>
        <w:ind w:left="680"/>
        <w:rPr>
          <w:lang w:val="sv-FI"/>
        </w:rPr>
      </w:pPr>
      <w:r w:rsidRPr="003F7E61">
        <w:rPr>
          <w:lang w:val="sv-FI"/>
        </w:rPr>
        <w:t>Social- och hälsovårdsministeriet kan bevilja understöd endast om förutsättningarna för beviljande av understöd enligt statsunderstödslagen och förordningen uppfylls. Ministeriet beaktar de allmänna förutsättningarna även vid fastställandet av understödsbeloppet.</w:t>
      </w:r>
    </w:p>
    <w:p w14:paraId="72224F3D" w14:textId="77777777" w:rsidR="005B1D71" w:rsidRPr="003F7E61" w:rsidRDefault="005B1D71" w:rsidP="005B1D71">
      <w:pPr>
        <w:ind w:left="680"/>
        <w:rPr>
          <w:lang w:val="sv-FI"/>
        </w:rPr>
      </w:pPr>
    </w:p>
    <w:p w14:paraId="772C3A5E" w14:textId="77777777" w:rsidR="003F7E61" w:rsidRDefault="003F7E61" w:rsidP="005B1D71">
      <w:pPr>
        <w:ind w:left="680"/>
        <w:rPr>
          <w:lang w:val="sv-FI"/>
        </w:rPr>
      </w:pPr>
    </w:p>
    <w:p w14:paraId="76A7231D" w14:textId="77777777" w:rsidR="003F7E61" w:rsidRDefault="003F7E61" w:rsidP="005B1D71">
      <w:pPr>
        <w:ind w:left="680"/>
        <w:rPr>
          <w:lang w:val="sv-FI"/>
        </w:rPr>
      </w:pPr>
    </w:p>
    <w:p w14:paraId="2946D1E5" w14:textId="76C82101" w:rsidR="005B1D71" w:rsidRDefault="005B1D71" w:rsidP="005B1D71">
      <w:pPr>
        <w:ind w:left="680"/>
        <w:rPr>
          <w:lang w:val="sv-FI"/>
        </w:rPr>
      </w:pPr>
      <w:r w:rsidRPr="003F7E61">
        <w:rPr>
          <w:lang w:val="sv-FI"/>
        </w:rPr>
        <w:lastRenderedPageBreak/>
        <w:t>Vid bedömningen av ansökningarna beaktas följande:</w:t>
      </w:r>
    </w:p>
    <w:p w14:paraId="2DB5B641" w14:textId="77777777" w:rsidR="003F7E61" w:rsidRPr="003F7E61" w:rsidRDefault="003F7E61" w:rsidP="005B1D71">
      <w:pPr>
        <w:ind w:left="680"/>
        <w:rPr>
          <w:lang w:val="sv-FI"/>
        </w:rPr>
      </w:pPr>
    </w:p>
    <w:p w14:paraId="1CEF060D" w14:textId="77777777" w:rsidR="005B1D71" w:rsidRPr="003F7E61" w:rsidRDefault="005B1D71" w:rsidP="005B1D71">
      <w:pPr>
        <w:pStyle w:val="Luettelokappale"/>
        <w:numPr>
          <w:ilvl w:val="0"/>
          <w:numId w:val="41"/>
        </w:numPr>
        <w:rPr>
          <w:lang w:val="sv-FI"/>
        </w:rPr>
      </w:pPr>
      <w:r w:rsidRPr="003F7E61">
        <w:rPr>
          <w:lang w:val="sv-FI"/>
        </w:rPr>
        <w:t>Beskriver ansökan tydligt hur/vilken del av projektet utvecklar lednings- eller samarbetsstrukturer mellan olika aktörer eller mellan kommunens olika verksamhetsområden och processerna av beröringsytorna och hur projektet integreras till de övriga strukturerna?</w:t>
      </w:r>
    </w:p>
    <w:p w14:paraId="18C7DB9E" w14:textId="77777777" w:rsidR="005B1D71" w:rsidRPr="003F7E61" w:rsidRDefault="005B1D71" w:rsidP="003F7E61">
      <w:pPr>
        <w:pStyle w:val="Luettelokappale"/>
        <w:numPr>
          <w:ilvl w:val="0"/>
          <w:numId w:val="41"/>
        </w:numPr>
        <w:spacing w:after="60"/>
        <w:rPr>
          <w:lang w:val="sv-FI"/>
        </w:rPr>
      </w:pPr>
      <w:r w:rsidRPr="003F7E61">
        <w:rPr>
          <w:lang w:val="sv-FI"/>
        </w:rPr>
        <w:t>Har man i projektet beaktat experternas och målgruppernas delaktighet under de olika faserna av projektet?</w:t>
      </w:r>
    </w:p>
    <w:p w14:paraId="46410D65" w14:textId="77777777" w:rsidR="005B1D71" w:rsidRPr="003F7E61" w:rsidRDefault="005B1D71" w:rsidP="003F7E61">
      <w:pPr>
        <w:pStyle w:val="Luettelokappale"/>
        <w:numPr>
          <w:ilvl w:val="0"/>
          <w:numId w:val="41"/>
        </w:numPr>
        <w:spacing w:after="60"/>
        <w:rPr>
          <w:lang w:val="sv-FI"/>
        </w:rPr>
      </w:pPr>
      <w:r w:rsidRPr="003F7E61">
        <w:rPr>
          <w:lang w:val="sv-FI"/>
        </w:rPr>
        <w:t xml:space="preserve">Är projektet en helhet som framskrider konsekvent och ligger de olika </w:t>
      </w:r>
      <w:proofErr w:type="spellStart"/>
      <w:r w:rsidRPr="003F7E61">
        <w:rPr>
          <w:lang w:val="sv-FI"/>
        </w:rPr>
        <w:t>delom-rådena</w:t>
      </w:r>
      <w:proofErr w:type="spellEnd"/>
      <w:r w:rsidRPr="003F7E61">
        <w:rPr>
          <w:lang w:val="sv-FI"/>
        </w:rPr>
        <w:t xml:space="preserve"> (problemet, målsättningarna, åtgärderna, resultaten, effekterna och mätarna samt budgeten) i linje och har de beskrivits tydligt och konkret?</w:t>
      </w:r>
    </w:p>
    <w:p w14:paraId="48ABC318" w14:textId="77777777" w:rsidR="005B1D71" w:rsidRPr="003F7E61" w:rsidRDefault="005B1D71" w:rsidP="003F7E61">
      <w:pPr>
        <w:pStyle w:val="Luettelokappale"/>
        <w:numPr>
          <w:ilvl w:val="0"/>
          <w:numId w:val="41"/>
        </w:numPr>
        <w:spacing w:after="60"/>
        <w:rPr>
          <w:lang w:val="sv-FI"/>
        </w:rPr>
      </w:pPr>
      <w:r w:rsidRPr="003F7E61">
        <w:rPr>
          <w:lang w:val="sv-FI"/>
        </w:rPr>
        <w:t xml:space="preserve">Har man som grund för projektplanen använt tillräckliga analyser av nuläget och uppgifter </w:t>
      </w:r>
      <w:proofErr w:type="gramStart"/>
      <w:r w:rsidRPr="003F7E61">
        <w:rPr>
          <w:lang w:val="sv-FI"/>
        </w:rPr>
        <w:t>t.ex.</w:t>
      </w:r>
      <w:proofErr w:type="gramEnd"/>
      <w:r w:rsidRPr="003F7E61">
        <w:rPr>
          <w:lang w:val="sv-FI"/>
        </w:rPr>
        <w:t xml:space="preserve"> om kommunens eller områdets verksamhetsstrukturer, in-</w:t>
      </w:r>
      <w:proofErr w:type="spellStart"/>
      <w:r w:rsidRPr="003F7E61">
        <w:rPr>
          <w:lang w:val="sv-FI"/>
        </w:rPr>
        <w:t>vånarnas</w:t>
      </w:r>
      <w:proofErr w:type="spellEnd"/>
      <w:r w:rsidRPr="003F7E61">
        <w:rPr>
          <w:lang w:val="sv-FI"/>
        </w:rPr>
        <w:t xml:space="preserve"> hälsa och välbefinnande eller funktionaliteten av samarbetet med in-</w:t>
      </w:r>
      <w:proofErr w:type="spellStart"/>
      <w:r w:rsidRPr="003F7E61">
        <w:rPr>
          <w:lang w:val="sv-FI"/>
        </w:rPr>
        <w:t>tressentgrupperna</w:t>
      </w:r>
      <w:proofErr w:type="spellEnd"/>
      <w:r w:rsidRPr="003F7E61">
        <w:rPr>
          <w:lang w:val="sv-FI"/>
        </w:rPr>
        <w:t>?</w:t>
      </w:r>
    </w:p>
    <w:p w14:paraId="00683CAD" w14:textId="77777777" w:rsidR="005B1D71" w:rsidRPr="003F7E61" w:rsidRDefault="005B1D71" w:rsidP="003F7E61">
      <w:pPr>
        <w:pStyle w:val="Luettelokappale"/>
        <w:numPr>
          <w:ilvl w:val="0"/>
          <w:numId w:val="41"/>
        </w:numPr>
        <w:spacing w:after="60"/>
        <w:rPr>
          <w:lang w:val="sv-FI"/>
        </w:rPr>
      </w:pPr>
      <w:r w:rsidRPr="003F7E61">
        <w:rPr>
          <w:lang w:val="sv-FI"/>
        </w:rPr>
        <w:t>Med tanke på projektets målsättningar har ansökningen identifierat och utnyttjat existerande och utvärderade verksamhetsmodeller. Hur har man i projektet beaktat de verksamhetsmiljöer och -strukturer som ändras?</w:t>
      </w:r>
    </w:p>
    <w:p w14:paraId="39EC5ADE" w14:textId="77777777" w:rsidR="005B1D71" w:rsidRPr="003F7E61" w:rsidRDefault="005B1D71" w:rsidP="003F7E61">
      <w:pPr>
        <w:pStyle w:val="Luettelokappale"/>
        <w:numPr>
          <w:ilvl w:val="0"/>
          <w:numId w:val="41"/>
        </w:numPr>
        <w:spacing w:after="60"/>
        <w:rPr>
          <w:lang w:val="sv-FI"/>
        </w:rPr>
      </w:pPr>
      <w:r w:rsidRPr="003F7E61">
        <w:rPr>
          <w:lang w:val="sv-FI"/>
        </w:rPr>
        <w:t xml:space="preserve">Hur har man i projektet beaktat olika befolkningsgrupper? </w:t>
      </w:r>
    </w:p>
    <w:p w14:paraId="3B66BBF6" w14:textId="25F9C85C" w:rsidR="005B1D71" w:rsidRPr="003F7E61" w:rsidRDefault="005B1D71" w:rsidP="003F7E61">
      <w:pPr>
        <w:pStyle w:val="Luettelokappale"/>
        <w:numPr>
          <w:ilvl w:val="0"/>
          <w:numId w:val="41"/>
        </w:numPr>
        <w:spacing w:after="60"/>
        <w:rPr>
          <w:lang w:val="sv-FI"/>
        </w:rPr>
      </w:pPr>
      <w:r w:rsidRPr="003F7E61">
        <w:rPr>
          <w:lang w:val="sv-FI"/>
        </w:rPr>
        <w:t>Projektets kommunikationer som en helhet samt kommunikationens målsättningar.</w:t>
      </w:r>
    </w:p>
    <w:p w14:paraId="6F458EE7" w14:textId="7A8847A9" w:rsidR="005B1D71" w:rsidRPr="003F7E61" w:rsidRDefault="005B1D71" w:rsidP="003F7E61">
      <w:pPr>
        <w:pStyle w:val="Luettelokappale"/>
        <w:numPr>
          <w:ilvl w:val="0"/>
          <w:numId w:val="41"/>
        </w:numPr>
        <w:spacing w:after="60"/>
        <w:rPr>
          <w:lang w:val="sv-FI"/>
        </w:rPr>
      </w:pPr>
      <w:r w:rsidRPr="003F7E61">
        <w:rPr>
          <w:lang w:val="sv-FI"/>
        </w:rPr>
        <w:t>Förknippas projektet naturligt och ändamålsenligt till något annat projekt eller program eller ett projekt eller program som genomförs inom ett annat om-</w:t>
      </w:r>
      <w:proofErr w:type="spellStart"/>
      <w:r w:rsidRPr="003F7E61">
        <w:rPr>
          <w:lang w:val="sv-FI"/>
        </w:rPr>
        <w:t>råde</w:t>
      </w:r>
      <w:proofErr w:type="spellEnd"/>
      <w:r w:rsidRPr="003F7E61">
        <w:rPr>
          <w:lang w:val="sv-FI"/>
        </w:rPr>
        <w:t xml:space="preserve"> och hur har samarbetet planerats?</w:t>
      </w:r>
    </w:p>
    <w:p w14:paraId="5A881925" w14:textId="77777777" w:rsidR="005B1D71" w:rsidRPr="003F7E61" w:rsidRDefault="005B1D71" w:rsidP="005B1D71">
      <w:pPr>
        <w:ind w:left="2597"/>
        <w:rPr>
          <w:lang w:val="sv-FI"/>
        </w:rPr>
      </w:pPr>
    </w:p>
    <w:p w14:paraId="32398991" w14:textId="77777777" w:rsidR="005B1D71" w:rsidRPr="003F7E61" w:rsidRDefault="005B1D71" w:rsidP="003F7E61">
      <w:pPr>
        <w:ind w:left="680"/>
        <w:rPr>
          <w:lang w:val="sv-FI"/>
        </w:rPr>
      </w:pPr>
      <w:r w:rsidRPr="003F7E61">
        <w:rPr>
          <w:lang w:val="sv-FI"/>
        </w:rPr>
        <w:t>Institutet för hälsa och välfärd assisterar enligt ministeriets anvisningar i bedömningen av ansökningarna om statsunderstöd och beredningen av beslut. Ministeriet förbehåller sig möjligheten att diskutera projektansökningar med sökandena innan de slutliga besluten fattas.</w:t>
      </w:r>
    </w:p>
    <w:p w14:paraId="645F5372" w14:textId="77777777" w:rsidR="005B1D71" w:rsidRPr="003F7E61" w:rsidRDefault="005B1D71" w:rsidP="003F7E61">
      <w:pPr>
        <w:ind w:left="680"/>
        <w:rPr>
          <w:lang w:val="sv-FI"/>
        </w:rPr>
      </w:pPr>
    </w:p>
    <w:p w14:paraId="3811191A" w14:textId="77777777" w:rsidR="005B1D71" w:rsidRPr="003F7E61" w:rsidRDefault="005B1D71" w:rsidP="003F7E61">
      <w:pPr>
        <w:ind w:left="680"/>
        <w:rPr>
          <w:lang w:val="sv-FI"/>
        </w:rPr>
      </w:pPr>
      <w:r w:rsidRPr="003F7E61">
        <w:rPr>
          <w:lang w:val="sv-FI"/>
        </w:rPr>
        <w:t xml:space="preserve">Beslut meddelas till sökanden skriftligen. </w:t>
      </w:r>
    </w:p>
    <w:p w14:paraId="369FBAC1" w14:textId="77777777" w:rsidR="005B1D71" w:rsidRPr="003F7E61" w:rsidRDefault="005B1D71" w:rsidP="005B1D71">
      <w:pPr>
        <w:ind w:left="2597"/>
        <w:rPr>
          <w:lang w:val="sv-FI"/>
        </w:rPr>
      </w:pPr>
    </w:p>
    <w:p w14:paraId="28CC5A94" w14:textId="5F1581EF" w:rsidR="005B1D71" w:rsidRDefault="005B1D71" w:rsidP="003F7E61">
      <w:pPr>
        <w:pStyle w:val="Otsikko2"/>
        <w:rPr>
          <w:lang w:val="sv-FI"/>
        </w:rPr>
      </w:pPr>
      <w:r w:rsidRPr="003F7E61">
        <w:rPr>
          <w:lang w:val="sv-FI"/>
        </w:rPr>
        <w:t>Tidtabellen för projektprocessen</w:t>
      </w:r>
    </w:p>
    <w:p w14:paraId="57268FAE" w14:textId="77777777" w:rsidR="003F7E61" w:rsidRPr="003F7E61" w:rsidRDefault="003F7E61" w:rsidP="003F7E61">
      <w:pPr>
        <w:rPr>
          <w:lang w:val="sv-FI"/>
        </w:rPr>
      </w:pPr>
    </w:p>
    <w:p w14:paraId="42BBAFCA" w14:textId="77777777" w:rsidR="005B1D71" w:rsidRPr="003F7E61" w:rsidRDefault="005B1D71" w:rsidP="003F7E61">
      <w:pPr>
        <w:pStyle w:val="Luettelokappale"/>
        <w:numPr>
          <w:ilvl w:val="0"/>
          <w:numId w:val="42"/>
        </w:numPr>
        <w:spacing w:before="40"/>
        <w:rPr>
          <w:lang w:val="sv-FI"/>
        </w:rPr>
      </w:pPr>
      <w:r w:rsidRPr="003F7E61">
        <w:rPr>
          <w:lang w:val="sv-FI"/>
        </w:rPr>
        <w:t>Ansökningstiden är 5.5.–31.7.2020</w:t>
      </w:r>
    </w:p>
    <w:p w14:paraId="3553B1EC" w14:textId="77777777" w:rsidR="005B1D71" w:rsidRPr="003F7E61" w:rsidRDefault="005B1D71" w:rsidP="003F7E61">
      <w:pPr>
        <w:pStyle w:val="Luettelokappale"/>
        <w:numPr>
          <w:ilvl w:val="0"/>
          <w:numId w:val="42"/>
        </w:numPr>
        <w:spacing w:before="40"/>
        <w:rPr>
          <w:lang w:val="sv-FI"/>
        </w:rPr>
      </w:pPr>
      <w:r w:rsidRPr="003F7E61">
        <w:rPr>
          <w:lang w:val="sv-FI"/>
        </w:rPr>
        <w:t>Informationstillfälle om ansökan 18.5.2020 (</w:t>
      </w:r>
      <w:proofErr w:type="spellStart"/>
      <w:r w:rsidRPr="003F7E61">
        <w:rPr>
          <w:lang w:val="sv-FI"/>
        </w:rPr>
        <w:t>streamas</w:t>
      </w:r>
      <w:proofErr w:type="spellEnd"/>
      <w:r w:rsidRPr="003F7E61">
        <w:rPr>
          <w:lang w:val="sv-FI"/>
        </w:rPr>
        <w:t xml:space="preserve"> online)</w:t>
      </w:r>
    </w:p>
    <w:p w14:paraId="66DD86E5" w14:textId="77777777" w:rsidR="005B1D71" w:rsidRPr="003F7E61" w:rsidRDefault="005B1D71" w:rsidP="003F7E61">
      <w:pPr>
        <w:pStyle w:val="Luettelokappale"/>
        <w:numPr>
          <w:ilvl w:val="0"/>
          <w:numId w:val="42"/>
        </w:numPr>
        <w:spacing w:before="40"/>
        <w:rPr>
          <w:lang w:val="sv-FI"/>
        </w:rPr>
      </w:pPr>
      <w:r w:rsidRPr="003F7E61">
        <w:rPr>
          <w:lang w:val="sv-FI"/>
        </w:rPr>
        <w:t>Beslut om statsunderstöd fattas under sommaren och sensommaren 2020</w:t>
      </w:r>
    </w:p>
    <w:p w14:paraId="5B8CE910" w14:textId="77777777" w:rsidR="005B1D71" w:rsidRPr="003F7E61" w:rsidRDefault="005B1D71" w:rsidP="003F7E61">
      <w:pPr>
        <w:pStyle w:val="Luettelokappale"/>
        <w:numPr>
          <w:ilvl w:val="0"/>
          <w:numId w:val="42"/>
        </w:numPr>
        <w:spacing w:before="40"/>
        <w:rPr>
          <w:lang w:val="sv-FI"/>
        </w:rPr>
      </w:pPr>
      <w:proofErr w:type="gramStart"/>
      <w:r w:rsidRPr="003F7E61">
        <w:rPr>
          <w:lang w:val="sv-FI"/>
        </w:rPr>
        <w:t>Kick off</w:t>
      </w:r>
      <w:proofErr w:type="gramEnd"/>
      <w:r w:rsidRPr="003F7E61">
        <w:rPr>
          <w:lang w:val="sv-FI"/>
        </w:rPr>
        <w:t xml:space="preserve"> för strategin för psykisk hälsa och programmet för suicidprevention samt projekt som stöder deras verkställande 19.10.2020 i Helsingfors</w:t>
      </w:r>
    </w:p>
    <w:p w14:paraId="47D5FDE7" w14:textId="77777777" w:rsidR="005B1D71" w:rsidRPr="003F7E61" w:rsidRDefault="005B1D71" w:rsidP="003F7E61">
      <w:pPr>
        <w:pStyle w:val="Luettelokappale"/>
        <w:numPr>
          <w:ilvl w:val="0"/>
          <w:numId w:val="42"/>
        </w:numPr>
        <w:spacing w:before="40"/>
        <w:rPr>
          <w:lang w:val="sv-FI"/>
        </w:rPr>
      </w:pPr>
      <w:r w:rsidRPr="003F7E61">
        <w:rPr>
          <w:lang w:val="sv-FI"/>
        </w:rPr>
        <w:t>Projekten inleds under hösten 2020</w:t>
      </w:r>
    </w:p>
    <w:p w14:paraId="777A60C1" w14:textId="77777777" w:rsidR="005B1D71" w:rsidRPr="003F7E61" w:rsidRDefault="005B1D71" w:rsidP="003F7E61">
      <w:pPr>
        <w:pStyle w:val="Luettelokappale"/>
        <w:numPr>
          <w:ilvl w:val="0"/>
          <w:numId w:val="42"/>
        </w:numPr>
        <w:spacing w:before="40"/>
        <w:rPr>
          <w:lang w:val="sv-FI"/>
        </w:rPr>
      </w:pPr>
      <w:r w:rsidRPr="003F7E61">
        <w:rPr>
          <w:lang w:val="sv-FI"/>
        </w:rPr>
        <w:t>Projektworkshops 2020–2022</w:t>
      </w:r>
    </w:p>
    <w:p w14:paraId="2CDEC426" w14:textId="77777777" w:rsidR="005B1D71" w:rsidRPr="003F7E61" w:rsidRDefault="005B1D71" w:rsidP="003F7E61">
      <w:pPr>
        <w:pStyle w:val="Luettelokappale"/>
        <w:numPr>
          <w:ilvl w:val="0"/>
          <w:numId w:val="42"/>
        </w:numPr>
        <w:spacing w:before="40"/>
        <w:rPr>
          <w:lang w:val="sv-FI"/>
        </w:rPr>
      </w:pPr>
      <w:r w:rsidRPr="003F7E61">
        <w:rPr>
          <w:lang w:val="sv-FI"/>
        </w:rPr>
        <w:t>Slutseminarium om projekten under hösten 2022</w:t>
      </w:r>
    </w:p>
    <w:p w14:paraId="7917BF57" w14:textId="77777777" w:rsidR="005B1D71" w:rsidRPr="003F7E61" w:rsidRDefault="005B1D71" w:rsidP="005B1D71">
      <w:pPr>
        <w:rPr>
          <w:lang w:val="sv-FI"/>
        </w:rPr>
      </w:pPr>
    </w:p>
    <w:p w14:paraId="1F146F22" w14:textId="77777777" w:rsidR="005B1D71" w:rsidRPr="003F7E61" w:rsidRDefault="005B1D71" w:rsidP="003F7E61">
      <w:pPr>
        <w:pStyle w:val="Otsikko2"/>
        <w:rPr>
          <w:lang w:val="sv-FI"/>
        </w:rPr>
      </w:pPr>
      <w:r w:rsidRPr="003F7E61">
        <w:rPr>
          <w:lang w:val="sv-FI"/>
        </w:rPr>
        <w:t>Ytterligare information</w:t>
      </w:r>
    </w:p>
    <w:p w14:paraId="653060C0" w14:textId="5A855CF4" w:rsidR="005B1D71" w:rsidRPr="003F7E61" w:rsidRDefault="003F7E61" w:rsidP="003F7E61">
      <w:pPr>
        <w:ind w:left="680"/>
        <w:rPr>
          <w:lang w:val="sv-FI"/>
        </w:rPr>
      </w:pPr>
      <w:r>
        <w:rPr>
          <w:lang w:val="sv-FI"/>
        </w:rPr>
        <w:br/>
      </w:r>
      <w:r w:rsidR="005B1D71" w:rsidRPr="003F7E61">
        <w:rPr>
          <w:lang w:val="sv-FI"/>
        </w:rPr>
        <w:t xml:space="preserve">Frågor om understöd besvaras vid social- och hälsovårdsministeriet av specialsakkunnig Sarita Friman, e-post: </w:t>
      </w:r>
      <w:hyperlink r:id="rId9" w:history="1">
        <w:r w:rsidR="005B1D71" w:rsidRPr="003F7E61">
          <w:rPr>
            <w:rStyle w:val="Hyperlinkki"/>
            <w:lang w:val="sv-FI"/>
          </w:rPr>
          <w:t>förnamn.efternamn@stm.fi</w:t>
        </w:r>
      </w:hyperlink>
      <w:r w:rsidR="005B1D71" w:rsidRPr="003F7E61">
        <w:rPr>
          <w:lang w:val="sv-FI"/>
        </w:rPr>
        <w:t xml:space="preserve">, telefon: 0295 </w:t>
      </w:r>
      <w:proofErr w:type="gramStart"/>
      <w:r w:rsidR="005B1D71" w:rsidRPr="003F7E61">
        <w:rPr>
          <w:lang w:val="sv-FI"/>
        </w:rPr>
        <w:t>163349</w:t>
      </w:r>
      <w:proofErr w:type="gramEnd"/>
      <w:r w:rsidR="005B1D71" w:rsidRPr="003F7E61">
        <w:rPr>
          <w:lang w:val="sv-FI"/>
        </w:rPr>
        <w:t>.</w:t>
      </w:r>
    </w:p>
    <w:p w14:paraId="0BFC9DDD" w14:textId="77777777" w:rsidR="005B1D71" w:rsidRPr="003F7E61" w:rsidRDefault="005B1D71" w:rsidP="003F7E61">
      <w:pPr>
        <w:ind w:left="680"/>
        <w:rPr>
          <w:lang w:val="sv-FI"/>
        </w:rPr>
      </w:pPr>
    </w:p>
    <w:p w14:paraId="1370DCAB" w14:textId="494BF460" w:rsidR="009B230C" w:rsidRPr="003F7E61" w:rsidRDefault="005B1D71" w:rsidP="003F7E61">
      <w:pPr>
        <w:ind w:left="680"/>
        <w:rPr>
          <w:lang w:val="sv-FI"/>
        </w:rPr>
      </w:pPr>
      <w:r w:rsidRPr="003F7E61">
        <w:rPr>
          <w:lang w:val="sv-FI"/>
        </w:rPr>
        <w:t xml:space="preserve">Frågor om ansökningar besvaras vid Institutet för hälsa och välfärd av projektkoordinator Johanna </w:t>
      </w:r>
      <w:proofErr w:type="spellStart"/>
      <w:r w:rsidRPr="003F7E61">
        <w:rPr>
          <w:lang w:val="sv-FI"/>
        </w:rPr>
        <w:t>Cresswell</w:t>
      </w:r>
      <w:proofErr w:type="spellEnd"/>
      <w:r w:rsidRPr="003F7E61">
        <w:rPr>
          <w:lang w:val="sv-FI"/>
        </w:rPr>
        <w:t xml:space="preserve">-Smith, e-post: </w:t>
      </w:r>
      <w:proofErr w:type="gramStart"/>
      <w:r w:rsidRPr="003F7E61">
        <w:rPr>
          <w:lang w:val="sv-FI"/>
        </w:rPr>
        <w:t>förnamn.efternamn@thl.fi</w:t>
      </w:r>
      <w:proofErr w:type="gramEnd"/>
      <w:r w:rsidRPr="003F7E61">
        <w:rPr>
          <w:lang w:val="sv-FI"/>
        </w:rPr>
        <w:t xml:space="preserve">, telefon: 050 3430398 och forskningsprofessor, enhetschef Jaana </w:t>
      </w:r>
      <w:proofErr w:type="spellStart"/>
      <w:r w:rsidRPr="003F7E61">
        <w:rPr>
          <w:lang w:val="sv-FI"/>
        </w:rPr>
        <w:t>Suvisaari</w:t>
      </w:r>
      <w:proofErr w:type="spellEnd"/>
      <w:r w:rsidRPr="003F7E61">
        <w:rPr>
          <w:lang w:val="sv-FI"/>
        </w:rPr>
        <w:t>, förnamn.efternamn@thl.fi, telefon: 0295 248539.</w:t>
      </w:r>
    </w:p>
    <w:sectPr w:rsidR="009B230C" w:rsidRPr="003F7E61" w:rsidSect="003F7E61">
      <w:headerReference w:type="default" r:id="rId10"/>
      <w:footerReference w:type="default" r:id="rId11"/>
      <w:headerReference w:type="first" r:id="rId12"/>
      <w:pgSz w:w="11906" w:h="16838"/>
      <w:pgMar w:top="567" w:right="1134" w:bottom="709"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B19F8" w14:textId="77777777" w:rsidR="001538E7" w:rsidRDefault="001538E7" w:rsidP="008E0F4A">
      <w:r>
        <w:separator/>
      </w:r>
    </w:p>
  </w:endnote>
  <w:endnote w:type="continuationSeparator" w:id="0">
    <w:p w14:paraId="4C87C440" w14:textId="77777777" w:rsidR="001538E7" w:rsidRDefault="001538E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7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22B6E"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18D52" w14:textId="77777777" w:rsidR="001538E7" w:rsidRDefault="001538E7" w:rsidP="008E0F4A">
      <w:r>
        <w:separator/>
      </w:r>
    </w:p>
  </w:footnote>
  <w:footnote w:type="continuationSeparator" w:id="0">
    <w:p w14:paraId="20148260" w14:textId="77777777" w:rsidR="001538E7" w:rsidRDefault="001538E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2399"/>
      <w:docPartObj>
        <w:docPartGallery w:val="Page Numbers (Top of Page)"/>
        <w:docPartUnique/>
      </w:docPartObj>
    </w:sdtPr>
    <w:sdtEndPr/>
    <w:sdtContent>
      <w:p w14:paraId="67844DA2" w14:textId="50521D8C" w:rsidR="008E0F4A" w:rsidRDefault="00350582" w:rsidP="00562E6B">
        <w:pPr>
          <w:ind w:right="-143" w:firstLine="8789"/>
          <w:jc w:val="center"/>
        </w:pPr>
        <w:r>
          <w:fldChar w:fldCharType="begin"/>
        </w:r>
        <w:r>
          <w:instrText xml:space="preserve"> PAGE   \* MERGEFORMAT </w:instrText>
        </w:r>
        <w:r>
          <w:fldChar w:fldCharType="separate"/>
        </w:r>
        <w:r w:rsidR="0074629A">
          <w:rPr>
            <w:noProof/>
          </w:rPr>
          <w:t>4</w:t>
        </w:r>
        <w:r>
          <w:rPr>
            <w:noProof/>
          </w:rPr>
          <w:fldChar w:fldCharType="end"/>
        </w:r>
        <w:r w:rsidR="008E0F4A">
          <w:t>(</w:t>
        </w:r>
        <w:r w:rsidR="001538E7">
          <w:fldChar w:fldCharType="begin"/>
        </w:r>
        <w:r w:rsidR="001538E7">
          <w:instrText xml:space="preserve"> NUMPAGES   \* MERGEFORMAT </w:instrText>
        </w:r>
        <w:r w:rsidR="001538E7">
          <w:fldChar w:fldCharType="separate"/>
        </w:r>
        <w:r w:rsidR="0074629A">
          <w:rPr>
            <w:noProof/>
          </w:rPr>
          <w:t>4</w:t>
        </w:r>
        <w:r w:rsidR="001538E7">
          <w:rPr>
            <w:noProof/>
          </w:rPr>
          <w:fldChar w:fldCharType="end"/>
        </w:r>
        <w:r w:rsidR="008E0F4A">
          <w:t>)</w:t>
        </w:r>
      </w:p>
      <w:p w14:paraId="59A33796" w14:textId="77777777" w:rsidR="008E0F4A" w:rsidRDefault="008E0F4A" w:rsidP="00562E6B">
        <w:pPr>
          <w:tabs>
            <w:tab w:val="left" w:pos="5245"/>
          </w:tabs>
        </w:pPr>
        <w:r>
          <w:tab/>
        </w:r>
      </w:p>
      <w:p w14:paraId="6598595F" w14:textId="77777777" w:rsidR="00FA6ACE" w:rsidRDefault="00FA6ACE" w:rsidP="00562E6B"/>
      <w:p w14:paraId="20A97039" w14:textId="77777777" w:rsidR="008E0F4A" w:rsidRDefault="001538E7"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2400"/>
      <w:docPartObj>
        <w:docPartGallery w:val="Page Numbers (Top of Page)"/>
        <w:docPartUnique/>
      </w:docPartObj>
    </w:sdtPr>
    <w:sdtEndPr/>
    <w:sdtContent>
      <w:p w14:paraId="2BECD829" w14:textId="06A4FCD9" w:rsidR="00FA6ACE" w:rsidRDefault="005B1D71" w:rsidP="00562E6B">
        <w:pPr>
          <w:ind w:right="-143" w:firstLine="8789"/>
          <w:jc w:val="right"/>
        </w:pPr>
        <w:r>
          <w:rPr>
            <w:noProof/>
          </w:rPr>
          <w:drawing>
            <wp:anchor distT="0" distB="0" distL="114300" distR="114300" simplePos="0" relativeHeight="251661312" behindDoc="1" locked="0" layoutInCell="0" allowOverlap="1" wp14:anchorId="51B3151B" wp14:editId="6F1B9E1E">
              <wp:simplePos x="0" y="0"/>
              <wp:positionH relativeFrom="margin">
                <wp:posOffset>-476250</wp:posOffset>
              </wp:positionH>
              <wp:positionV relativeFrom="margin">
                <wp:posOffset>-815340</wp:posOffset>
              </wp:positionV>
              <wp:extent cx="2482850" cy="603250"/>
              <wp:effectExtent l="0" t="0" r="0" b="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ruotsi-0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2" t="5644" r="63432" b="88828"/>
                      <a:stretch/>
                    </pic:blipFill>
                    <pic:spPr bwMode="auto">
                      <a:xfrm>
                        <a:off x="0" y="0"/>
                        <a:ext cx="248285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0582">
          <w:fldChar w:fldCharType="begin"/>
        </w:r>
        <w:r w:rsidR="00350582">
          <w:instrText xml:space="preserve"> PAGE   \* MERGEFORMAT </w:instrText>
        </w:r>
        <w:r w:rsidR="00350582">
          <w:fldChar w:fldCharType="separate"/>
        </w:r>
        <w:r w:rsidR="00C146E8">
          <w:rPr>
            <w:noProof/>
          </w:rPr>
          <w:t>1</w:t>
        </w:r>
        <w:r w:rsidR="00350582">
          <w:rPr>
            <w:noProof/>
          </w:rPr>
          <w:fldChar w:fldCharType="end"/>
        </w:r>
        <w:r w:rsidR="00FA6ACE">
          <w:t>(</w:t>
        </w:r>
        <w:r w:rsidR="001538E7">
          <w:fldChar w:fldCharType="begin"/>
        </w:r>
        <w:r w:rsidR="001538E7">
          <w:instrText xml:space="preserve"> NUMPAGES   \* MERGEFORMAT </w:instrText>
        </w:r>
        <w:r w:rsidR="001538E7">
          <w:fldChar w:fldCharType="separate"/>
        </w:r>
        <w:r w:rsidR="00C146E8">
          <w:rPr>
            <w:noProof/>
          </w:rPr>
          <w:t>1</w:t>
        </w:r>
        <w:r w:rsidR="001538E7">
          <w:rPr>
            <w:noProof/>
          </w:rPr>
          <w:fldChar w:fldCharType="end"/>
        </w:r>
        <w:r w:rsidR="00FA6ACE">
          <w:t>)</w:t>
        </w:r>
      </w:p>
      <w:p w14:paraId="382D6C3F" w14:textId="0F4340DD" w:rsidR="00FA6ACE" w:rsidRDefault="001538E7" w:rsidP="00CB4C78">
        <w:pPr>
          <w:ind w:left="5245"/>
        </w:pPr>
      </w:p>
    </w:sdtContent>
  </w:sdt>
  <w:p w14:paraId="419E6E13" w14:textId="441E6E27" w:rsidR="00FA6ACE" w:rsidRDefault="00644206" w:rsidP="00CB4C78">
    <w:r>
      <w:tab/>
    </w:r>
    <w:r>
      <w:tab/>
    </w:r>
    <w:r>
      <w:tab/>
    </w:r>
    <w:r>
      <w:tab/>
    </w:r>
  </w:p>
  <w:p w14:paraId="75F1A9CA"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D44"/>
    <w:multiLevelType w:val="hybridMultilevel"/>
    <w:tmpl w:val="D6D8B250"/>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3C95E1D"/>
    <w:multiLevelType w:val="hybridMultilevel"/>
    <w:tmpl w:val="8CE2330C"/>
    <w:lvl w:ilvl="0" w:tplc="040B0001">
      <w:start w:val="1"/>
      <w:numFmt w:val="bullet"/>
      <w:lvlText w:val=""/>
      <w:lvlJc w:val="left"/>
      <w:pPr>
        <w:ind w:left="1667" w:hanging="360"/>
      </w:pPr>
      <w:rPr>
        <w:rFonts w:ascii="Symbol" w:hAnsi="Symbol" w:hint="default"/>
      </w:rPr>
    </w:lvl>
    <w:lvl w:ilvl="1" w:tplc="040B0003">
      <w:start w:val="1"/>
      <w:numFmt w:val="bullet"/>
      <w:lvlText w:val="o"/>
      <w:lvlJc w:val="left"/>
      <w:pPr>
        <w:ind w:left="2387" w:hanging="360"/>
      </w:pPr>
      <w:rPr>
        <w:rFonts w:ascii="Courier New" w:hAnsi="Courier New" w:cs="Courier New" w:hint="default"/>
      </w:rPr>
    </w:lvl>
    <w:lvl w:ilvl="2" w:tplc="040B0005" w:tentative="1">
      <w:start w:val="1"/>
      <w:numFmt w:val="bullet"/>
      <w:lvlText w:val=""/>
      <w:lvlJc w:val="left"/>
      <w:pPr>
        <w:ind w:left="3107" w:hanging="360"/>
      </w:pPr>
      <w:rPr>
        <w:rFonts w:ascii="Wingdings" w:hAnsi="Wingdings" w:hint="default"/>
      </w:rPr>
    </w:lvl>
    <w:lvl w:ilvl="3" w:tplc="040B0001" w:tentative="1">
      <w:start w:val="1"/>
      <w:numFmt w:val="bullet"/>
      <w:lvlText w:val=""/>
      <w:lvlJc w:val="left"/>
      <w:pPr>
        <w:ind w:left="3827" w:hanging="360"/>
      </w:pPr>
      <w:rPr>
        <w:rFonts w:ascii="Symbol" w:hAnsi="Symbol" w:hint="default"/>
      </w:rPr>
    </w:lvl>
    <w:lvl w:ilvl="4" w:tplc="040B0003" w:tentative="1">
      <w:start w:val="1"/>
      <w:numFmt w:val="bullet"/>
      <w:lvlText w:val="o"/>
      <w:lvlJc w:val="left"/>
      <w:pPr>
        <w:ind w:left="4547" w:hanging="360"/>
      </w:pPr>
      <w:rPr>
        <w:rFonts w:ascii="Courier New" w:hAnsi="Courier New" w:cs="Courier New" w:hint="default"/>
      </w:rPr>
    </w:lvl>
    <w:lvl w:ilvl="5" w:tplc="040B0005" w:tentative="1">
      <w:start w:val="1"/>
      <w:numFmt w:val="bullet"/>
      <w:lvlText w:val=""/>
      <w:lvlJc w:val="left"/>
      <w:pPr>
        <w:ind w:left="5267" w:hanging="360"/>
      </w:pPr>
      <w:rPr>
        <w:rFonts w:ascii="Wingdings" w:hAnsi="Wingdings" w:hint="default"/>
      </w:rPr>
    </w:lvl>
    <w:lvl w:ilvl="6" w:tplc="040B0001" w:tentative="1">
      <w:start w:val="1"/>
      <w:numFmt w:val="bullet"/>
      <w:lvlText w:val=""/>
      <w:lvlJc w:val="left"/>
      <w:pPr>
        <w:ind w:left="5987" w:hanging="360"/>
      </w:pPr>
      <w:rPr>
        <w:rFonts w:ascii="Symbol" w:hAnsi="Symbol" w:hint="default"/>
      </w:rPr>
    </w:lvl>
    <w:lvl w:ilvl="7" w:tplc="040B0003" w:tentative="1">
      <w:start w:val="1"/>
      <w:numFmt w:val="bullet"/>
      <w:lvlText w:val="o"/>
      <w:lvlJc w:val="left"/>
      <w:pPr>
        <w:ind w:left="6707" w:hanging="360"/>
      </w:pPr>
      <w:rPr>
        <w:rFonts w:ascii="Courier New" w:hAnsi="Courier New" w:cs="Courier New" w:hint="default"/>
      </w:rPr>
    </w:lvl>
    <w:lvl w:ilvl="8" w:tplc="040B0005" w:tentative="1">
      <w:start w:val="1"/>
      <w:numFmt w:val="bullet"/>
      <w:lvlText w:val=""/>
      <w:lvlJc w:val="left"/>
      <w:pPr>
        <w:ind w:left="7427" w:hanging="360"/>
      </w:pPr>
      <w:rPr>
        <w:rFonts w:ascii="Wingdings" w:hAnsi="Wingdings" w:hint="default"/>
      </w:r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0068C1"/>
    <w:multiLevelType w:val="hybridMultilevel"/>
    <w:tmpl w:val="CD7ED292"/>
    <w:lvl w:ilvl="0" w:tplc="04090001">
      <w:start w:val="1"/>
      <w:numFmt w:val="bullet"/>
      <w:lvlText w:val=""/>
      <w:lvlJc w:val="left"/>
      <w:pPr>
        <w:ind w:left="3317" w:hanging="360"/>
      </w:pPr>
      <w:rPr>
        <w:rFonts w:ascii="Symbol" w:hAnsi="Symbol" w:hint="default"/>
      </w:rPr>
    </w:lvl>
    <w:lvl w:ilvl="1" w:tplc="04090003" w:tentative="1">
      <w:start w:val="1"/>
      <w:numFmt w:val="bullet"/>
      <w:lvlText w:val="o"/>
      <w:lvlJc w:val="left"/>
      <w:pPr>
        <w:ind w:left="4037" w:hanging="360"/>
      </w:pPr>
      <w:rPr>
        <w:rFonts w:ascii="Courier New" w:hAnsi="Courier New" w:cs="Courier New" w:hint="default"/>
      </w:rPr>
    </w:lvl>
    <w:lvl w:ilvl="2" w:tplc="04090005" w:tentative="1">
      <w:start w:val="1"/>
      <w:numFmt w:val="bullet"/>
      <w:lvlText w:val=""/>
      <w:lvlJc w:val="left"/>
      <w:pPr>
        <w:ind w:left="4757" w:hanging="360"/>
      </w:pPr>
      <w:rPr>
        <w:rFonts w:ascii="Wingdings" w:hAnsi="Wingdings" w:hint="default"/>
      </w:rPr>
    </w:lvl>
    <w:lvl w:ilvl="3" w:tplc="04090001" w:tentative="1">
      <w:start w:val="1"/>
      <w:numFmt w:val="bullet"/>
      <w:lvlText w:val=""/>
      <w:lvlJc w:val="left"/>
      <w:pPr>
        <w:ind w:left="5477" w:hanging="360"/>
      </w:pPr>
      <w:rPr>
        <w:rFonts w:ascii="Symbol" w:hAnsi="Symbol" w:hint="default"/>
      </w:rPr>
    </w:lvl>
    <w:lvl w:ilvl="4" w:tplc="04090003" w:tentative="1">
      <w:start w:val="1"/>
      <w:numFmt w:val="bullet"/>
      <w:lvlText w:val="o"/>
      <w:lvlJc w:val="left"/>
      <w:pPr>
        <w:ind w:left="6197" w:hanging="360"/>
      </w:pPr>
      <w:rPr>
        <w:rFonts w:ascii="Courier New" w:hAnsi="Courier New" w:cs="Courier New" w:hint="default"/>
      </w:rPr>
    </w:lvl>
    <w:lvl w:ilvl="5" w:tplc="04090005" w:tentative="1">
      <w:start w:val="1"/>
      <w:numFmt w:val="bullet"/>
      <w:lvlText w:val=""/>
      <w:lvlJc w:val="left"/>
      <w:pPr>
        <w:ind w:left="6917" w:hanging="360"/>
      </w:pPr>
      <w:rPr>
        <w:rFonts w:ascii="Wingdings" w:hAnsi="Wingdings" w:hint="default"/>
      </w:rPr>
    </w:lvl>
    <w:lvl w:ilvl="6" w:tplc="04090001" w:tentative="1">
      <w:start w:val="1"/>
      <w:numFmt w:val="bullet"/>
      <w:lvlText w:val=""/>
      <w:lvlJc w:val="left"/>
      <w:pPr>
        <w:ind w:left="7637" w:hanging="360"/>
      </w:pPr>
      <w:rPr>
        <w:rFonts w:ascii="Symbol" w:hAnsi="Symbol" w:hint="default"/>
      </w:rPr>
    </w:lvl>
    <w:lvl w:ilvl="7" w:tplc="04090003" w:tentative="1">
      <w:start w:val="1"/>
      <w:numFmt w:val="bullet"/>
      <w:lvlText w:val="o"/>
      <w:lvlJc w:val="left"/>
      <w:pPr>
        <w:ind w:left="8357" w:hanging="360"/>
      </w:pPr>
      <w:rPr>
        <w:rFonts w:ascii="Courier New" w:hAnsi="Courier New" w:cs="Courier New" w:hint="default"/>
      </w:rPr>
    </w:lvl>
    <w:lvl w:ilvl="8" w:tplc="04090005" w:tentative="1">
      <w:start w:val="1"/>
      <w:numFmt w:val="bullet"/>
      <w:lvlText w:val=""/>
      <w:lvlJc w:val="left"/>
      <w:pPr>
        <w:ind w:left="9077" w:hanging="360"/>
      </w:pPr>
      <w:rPr>
        <w:rFonts w:ascii="Wingdings" w:hAnsi="Wingdings" w:hint="default"/>
      </w:rPr>
    </w:lvl>
  </w:abstractNum>
  <w:abstractNum w:abstractNumId="4"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0CB539FE"/>
    <w:multiLevelType w:val="multilevel"/>
    <w:tmpl w:val="25A22A94"/>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7" w15:restartNumberingAfterBreak="0">
    <w:nsid w:val="16932CAB"/>
    <w:multiLevelType w:val="hybridMultilevel"/>
    <w:tmpl w:val="05F03C50"/>
    <w:lvl w:ilvl="0" w:tplc="3A7AE78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1BA71C6C"/>
    <w:multiLevelType w:val="hybridMultilevel"/>
    <w:tmpl w:val="44420DBA"/>
    <w:lvl w:ilvl="0" w:tplc="040B0001">
      <w:start w:val="1"/>
      <w:numFmt w:val="bullet"/>
      <w:lvlText w:val=""/>
      <w:lvlJc w:val="left"/>
      <w:pPr>
        <w:ind w:left="1400" w:hanging="360"/>
      </w:pPr>
      <w:rPr>
        <w:rFonts w:ascii="Symbol" w:hAnsi="Symbo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9" w15:restartNumberingAfterBreak="0">
    <w:nsid w:val="25740793"/>
    <w:multiLevelType w:val="hybridMultilevel"/>
    <w:tmpl w:val="71AAE99A"/>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278F55B3"/>
    <w:multiLevelType w:val="hybridMultilevel"/>
    <w:tmpl w:val="17C42734"/>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15:restartNumberingAfterBreak="0">
    <w:nsid w:val="284171B0"/>
    <w:multiLevelType w:val="hybridMultilevel"/>
    <w:tmpl w:val="CD888B6E"/>
    <w:lvl w:ilvl="0" w:tplc="2494956C">
      <w:numFmt w:val="bullet"/>
      <w:lvlText w:val="•"/>
      <w:lvlJc w:val="left"/>
      <w:pPr>
        <w:ind w:left="1040" w:hanging="360"/>
      </w:pPr>
      <w:rPr>
        <w:rFonts w:ascii="Times New Roman" w:eastAsiaTheme="minorHAnsi" w:hAnsi="Times New Roman" w:cs="Times New Roman" w:hint="default"/>
      </w:rPr>
    </w:lvl>
    <w:lvl w:ilvl="1" w:tplc="040B0003" w:tentative="1">
      <w:start w:val="1"/>
      <w:numFmt w:val="bullet"/>
      <w:lvlText w:val="o"/>
      <w:lvlJc w:val="left"/>
      <w:pPr>
        <w:ind w:left="1760" w:hanging="360"/>
      </w:pPr>
      <w:rPr>
        <w:rFonts w:ascii="Courier New" w:hAnsi="Courier New" w:cs="Courier New" w:hint="default"/>
      </w:rPr>
    </w:lvl>
    <w:lvl w:ilvl="2" w:tplc="040B0005" w:tentative="1">
      <w:start w:val="1"/>
      <w:numFmt w:val="bullet"/>
      <w:lvlText w:val=""/>
      <w:lvlJc w:val="left"/>
      <w:pPr>
        <w:ind w:left="2480" w:hanging="360"/>
      </w:pPr>
      <w:rPr>
        <w:rFonts w:ascii="Wingdings" w:hAnsi="Wingdings" w:hint="default"/>
      </w:rPr>
    </w:lvl>
    <w:lvl w:ilvl="3" w:tplc="040B0001" w:tentative="1">
      <w:start w:val="1"/>
      <w:numFmt w:val="bullet"/>
      <w:lvlText w:val=""/>
      <w:lvlJc w:val="left"/>
      <w:pPr>
        <w:ind w:left="3200" w:hanging="360"/>
      </w:pPr>
      <w:rPr>
        <w:rFonts w:ascii="Symbol" w:hAnsi="Symbol" w:hint="default"/>
      </w:rPr>
    </w:lvl>
    <w:lvl w:ilvl="4" w:tplc="040B0003" w:tentative="1">
      <w:start w:val="1"/>
      <w:numFmt w:val="bullet"/>
      <w:lvlText w:val="o"/>
      <w:lvlJc w:val="left"/>
      <w:pPr>
        <w:ind w:left="3920" w:hanging="360"/>
      </w:pPr>
      <w:rPr>
        <w:rFonts w:ascii="Courier New" w:hAnsi="Courier New" w:cs="Courier New" w:hint="default"/>
      </w:rPr>
    </w:lvl>
    <w:lvl w:ilvl="5" w:tplc="040B0005" w:tentative="1">
      <w:start w:val="1"/>
      <w:numFmt w:val="bullet"/>
      <w:lvlText w:val=""/>
      <w:lvlJc w:val="left"/>
      <w:pPr>
        <w:ind w:left="4640" w:hanging="360"/>
      </w:pPr>
      <w:rPr>
        <w:rFonts w:ascii="Wingdings" w:hAnsi="Wingdings" w:hint="default"/>
      </w:rPr>
    </w:lvl>
    <w:lvl w:ilvl="6" w:tplc="040B0001" w:tentative="1">
      <w:start w:val="1"/>
      <w:numFmt w:val="bullet"/>
      <w:lvlText w:val=""/>
      <w:lvlJc w:val="left"/>
      <w:pPr>
        <w:ind w:left="5360" w:hanging="360"/>
      </w:pPr>
      <w:rPr>
        <w:rFonts w:ascii="Symbol" w:hAnsi="Symbol" w:hint="default"/>
      </w:rPr>
    </w:lvl>
    <w:lvl w:ilvl="7" w:tplc="040B0003" w:tentative="1">
      <w:start w:val="1"/>
      <w:numFmt w:val="bullet"/>
      <w:lvlText w:val="o"/>
      <w:lvlJc w:val="left"/>
      <w:pPr>
        <w:ind w:left="6080" w:hanging="360"/>
      </w:pPr>
      <w:rPr>
        <w:rFonts w:ascii="Courier New" w:hAnsi="Courier New" w:cs="Courier New" w:hint="default"/>
      </w:rPr>
    </w:lvl>
    <w:lvl w:ilvl="8" w:tplc="040B0005" w:tentative="1">
      <w:start w:val="1"/>
      <w:numFmt w:val="bullet"/>
      <w:lvlText w:val=""/>
      <w:lvlJc w:val="left"/>
      <w:pPr>
        <w:ind w:left="6800" w:hanging="360"/>
      </w:pPr>
      <w:rPr>
        <w:rFonts w:ascii="Wingdings" w:hAnsi="Wingdings" w:hint="default"/>
      </w:rPr>
    </w:lvl>
  </w:abstractNum>
  <w:abstractNum w:abstractNumId="12" w15:restartNumberingAfterBreak="0">
    <w:nsid w:val="29CC3654"/>
    <w:multiLevelType w:val="hybridMultilevel"/>
    <w:tmpl w:val="E6B2C804"/>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3" w15:restartNumberingAfterBreak="0">
    <w:nsid w:val="2AA6590F"/>
    <w:multiLevelType w:val="hybridMultilevel"/>
    <w:tmpl w:val="B72EEBC2"/>
    <w:lvl w:ilvl="0" w:tplc="55AE4BB4">
      <w:start w:val="3"/>
      <w:numFmt w:val="bullet"/>
      <w:lvlText w:val="-"/>
      <w:lvlJc w:val="left"/>
      <w:pPr>
        <w:ind w:left="1720" w:hanging="360"/>
      </w:pPr>
      <w:rPr>
        <w:rFonts w:ascii="Times New Roman" w:eastAsiaTheme="minorHAnsi" w:hAnsi="Times New Roman" w:cs="Times New Roman"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14" w15:restartNumberingAfterBreak="0">
    <w:nsid w:val="2B825A6C"/>
    <w:multiLevelType w:val="hybridMultilevel"/>
    <w:tmpl w:val="6DE0A278"/>
    <w:lvl w:ilvl="0" w:tplc="040B000F">
      <w:start w:val="1"/>
      <w:numFmt w:val="decimal"/>
      <w:lvlText w:val="%1."/>
      <w:lvlJc w:val="left"/>
      <w:pPr>
        <w:ind w:left="3317" w:hanging="360"/>
      </w:pPr>
    </w:lvl>
    <w:lvl w:ilvl="1" w:tplc="04090019" w:tentative="1">
      <w:start w:val="1"/>
      <w:numFmt w:val="lowerLetter"/>
      <w:lvlText w:val="%2."/>
      <w:lvlJc w:val="left"/>
      <w:pPr>
        <w:ind w:left="4037" w:hanging="360"/>
      </w:pPr>
    </w:lvl>
    <w:lvl w:ilvl="2" w:tplc="0409001B" w:tentative="1">
      <w:start w:val="1"/>
      <w:numFmt w:val="lowerRoman"/>
      <w:lvlText w:val="%3."/>
      <w:lvlJc w:val="right"/>
      <w:pPr>
        <w:ind w:left="4757" w:hanging="180"/>
      </w:pPr>
    </w:lvl>
    <w:lvl w:ilvl="3" w:tplc="0409000F" w:tentative="1">
      <w:start w:val="1"/>
      <w:numFmt w:val="decimal"/>
      <w:lvlText w:val="%4."/>
      <w:lvlJc w:val="left"/>
      <w:pPr>
        <w:ind w:left="5477" w:hanging="360"/>
      </w:pPr>
    </w:lvl>
    <w:lvl w:ilvl="4" w:tplc="04090019" w:tentative="1">
      <w:start w:val="1"/>
      <w:numFmt w:val="lowerLetter"/>
      <w:lvlText w:val="%5."/>
      <w:lvlJc w:val="left"/>
      <w:pPr>
        <w:ind w:left="6197" w:hanging="360"/>
      </w:pPr>
    </w:lvl>
    <w:lvl w:ilvl="5" w:tplc="0409001B" w:tentative="1">
      <w:start w:val="1"/>
      <w:numFmt w:val="lowerRoman"/>
      <w:lvlText w:val="%6."/>
      <w:lvlJc w:val="right"/>
      <w:pPr>
        <w:ind w:left="6917" w:hanging="180"/>
      </w:pPr>
    </w:lvl>
    <w:lvl w:ilvl="6" w:tplc="0409000F" w:tentative="1">
      <w:start w:val="1"/>
      <w:numFmt w:val="decimal"/>
      <w:lvlText w:val="%7."/>
      <w:lvlJc w:val="left"/>
      <w:pPr>
        <w:ind w:left="7637" w:hanging="360"/>
      </w:pPr>
    </w:lvl>
    <w:lvl w:ilvl="7" w:tplc="04090019" w:tentative="1">
      <w:start w:val="1"/>
      <w:numFmt w:val="lowerLetter"/>
      <w:lvlText w:val="%8."/>
      <w:lvlJc w:val="left"/>
      <w:pPr>
        <w:ind w:left="8357" w:hanging="360"/>
      </w:pPr>
    </w:lvl>
    <w:lvl w:ilvl="8" w:tplc="0409001B" w:tentative="1">
      <w:start w:val="1"/>
      <w:numFmt w:val="lowerRoman"/>
      <w:lvlText w:val="%9."/>
      <w:lvlJc w:val="right"/>
      <w:pPr>
        <w:ind w:left="9077" w:hanging="180"/>
      </w:pPr>
    </w:lvl>
  </w:abstractNum>
  <w:abstractNum w:abstractNumId="15" w15:restartNumberingAfterBreak="0">
    <w:nsid w:val="315A0712"/>
    <w:multiLevelType w:val="hybridMultilevel"/>
    <w:tmpl w:val="1C985C52"/>
    <w:lvl w:ilvl="0" w:tplc="040B0011">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B7C38DD"/>
    <w:multiLevelType w:val="hybridMultilevel"/>
    <w:tmpl w:val="6AE2CBC4"/>
    <w:lvl w:ilvl="0" w:tplc="F3F800C2">
      <w:start w:val="3"/>
      <w:numFmt w:val="bullet"/>
      <w:lvlText w:val="•"/>
      <w:lvlJc w:val="left"/>
      <w:pPr>
        <w:ind w:left="1800" w:hanging="360"/>
      </w:pPr>
      <w:rPr>
        <w:rFonts w:ascii="Myriad Pro" w:eastAsiaTheme="minorHAnsi" w:hAnsi="Myriad Pro"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3D2D191A"/>
    <w:multiLevelType w:val="hybridMultilevel"/>
    <w:tmpl w:val="80CECA74"/>
    <w:lvl w:ilvl="0" w:tplc="040B0003">
      <w:start w:val="1"/>
      <w:numFmt w:val="bullet"/>
      <w:lvlText w:val="o"/>
      <w:lvlJc w:val="left"/>
      <w:pPr>
        <w:ind w:left="3677" w:hanging="360"/>
      </w:pPr>
      <w:rPr>
        <w:rFonts w:ascii="Courier New" w:hAnsi="Courier New" w:cs="Courier New" w:hint="default"/>
      </w:rPr>
    </w:lvl>
    <w:lvl w:ilvl="1" w:tplc="04090003" w:tentative="1">
      <w:start w:val="1"/>
      <w:numFmt w:val="bullet"/>
      <w:lvlText w:val="o"/>
      <w:lvlJc w:val="left"/>
      <w:pPr>
        <w:ind w:left="4397" w:hanging="360"/>
      </w:pPr>
      <w:rPr>
        <w:rFonts w:ascii="Courier New" w:hAnsi="Courier New" w:cs="Courier New" w:hint="default"/>
      </w:rPr>
    </w:lvl>
    <w:lvl w:ilvl="2" w:tplc="04090005" w:tentative="1">
      <w:start w:val="1"/>
      <w:numFmt w:val="bullet"/>
      <w:lvlText w:val=""/>
      <w:lvlJc w:val="left"/>
      <w:pPr>
        <w:ind w:left="5117" w:hanging="360"/>
      </w:pPr>
      <w:rPr>
        <w:rFonts w:ascii="Wingdings" w:hAnsi="Wingdings" w:hint="default"/>
      </w:rPr>
    </w:lvl>
    <w:lvl w:ilvl="3" w:tplc="04090001" w:tentative="1">
      <w:start w:val="1"/>
      <w:numFmt w:val="bullet"/>
      <w:lvlText w:val=""/>
      <w:lvlJc w:val="left"/>
      <w:pPr>
        <w:ind w:left="5837" w:hanging="360"/>
      </w:pPr>
      <w:rPr>
        <w:rFonts w:ascii="Symbol" w:hAnsi="Symbol" w:hint="default"/>
      </w:rPr>
    </w:lvl>
    <w:lvl w:ilvl="4" w:tplc="04090003" w:tentative="1">
      <w:start w:val="1"/>
      <w:numFmt w:val="bullet"/>
      <w:lvlText w:val="o"/>
      <w:lvlJc w:val="left"/>
      <w:pPr>
        <w:ind w:left="6557" w:hanging="360"/>
      </w:pPr>
      <w:rPr>
        <w:rFonts w:ascii="Courier New" w:hAnsi="Courier New" w:cs="Courier New" w:hint="default"/>
      </w:rPr>
    </w:lvl>
    <w:lvl w:ilvl="5" w:tplc="04090005" w:tentative="1">
      <w:start w:val="1"/>
      <w:numFmt w:val="bullet"/>
      <w:lvlText w:val=""/>
      <w:lvlJc w:val="left"/>
      <w:pPr>
        <w:ind w:left="7277" w:hanging="360"/>
      </w:pPr>
      <w:rPr>
        <w:rFonts w:ascii="Wingdings" w:hAnsi="Wingdings" w:hint="default"/>
      </w:rPr>
    </w:lvl>
    <w:lvl w:ilvl="6" w:tplc="04090001" w:tentative="1">
      <w:start w:val="1"/>
      <w:numFmt w:val="bullet"/>
      <w:lvlText w:val=""/>
      <w:lvlJc w:val="left"/>
      <w:pPr>
        <w:ind w:left="7997" w:hanging="360"/>
      </w:pPr>
      <w:rPr>
        <w:rFonts w:ascii="Symbol" w:hAnsi="Symbol" w:hint="default"/>
      </w:rPr>
    </w:lvl>
    <w:lvl w:ilvl="7" w:tplc="04090003" w:tentative="1">
      <w:start w:val="1"/>
      <w:numFmt w:val="bullet"/>
      <w:lvlText w:val="o"/>
      <w:lvlJc w:val="left"/>
      <w:pPr>
        <w:ind w:left="8717" w:hanging="360"/>
      </w:pPr>
      <w:rPr>
        <w:rFonts w:ascii="Courier New" w:hAnsi="Courier New" w:cs="Courier New" w:hint="default"/>
      </w:rPr>
    </w:lvl>
    <w:lvl w:ilvl="8" w:tplc="04090005" w:tentative="1">
      <w:start w:val="1"/>
      <w:numFmt w:val="bullet"/>
      <w:lvlText w:val=""/>
      <w:lvlJc w:val="left"/>
      <w:pPr>
        <w:ind w:left="9437" w:hanging="360"/>
      </w:pPr>
      <w:rPr>
        <w:rFonts w:ascii="Wingdings" w:hAnsi="Wingdings" w:hint="default"/>
      </w:rPr>
    </w:lvl>
  </w:abstractNum>
  <w:abstractNum w:abstractNumId="18" w15:restartNumberingAfterBreak="0">
    <w:nsid w:val="3D906CA7"/>
    <w:multiLevelType w:val="hybridMultilevel"/>
    <w:tmpl w:val="39967EF0"/>
    <w:lvl w:ilvl="0" w:tplc="040B0001">
      <w:start w:val="1"/>
      <w:numFmt w:val="bullet"/>
      <w:lvlText w:val=""/>
      <w:lvlJc w:val="left"/>
      <w:pPr>
        <w:ind w:left="681" w:hanging="360"/>
      </w:pPr>
      <w:rPr>
        <w:rFonts w:ascii="Symbol" w:hAnsi="Symbol" w:cs="Symbol" w:hint="default"/>
      </w:rPr>
    </w:lvl>
    <w:lvl w:ilvl="1" w:tplc="040B0003" w:tentative="1">
      <w:start w:val="1"/>
      <w:numFmt w:val="bullet"/>
      <w:lvlText w:val="o"/>
      <w:lvlJc w:val="left"/>
      <w:pPr>
        <w:ind w:left="1041" w:hanging="360"/>
      </w:pPr>
      <w:rPr>
        <w:rFonts w:ascii="Courier New" w:hAnsi="Courier New" w:cs="Courier New" w:hint="default"/>
      </w:rPr>
    </w:lvl>
    <w:lvl w:ilvl="2" w:tplc="040B0005" w:tentative="1">
      <w:start w:val="1"/>
      <w:numFmt w:val="bullet"/>
      <w:lvlText w:val=""/>
      <w:lvlJc w:val="left"/>
      <w:pPr>
        <w:ind w:left="1761" w:hanging="360"/>
      </w:pPr>
      <w:rPr>
        <w:rFonts w:ascii="Wingdings" w:hAnsi="Wingdings" w:cs="Wingdings" w:hint="default"/>
      </w:rPr>
    </w:lvl>
    <w:lvl w:ilvl="3" w:tplc="040B0001" w:tentative="1">
      <w:start w:val="1"/>
      <w:numFmt w:val="bullet"/>
      <w:lvlText w:val=""/>
      <w:lvlJc w:val="left"/>
      <w:pPr>
        <w:ind w:left="2481" w:hanging="360"/>
      </w:pPr>
      <w:rPr>
        <w:rFonts w:ascii="Symbol" w:hAnsi="Symbol" w:cs="Symbol" w:hint="default"/>
      </w:rPr>
    </w:lvl>
    <w:lvl w:ilvl="4" w:tplc="040B0003" w:tentative="1">
      <w:start w:val="1"/>
      <w:numFmt w:val="bullet"/>
      <w:lvlText w:val="o"/>
      <w:lvlJc w:val="left"/>
      <w:pPr>
        <w:ind w:left="3201" w:hanging="360"/>
      </w:pPr>
      <w:rPr>
        <w:rFonts w:ascii="Courier New" w:hAnsi="Courier New" w:cs="Courier New" w:hint="default"/>
      </w:rPr>
    </w:lvl>
    <w:lvl w:ilvl="5" w:tplc="040B0005" w:tentative="1">
      <w:start w:val="1"/>
      <w:numFmt w:val="bullet"/>
      <w:lvlText w:val=""/>
      <w:lvlJc w:val="left"/>
      <w:pPr>
        <w:ind w:left="3921" w:hanging="360"/>
      </w:pPr>
      <w:rPr>
        <w:rFonts w:ascii="Wingdings" w:hAnsi="Wingdings" w:cs="Wingdings" w:hint="default"/>
      </w:rPr>
    </w:lvl>
    <w:lvl w:ilvl="6" w:tplc="040B0001" w:tentative="1">
      <w:start w:val="1"/>
      <w:numFmt w:val="bullet"/>
      <w:lvlText w:val=""/>
      <w:lvlJc w:val="left"/>
      <w:pPr>
        <w:ind w:left="4641" w:hanging="360"/>
      </w:pPr>
      <w:rPr>
        <w:rFonts w:ascii="Symbol" w:hAnsi="Symbol" w:cs="Symbol" w:hint="default"/>
      </w:rPr>
    </w:lvl>
    <w:lvl w:ilvl="7" w:tplc="040B0003" w:tentative="1">
      <w:start w:val="1"/>
      <w:numFmt w:val="bullet"/>
      <w:lvlText w:val="o"/>
      <w:lvlJc w:val="left"/>
      <w:pPr>
        <w:ind w:left="5361" w:hanging="360"/>
      </w:pPr>
      <w:rPr>
        <w:rFonts w:ascii="Courier New" w:hAnsi="Courier New" w:cs="Courier New" w:hint="default"/>
      </w:rPr>
    </w:lvl>
    <w:lvl w:ilvl="8" w:tplc="040B0005" w:tentative="1">
      <w:start w:val="1"/>
      <w:numFmt w:val="bullet"/>
      <w:lvlText w:val=""/>
      <w:lvlJc w:val="left"/>
      <w:pPr>
        <w:ind w:left="6081" w:hanging="360"/>
      </w:pPr>
      <w:rPr>
        <w:rFonts w:ascii="Wingdings" w:hAnsi="Wingdings" w:cs="Wingdings" w:hint="default"/>
      </w:rPr>
    </w:lvl>
  </w:abstractNum>
  <w:abstractNum w:abstractNumId="19" w15:restartNumberingAfterBreak="0">
    <w:nsid w:val="3EB73C91"/>
    <w:multiLevelType w:val="hybridMultilevel"/>
    <w:tmpl w:val="04D0DC12"/>
    <w:lvl w:ilvl="0" w:tplc="040B0001">
      <w:start w:val="1"/>
      <w:numFmt w:val="bullet"/>
      <w:lvlText w:val=""/>
      <w:lvlJc w:val="left"/>
      <w:pPr>
        <w:ind w:left="2160" w:hanging="360"/>
      </w:pPr>
      <w:rPr>
        <w:rFonts w:ascii="Symbol" w:hAnsi="Symbol" w:cs="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cs="Wingdings" w:hint="default"/>
      </w:rPr>
    </w:lvl>
    <w:lvl w:ilvl="3" w:tplc="040B0001" w:tentative="1">
      <w:start w:val="1"/>
      <w:numFmt w:val="bullet"/>
      <w:lvlText w:val=""/>
      <w:lvlJc w:val="left"/>
      <w:pPr>
        <w:ind w:left="4320" w:hanging="360"/>
      </w:pPr>
      <w:rPr>
        <w:rFonts w:ascii="Symbol" w:hAnsi="Symbol" w:cs="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cs="Wingdings" w:hint="default"/>
      </w:rPr>
    </w:lvl>
    <w:lvl w:ilvl="6" w:tplc="040B0001" w:tentative="1">
      <w:start w:val="1"/>
      <w:numFmt w:val="bullet"/>
      <w:lvlText w:val=""/>
      <w:lvlJc w:val="left"/>
      <w:pPr>
        <w:ind w:left="6480" w:hanging="360"/>
      </w:pPr>
      <w:rPr>
        <w:rFonts w:ascii="Symbol" w:hAnsi="Symbol" w:cs="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cs="Wingdings" w:hint="default"/>
      </w:rPr>
    </w:lvl>
  </w:abstractNum>
  <w:abstractNum w:abstractNumId="20"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1" w15:restartNumberingAfterBreak="0">
    <w:nsid w:val="4BC22890"/>
    <w:multiLevelType w:val="multilevel"/>
    <w:tmpl w:val="25A22A94"/>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532902C9"/>
    <w:multiLevelType w:val="hybridMultilevel"/>
    <w:tmpl w:val="872E87E2"/>
    <w:lvl w:ilvl="0" w:tplc="55AE4BB4">
      <w:start w:val="3"/>
      <w:numFmt w:val="bullet"/>
      <w:lvlText w:val="-"/>
      <w:lvlJc w:val="left"/>
      <w:pPr>
        <w:ind w:left="1040" w:hanging="360"/>
      </w:pPr>
      <w:rPr>
        <w:rFonts w:ascii="Times New Roman" w:eastAsiaTheme="minorHAnsi" w:hAnsi="Times New Roman" w:cs="Times New Roman" w:hint="default"/>
      </w:rPr>
    </w:lvl>
    <w:lvl w:ilvl="1" w:tplc="040B0003" w:tentative="1">
      <w:start w:val="1"/>
      <w:numFmt w:val="bullet"/>
      <w:lvlText w:val="o"/>
      <w:lvlJc w:val="left"/>
      <w:pPr>
        <w:ind w:left="1760" w:hanging="360"/>
      </w:pPr>
      <w:rPr>
        <w:rFonts w:ascii="Courier New" w:hAnsi="Courier New" w:cs="Courier New" w:hint="default"/>
      </w:rPr>
    </w:lvl>
    <w:lvl w:ilvl="2" w:tplc="040B0005" w:tentative="1">
      <w:start w:val="1"/>
      <w:numFmt w:val="bullet"/>
      <w:lvlText w:val=""/>
      <w:lvlJc w:val="left"/>
      <w:pPr>
        <w:ind w:left="2480" w:hanging="360"/>
      </w:pPr>
      <w:rPr>
        <w:rFonts w:ascii="Wingdings" w:hAnsi="Wingdings" w:hint="default"/>
      </w:rPr>
    </w:lvl>
    <w:lvl w:ilvl="3" w:tplc="040B0001" w:tentative="1">
      <w:start w:val="1"/>
      <w:numFmt w:val="bullet"/>
      <w:lvlText w:val=""/>
      <w:lvlJc w:val="left"/>
      <w:pPr>
        <w:ind w:left="3200" w:hanging="360"/>
      </w:pPr>
      <w:rPr>
        <w:rFonts w:ascii="Symbol" w:hAnsi="Symbol" w:hint="default"/>
      </w:rPr>
    </w:lvl>
    <w:lvl w:ilvl="4" w:tplc="040B0003" w:tentative="1">
      <w:start w:val="1"/>
      <w:numFmt w:val="bullet"/>
      <w:lvlText w:val="o"/>
      <w:lvlJc w:val="left"/>
      <w:pPr>
        <w:ind w:left="3920" w:hanging="360"/>
      </w:pPr>
      <w:rPr>
        <w:rFonts w:ascii="Courier New" w:hAnsi="Courier New" w:cs="Courier New" w:hint="default"/>
      </w:rPr>
    </w:lvl>
    <w:lvl w:ilvl="5" w:tplc="040B0005" w:tentative="1">
      <w:start w:val="1"/>
      <w:numFmt w:val="bullet"/>
      <w:lvlText w:val=""/>
      <w:lvlJc w:val="left"/>
      <w:pPr>
        <w:ind w:left="4640" w:hanging="360"/>
      </w:pPr>
      <w:rPr>
        <w:rFonts w:ascii="Wingdings" w:hAnsi="Wingdings" w:hint="default"/>
      </w:rPr>
    </w:lvl>
    <w:lvl w:ilvl="6" w:tplc="040B0001" w:tentative="1">
      <w:start w:val="1"/>
      <w:numFmt w:val="bullet"/>
      <w:lvlText w:val=""/>
      <w:lvlJc w:val="left"/>
      <w:pPr>
        <w:ind w:left="5360" w:hanging="360"/>
      </w:pPr>
      <w:rPr>
        <w:rFonts w:ascii="Symbol" w:hAnsi="Symbol" w:hint="default"/>
      </w:rPr>
    </w:lvl>
    <w:lvl w:ilvl="7" w:tplc="040B0003" w:tentative="1">
      <w:start w:val="1"/>
      <w:numFmt w:val="bullet"/>
      <w:lvlText w:val="o"/>
      <w:lvlJc w:val="left"/>
      <w:pPr>
        <w:ind w:left="6080" w:hanging="360"/>
      </w:pPr>
      <w:rPr>
        <w:rFonts w:ascii="Courier New" w:hAnsi="Courier New" w:cs="Courier New" w:hint="default"/>
      </w:rPr>
    </w:lvl>
    <w:lvl w:ilvl="8" w:tplc="040B0005" w:tentative="1">
      <w:start w:val="1"/>
      <w:numFmt w:val="bullet"/>
      <w:lvlText w:val=""/>
      <w:lvlJc w:val="left"/>
      <w:pPr>
        <w:ind w:left="6800" w:hanging="360"/>
      </w:pPr>
      <w:rPr>
        <w:rFonts w:ascii="Wingdings" w:hAnsi="Wingdings" w:hint="default"/>
      </w:rPr>
    </w:lvl>
  </w:abstractNum>
  <w:abstractNum w:abstractNumId="23" w15:restartNumberingAfterBreak="0">
    <w:nsid w:val="595F4992"/>
    <w:multiLevelType w:val="hybridMultilevel"/>
    <w:tmpl w:val="510EEA00"/>
    <w:lvl w:ilvl="0" w:tplc="F3F800C2">
      <w:start w:val="3"/>
      <w:numFmt w:val="bullet"/>
      <w:lvlText w:val="•"/>
      <w:lvlJc w:val="left"/>
      <w:pPr>
        <w:ind w:left="1080" w:hanging="360"/>
      </w:pPr>
      <w:rPr>
        <w:rFonts w:ascii="Myriad Pro" w:eastAsiaTheme="minorHAnsi"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AD97251"/>
    <w:multiLevelType w:val="hybridMultilevel"/>
    <w:tmpl w:val="961C4F38"/>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D3A51A9"/>
    <w:multiLevelType w:val="hybridMultilevel"/>
    <w:tmpl w:val="4AB0C528"/>
    <w:lvl w:ilvl="0" w:tplc="F3F800C2">
      <w:start w:val="3"/>
      <w:numFmt w:val="bullet"/>
      <w:lvlText w:val="•"/>
      <w:lvlJc w:val="left"/>
      <w:pPr>
        <w:ind w:left="1080" w:hanging="360"/>
      </w:pPr>
      <w:rPr>
        <w:rFonts w:ascii="Myriad Pro" w:eastAsiaTheme="minorHAnsi" w:hAnsi="Myriad Pro"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cs="Wingdings" w:hint="default"/>
      </w:rPr>
    </w:lvl>
    <w:lvl w:ilvl="3" w:tplc="040B0001" w:tentative="1">
      <w:start w:val="1"/>
      <w:numFmt w:val="bullet"/>
      <w:lvlText w:val=""/>
      <w:lvlJc w:val="left"/>
      <w:pPr>
        <w:ind w:left="3240" w:hanging="360"/>
      </w:pPr>
      <w:rPr>
        <w:rFonts w:ascii="Symbol" w:hAnsi="Symbol" w:cs="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cs="Wingdings" w:hint="default"/>
      </w:rPr>
    </w:lvl>
    <w:lvl w:ilvl="6" w:tplc="040B0001" w:tentative="1">
      <w:start w:val="1"/>
      <w:numFmt w:val="bullet"/>
      <w:lvlText w:val=""/>
      <w:lvlJc w:val="left"/>
      <w:pPr>
        <w:ind w:left="5400" w:hanging="360"/>
      </w:pPr>
      <w:rPr>
        <w:rFonts w:ascii="Symbol" w:hAnsi="Symbol" w:cs="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5E3D26D9"/>
    <w:multiLevelType w:val="hybridMultilevel"/>
    <w:tmpl w:val="1FB823B8"/>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5F7E202F"/>
    <w:multiLevelType w:val="hybridMultilevel"/>
    <w:tmpl w:val="BF06C12A"/>
    <w:lvl w:ilvl="0" w:tplc="C534F1E0">
      <w:numFmt w:val="bullet"/>
      <w:lvlText w:val="•"/>
      <w:lvlJc w:val="left"/>
      <w:pPr>
        <w:ind w:left="1300" w:hanging="620"/>
      </w:pPr>
      <w:rPr>
        <w:rFonts w:ascii="Myriad Pro" w:eastAsia="Times New Roman" w:hAnsi="Myriad Pro" w:cs="Times New Roman" w:hint="default"/>
      </w:rPr>
    </w:lvl>
    <w:lvl w:ilvl="1" w:tplc="DCDED13C">
      <w:numFmt w:val="bullet"/>
      <w:lvlText w:val=""/>
      <w:lvlJc w:val="left"/>
      <w:pPr>
        <w:ind w:left="2020" w:hanging="620"/>
      </w:pPr>
      <w:rPr>
        <w:rFonts w:ascii="Symbol" w:eastAsia="Times New Roman" w:hAnsi="Symbol" w:cs="Times New Roman" w:hint="default"/>
      </w:rPr>
    </w:lvl>
    <w:lvl w:ilvl="2" w:tplc="040B0005">
      <w:start w:val="1"/>
      <w:numFmt w:val="bullet"/>
      <w:lvlText w:val=""/>
      <w:lvlJc w:val="left"/>
      <w:pPr>
        <w:ind w:left="2480" w:hanging="360"/>
      </w:pPr>
      <w:rPr>
        <w:rFonts w:ascii="Wingdings" w:hAnsi="Wingdings" w:hint="default"/>
      </w:rPr>
    </w:lvl>
    <w:lvl w:ilvl="3" w:tplc="040B0001" w:tentative="1">
      <w:start w:val="1"/>
      <w:numFmt w:val="bullet"/>
      <w:lvlText w:val=""/>
      <w:lvlJc w:val="left"/>
      <w:pPr>
        <w:ind w:left="3200" w:hanging="360"/>
      </w:pPr>
      <w:rPr>
        <w:rFonts w:ascii="Symbol" w:hAnsi="Symbol" w:hint="default"/>
      </w:rPr>
    </w:lvl>
    <w:lvl w:ilvl="4" w:tplc="040B0003" w:tentative="1">
      <w:start w:val="1"/>
      <w:numFmt w:val="bullet"/>
      <w:lvlText w:val="o"/>
      <w:lvlJc w:val="left"/>
      <w:pPr>
        <w:ind w:left="3920" w:hanging="360"/>
      </w:pPr>
      <w:rPr>
        <w:rFonts w:ascii="Courier New" w:hAnsi="Courier New" w:cs="Courier New" w:hint="default"/>
      </w:rPr>
    </w:lvl>
    <w:lvl w:ilvl="5" w:tplc="040B0005" w:tentative="1">
      <w:start w:val="1"/>
      <w:numFmt w:val="bullet"/>
      <w:lvlText w:val=""/>
      <w:lvlJc w:val="left"/>
      <w:pPr>
        <w:ind w:left="4640" w:hanging="360"/>
      </w:pPr>
      <w:rPr>
        <w:rFonts w:ascii="Wingdings" w:hAnsi="Wingdings" w:hint="default"/>
      </w:rPr>
    </w:lvl>
    <w:lvl w:ilvl="6" w:tplc="040B0001" w:tentative="1">
      <w:start w:val="1"/>
      <w:numFmt w:val="bullet"/>
      <w:lvlText w:val=""/>
      <w:lvlJc w:val="left"/>
      <w:pPr>
        <w:ind w:left="5360" w:hanging="360"/>
      </w:pPr>
      <w:rPr>
        <w:rFonts w:ascii="Symbol" w:hAnsi="Symbol" w:hint="default"/>
      </w:rPr>
    </w:lvl>
    <w:lvl w:ilvl="7" w:tplc="040B0003" w:tentative="1">
      <w:start w:val="1"/>
      <w:numFmt w:val="bullet"/>
      <w:lvlText w:val="o"/>
      <w:lvlJc w:val="left"/>
      <w:pPr>
        <w:ind w:left="6080" w:hanging="360"/>
      </w:pPr>
      <w:rPr>
        <w:rFonts w:ascii="Courier New" w:hAnsi="Courier New" w:cs="Courier New" w:hint="default"/>
      </w:rPr>
    </w:lvl>
    <w:lvl w:ilvl="8" w:tplc="040B0005" w:tentative="1">
      <w:start w:val="1"/>
      <w:numFmt w:val="bullet"/>
      <w:lvlText w:val=""/>
      <w:lvlJc w:val="left"/>
      <w:pPr>
        <w:ind w:left="6800" w:hanging="360"/>
      </w:pPr>
      <w:rPr>
        <w:rFonts w:ascii="Wingdings" w:hAnsi="Wingdings" w:hint="default"/>
      </w:rPr>
    </w:lvl>
  </w:abstractNum>
  <w:abstractNum w:abstractNumId="29" w15:restartNumberingAfterBreak="0">
    <w:nsid w:val="5F980B1D"/>
    <w:multiLevelType w:val="hybridMultilevel"/>
    <w:tmpl w:val="DF8206EE"/>
    <w:lvl w:ilvl="0" w:tplc="040B0003">
      <w:start w:val="1"/>
      <w:numFmt w:val="bullet"/>
      <w:lvlText w:val="o"/>
      <w:lvlJc w:val="left"/>
      <w:pPr>
        <w:ind w:left="3677" w:hanging="360"/>
      </w:pPr>
      <w:rPr>
        <w:rFonts w:ascii="Courier New" w:hAnsi="Courier New" w:cs="Courier New" w:hint="default"/>
      </w:rPr>
    </w:lvl>
    <w:lvl w:ilvl="1" w:tplc="04090003" w:tentative="1">
      <w:start w:val="1"/>
      <w:numFmt w:val="bullet"/>
      <w:lvlText w:val="o"/>
      <w:lvlJc w:val="left"/>
      <w:pPr>
        <w:ind w:left="4397" w:hanging="360"/>
      </w:pPr>
      <w:rPr>
        <w:rFonts w:ascii="Courier New" w:hAnsi="Courier New" w:cs="Courier New" w:hint="default"/>
      </w:rPr>
    </w:lvl>
    <w:lvl w:ilvl="2" w:tplc="04090005" w:tentative="1">
      <w:start w:val="1"/>
      <w:numFmt w:val="bullet"/>
      <w:lvlText w:val=""/>
      <w:lvlJc w:val="left"/>
      <w:pPr>
        <w:ind w:left="5117" w:hanging="360"/>
      </w:pPr>
      <w:rPr>
        <w:rFonts w:ascii="Wingdings" w:hAnsi="Wingdings" w:hint="default"/>
      </w:rPr>
    </w:lvl>
    <w:lvl w:ilvl="3" w:tplc="04090001" w:tentative="1">
      <w:start w:val="1"/>
      <w:numFmt w:val="bullet"/>
      <w:lvlText w:val=""/>
      <w:lvlJc w:val="left"/>
      <w:pPr>
        <w:ind w:left="5837" w:hanging="360"/>
      </w:pPr>
      <w:rPr>
        <w:rFonts w:ascii="Symbol" w:hAnsi="Symbol" w:hint="default"/>
      </w:rPr>
    </w:lvl>
    <w:lvl w:ilvl="4" w:tplc="04090003" w:tentative="1">
      <w:start w:val="1"/>
      <w:numFmt w:val="bullet"/>
      <w:lvlText w:val="o"/>
      <w:lvlJc w:val="left"/>
      <w:pPr>
        <w:ind w:left="6557" w:hanging="360"/>
      </w:pPr>
      <w:rPr>
        <w:rFonts w:ascii="Courier New" w:hAnsi="Courier New" w:cs="Courier New" w:hint="default"/>
      </w:rPr>
    </w:lvl>
    <w:lvl w:ilvl="5" w:tplc="04090005" w:tentative="1">
      <w:start w:val="1"/>
      <w:numFmt w:val="bullet"/>
      <w:lvlText w:val=""/>
      <w:lvlJc w:val="left"/>
      <w:pPr>
        <w:ind w:left="7277" w:hanging="360"/>
      </w:pPr>
      <w:rPr>
        <w:rFonts w:ascii="Wingdings" w:hAnsi="Wingdings" w:hint="default"/>
      </w:rPr>
    </w:lvl>
    <w:lvl w:ilvl="6" w:tplc="04090001" w:tentative="1">
      <w:start w:val="1"/>
      <w:numFmt w:val="bullet"/>
      <w:lvlText w:val=""/>
      <w:lvlJc w:val="left"/>
      <w:pPr>
        <w:ind w:left="7997" w:hanging="360"/>
      </w:pPr>
      <w:rPr>
        <w:rFonts w:ascii="Symbol" w:hAnsi="Symbol" w:hint="default"/>
      </w:rPr>
    </w:lvl>
    <w:lvl w:ilvl="7" w:tplc="04090003" w:tentative="1">
      <w:start w:val="1"/>
      <w:numFmt w:val="bullet"/>
      <w:lvlText w:val="o"/>
      <w:lvlJc w:val="left"/>
      <w:pPr>
        <w:ind w:left="8717" w:hanging="360"/>
      </w:pPr>
      <w:rPr>
        <w:rFonts w:ascii="Courier New" w:hAnsi="Courier New" w:cs="Courier New" w:hint="default"/>
      </w:rPr>
    </w:lvl>
    <w:lvl w:ilvl="8" w:tplc="04090005" w:tentative="1">
      <w:start w:val="1"/>
      <w:numFmt w:val="bullet"/>
      <w:lvlText w:val=""/>
      <w:lvlJc w:val="left"/>
      <w:pPr>
        <w:ind w:left="9437" w:hanging="360"/>
      </w:pPr>
      <w:rPr>
        <w:rFonts w:ascii="Wingdings" w:hAnsi="Wingdings" w:hint="default"/>
      </w:rPr>
    </w:lvl>
  </w:abstractNum>
  <w:abstractNum w:abstractNumId="30" w15:restartNumberingAfterBreak="0">
    <w:nsid w:val="60D34697"/>
    <w:multiLevelType w:val="hybridMultilevel"/>
    <w:tmpl w:val="B0F05558"/>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615E173D"/>
    <w:multiLevelType w:val="hybridMultilevel"/>
    <w:tmpl w:val="80B63C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8472961"/>
    <w:multiLevelType w:val="hybridMultilevel"/>
    <w:tmpl w:val="353E1C6A"/>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cs="Wingdings" w:hint="default"/>
      </w:rPr>
    </w:lvl>
    <w:lvl w:ilvl="3" w:tplc="040B0001" w:tentative="1">
      <w:start w:val="1"/>
      <w:numFmt w:val="bullet"/>
      <w:lvlText w:val=""/>
      <w:lvlJc w:val="left"/>
      <w:pPr>
        <w:ind w:left="3600" w:hanging="360"/>
      </w:pPr>
      <w:rPr>
        <w:rFonts w:ascii="Symbol" w:hAnsi="Symbol" w:cs="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68FF5ABE"/>
    <w:multiLevelType w:val="hybridMultilevel"/>
    <w:tmpl w:val="E6D403A0"/>
    <w:lvl w:ilvl="0" w:tplc="040B0003">
      <w:start w:val="1"/>
      <w:numFmt w:val="bullet"/>
      <w:lvlText w:val="o"/>
      <w:lvlJc w:val="left"/>
      <w:pPr>
        <w:ind w:left="3677" w:hanging="360"/>
      </w:pPr>
      <w:rPr>
        <w:rFonts w:ascii="Courier New" w:hAnsi="Courier New" w:cs="Courier New" w:hint="default"/>
      </w:rPr>
    </w:lvl>
    <w:lvl w:ilvl="1" w:tplc="04090003" w:tentative="1">
      <w:start w:val="1"/>
      <w:numFmt w:val="bullet"/>
      <w:lvlText w:val="o"/>
      <w:lvlJc w:val="left"/>
      <w:pPr>
        <w:ind w:left="4397" w:hanging="360"/>
      </w:pPr>
      <w:rPr>
        <w:rFonts w:ascii="Courier New" w:hAnsi="Courier New" w:cs="Courier New" w:hint="default"/>
      </w:rPr>
    </w:lvl>
    <w:lvl w:ilvl="2" w:tplc="04090005" w:tentative="1">
      <w:start w:val="1"/>
      <w:numFmt w:val="bullet"/>
      <w:lvlText w:val=""/>
      <w:lvlJc w:val="left"/>
      <w:pPr>
        <w:ind w:left="5117" w:hanging="360"/>
      </w:pPr>
      <w:rPr>
        <w:rFonts w:ascii="Wingdings" w:hAnsi="Wingdings" w:hint="default"/>
      </w:rPr>
    </w:lvl>
    <w:lvl w:ilvl="3" w:tplc="04090001" w:tentative="1">
      <w:start w:val="1"/>
      <w:numFmt w:val="bullet"/>
      <w:lvlText w:val=""/>
      <w:lvlJc w:val="left"/>
      <w:pPr>
        <w:ind w:left="5837" w:hanging="360"/>
      </w:pPr>
      <w:rPr>
        <w:rFonts w:ascii="Symbol" w:hAnsi="Symbol" w:hint="default"/>
      </w:rPr>
    </w:lvl>
    <w:lvl w:ilvl="4" w:tplc="04090003" w:tentative="1">
      <w:start w:val="1"/>
      <w:numFmt w:val="bullet"/>
      <w:lvlText w:val="o"/>
      <w:lvlJc w:val="left"/>
      <w:pPr>
        <w:ind w:left="6557" w:hanging="360"/>
      </w:pPr>
      <w:rPr>
        <w:rFonts w:ascii="Courier New" w:hAnsi="Courier New" w:cs="Courier New" w:hint="default"/>
      </w:rPr>
    </w:lvl>
    <w:lvl w:ilvl="5" w:tplc="04090005" w:tentative="1">
      <w:start w:val="1"/>
      <w:numFmt w:val="bullet"/>
      <w:lvlText w:val=""/>
      <w:lvlJc w:val="left"/>
      <w:pPr>
        <w:ind w:left="7277" w:hanging="360"/>
      </w:pPr>
      <w:rPr>
        <w:rFonts w:ascii="Wingdings" w:hAnsi="Wingdings" w:hint="default"/>
      </w:rPr>
    </w:lvl>
    <w:lvl w:ilvl="6" w:tplc="04090001" w:tentative="1">
      <w:start w:val="1"/>
      <w:numFmt w:val="bullet"/>
      <w:lvlText w:val=""/>
      <w:lvlJc w:val="left"/>
      <w:pPr>
        <w:ind w:left="7997" w:hanging="360"/>
      </w:pPr>
      <w:rPr>
        <w:rFonts w:ascii="Symbol" w:hAnsi="Symbol" w:hint="default"/>
      </w:rPr>
    </w:lvl>
    <w:lvl w:ilvl="7" w:tplc="04090003" w:tentative="1">
      <w:start w:val="1"/>
      <w:numFmt w:val="bullet"/>
      <w:lvlText w:val="o"/>
      <w:lvlJc w:val="left"/>
      <w:pPr>
        <w:ind w:left="8717" w:hanging="360"/>
      </w:pPr>
      <w:rPr>
        <w:rFonts w:ascii="Courier New" w:hAnsi="Courier New" w:cs="Courier New" w:hint="default"/>
      </w:rPr>
    </w:lvl>
    <w:lvl w:ilvl="8" w:tplc="04090005" w:tentative="1">
      <w:start w:val="1"/>
      <w:numFmt w:val="bullet"/>
      <w:lvlText w:val=""/>
      <w:lvlJc w:val="left"/>
      <w:pPr>
        <w:ind w:left="9437" w:hanging="360"/>
      </w:pPr>
      <w:rPr>
        <w:rFonts w:ascii="Wingdings" w:hAnsi="Wingdings" w:hint="default"/>
      </w:rPr>
    </w:lvl>
  </w:abstractNum>
  <w:abstractNum w:abstractNumId="35" w15:restartNumberingAfterBreak="0">
    <w:nsid w:val="6A9C35F8"/>
    <w:multiLevelType w:val="hybridMultilevel"/>
    <w:tmpl w:val="54DE54F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C5305F5"/>
    <w:multiLevelType w:val="hybridMultilevel"/>
    <w:tmpl w:val="B1908CB8"/>
    <w:lvl w:ilvl="0" w:tplc="040B0011">
      <w:start w:val="1"/>
      <w:numFmt w:val="decimal"/>
      <w:lvlText w:val="%1)"/>
      <w:lvlJc w:val="left"/>
      <w:pPr>
        <w:ind w:left="3317" w:hanging="360"/>
      </w:pPr>
    </w:lvl>
    <w:lvl w:ilvl="1" w:tplc="04090019" w:tentative="1">
      <w:start w:val="1"/>
      <w:numFmt w:val="lowerLetter"/>
      <w:lvlText w:val="%2."/>
      <w:lvlJc w:val="left"/>
      <w:pPr>
        <w:ind w:left="4037" w:hanging="360"/>
      </w:pPr>
    </w:lvl>
    <w:lvl w:ilvl="2" w:tplc="0409001B" w:tentative="1">
      <w:start w:val="1"/>
      <w:numFmt w:val="lowerRoman"/>
      <w:lvlText w:val="%3."/>
      <w:lvlJc w:val="right"/>
      <w:pPr>
        <w:ind w:left="4757" w:hanging="180"/>
      </w:pPr>
    </w:lvl>
    <w:lvl w:ilvl="3" w:tplc="0409000F" w:tentative="1">
      <w:start w:val="1"/>
      <w:numFmt w:val="decimal"/>
      <w:lvlText w:val="%4."/>
      <w:lvlJc w:val="left"/>
      <w:pPr>
        <w:ind w:left="5477" w:hanging="360"/>
      </w:pPr>
    </w:lvl>
    <w:lvl w:ilvl="4" w:tplc="04090019" w:tentative="1">
      <w:start w:val="1"/>
      <w:numFmt w:val="lowerLetter"/>
      <w:lvlText w:val="%5."/>
      <w:lvlJc w:val="left"/>
      <w:pPr>
        <w:ind w:left="6197" w:hanging="360"/>
      </w:pPr>
    </w:lvl>
    <w:lvl w:ilvl="5" w:tplc="0409001B" w:tentative="1">
      <w:start w:val="1"/>
      <w:numFmt w:val="lowerRoman"/>
      <w:lvlText w:val="%6."/>
      <w:lvlJc w:val="right"/>
      <w:pPr>
        <w:ind w:left="6917" w:hanging="180"/>
      </w:pPr>
    </w:lvl>
    <w:lvl w:ilvl="6" w:tplc="0409000F" w:tentative="1">
      <w:start w:val="1"/>
      <w:numFmt w:val="decimal"/>
      <w:lvlText w:val="%7."/>
      <w:lvlJc w:val="left"/>
      <w:pPr>
        <w:ind w:left="7637" w:hanging="360"/>
      </w:pPr>
    </w:lvl>
    <w:lvl w:ilvl="7" w:tplc="04090019" w:tentative="1">
      <w:start w:val="1"/>
      <w:numFmt w:val="lowerLetter"/>
      <w:lvlText w:val="%8."/>
      <w:lvlJc w:val="left"/>
      <w:pPr>
        <w:ind w:left="8357" w:hanging="360"/>
      </w:pPr>
    </w:lvl>
    <w:lvl w:ilvl="8" w:tplc="0409001B" w:tentative="1">
      <w:start w:val="1"/>
      <w:numFmt w:val="lowerRoman"/>
      <w:lvlText w:val="%9."/>
      <w:lvlJc w:val="right"/>
      <w:pPr>
        <w:ind w:left="9077" w:hanging="180"/>
      </w:pPr>
    </w:lvl>
  </w:abstractNum>
  <w:abstractNum w:abstractNumId="37" w15:restartNumberingAfterBreak="0">
    <w:nsid w:val="6E311D2F"/>
    <w:multiLevelType w:val="hybridMultilevel"/>
    <w:tmpl w:val="AD063A52"/>
    <w:lvl w:ilvl="0" w:tplc="04090001">
      <w:start w:val="1"/>
      <w:numFmt w:val="bullet"/>
      <w:lvlText w:val=""/>
      <w:lvlJc w:val="left"/>
      <w:pPr>
        <w:ind w:left="3317" w:hanging="360"/>
      </w:pPr>
      <w:rPr>
        <w:rFonts w:ascii="Symbol" w:hAnsi="Symbol" w:hint="default"/>
      </w:rPr>
    </w:lvl>
    <w:lvl w:ilvl="1" w:tplc="04090003" w:tentative="1">
      <w:start w:val="1"/>
      <w:numFmt w:val="bullet"/>
      <w:lvlText w:val="o"/>
      <w:lvlJc w:val="left"/>
      <w:pPr>
        <w:ind w:left="4037" w:hanging="360"/>
      </w:pPr>
      <w:rPr>
        <w:rFonts w:ascii="Courier New" w:hAnsi="Courier New" w:cs="Courier New" w:hint="default"/>
      </w:rPr>
    </w:lvl>
    <w:lvl w:ilvl="2" w:tplc="04090005" w:tentative="1">
      <w:start w:val="1"/>
      <w:numFmt w:val="bullet"/>
      <w:lvlText w:val=""/>
      <w:lvlJc w:val="left"/>
      <w:pPr>
        <w:ind w:left="4757" w:hanging="360"/>
      </w:pPr>
      <w:rPr>
        <w:rFonts w:ascii="Wingdings" w:hAnsi="Wingdings" w:hint="default"/>
      </w:rPr>
    </w:lvl>
    <w:lvl w:ilvl="3" w:tplc="04090001" w:tentative="1">
      <w:start w:val="1"/>
      <w:numFmt w:val="bullet"/>
      <w:lvlText w:val=""/>
      <w:lvlJc w:val="left"/>
      <w:pPr>
        <w:ind w:left="5477" w:hanging="360"/>
      </w:pPr>
      <w:rPr>
        <w:rFonts w:ascii="Symbol" w:hAnsi="Symbol" w:hint="default"/>
      </w:rPr>
    </w:lvl>
    <w:lvl w:ilvl="4" w:tplc="04090003" w:tentative="1">
      <w:start w:val="1"/>
      <w:numFmt w:val="bullet"/>
      <w:lvlText w:val="o"/>
      <w:lvlJc w:val="left"/>
      <w:pPr>
        <w:ind w:left="6197" w:hanging="360"/>
      </w:pPr>
      <w:rPr>
        <w:rFonts w:ascii="Courier New" w:hAnsi="Courier New" w:cs="Courier New" w:hint="default"/>
      </w:rPr>
    </w:lvl>
    <w:lvl w:ilvl="5" w:tplc="04090005" w:tentative="1">
      <w:start w:val="1"/>
      <w:numFmt w:val="bullet"/>
      <w:lvlText w:val=""/>
      <w:lvlJc w:val="left"/>
      <w:pPr>
        <w:ind w:left="6917" w:hanging="360"/>
      </w:pPr>
      <w:rPr>
        <w:rFonts w:ascii="Wingdings" w:hAnsi="Wingdings" w:hint="default"/>
      </w:rPr>
    </w:lvl>
    <w:lvl w:ilvl="6" w:tplc="04090001" w:tentative="1">
      <w:start w:val="1"/>
      <w:numFmt w:val="bullet"/>
      <w:lvlText w:val=""/>
      <w:lvlJc w:val="left"/>
      <w:pPr>
        <w:ind w:left="7637" w:hanging="360"/>
      </w:pPr>
      <w:rPr>
        <w:rFonts w:ascii="Symbol" w:hAnsi="Symbol" w:hint="default"/>
      </w:rPr>
    </w:lvl>
    <w:lvl w:ilvl="7" w:tplc="04090003" w:tentative="1">
      <w:start w:val="1"/>
      <w:numFmt w:val="bullet"/>
      <w:lvlText w:val="o"/>
      <w:lvlJc w:val="left"/>
      <w:pPr>
        <w:ind w:left="8357" w:hanging="360"/>
      </w:pPr>
      <w:rPr>
        <w:rFonts w:ascii="Courier New" w:hAnsi="Courier New" w:cs="Courier New" w:hint="default"/>
      </w:rPr>
    </w:lvl>
    <w:lvl w:ilvl="8" w:tplc="04090005" w:tentative="1">
      <w:start w:val="1"/>
      <w:numFmt w:val="bullet"/>
      <w:lvlText w:val=""/>
      <w:lvlJc w:val="left"/>
      <w:pPr>
        <w:ind w:left="9077" w:hanging="360"/>
      </w:pPr>
      <w:rPr>
        <w:rFonts w:ascii="Wingdings" w:hAnsi="Wingdings" w:hint="default"/>
      </w:rPr>
    </w:lvl>
  </w:abstractNum>
  <w:abstractNum w:abstractNumId="38" w15:restartNumberingAfterBreak="0">
    <w:nsid w:val="754B12B9"/>
    <w:multiLevelType w:val="multilevel"/>
    <w:tmpl w:val="25A22A94"/>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0" w15:restartNumberingAfterBreak="0">
    <w:nsid w:val="7DBE44DC"/>
    <w:multiLevelType w:val="hybridMultilevel"/>
    <w:tmpl w:val="1E040386"/>
    <w:lvl w:ilvl="0" w:tplc="04090001">
      <w:start w:val="1"/>
      <w:numFmt w:val="bullet"/>
      <w:lvlText w:val=""/>
      <w:lvlJc w:val="left"/>
      <w:pPr>
        <w:ind w:left="3677" w:hanging="360"/>
      </w:pPr>
      <w:rPr>
        <w:rFonts w:ascii="Symbol" w:hAnsi="Symbol" w:hint="default"/>
      </w:rPr>
    </w:lvl>
    <w:lvl w:ilvl="1" w:tplc="04090003" w:tentative="1">
      <w:start w:val="1"/>
      <w:numFmt w:val="bullet"/>
      <w:lvlText w:val="o"/>
      <w:lvlJc w:val="left"/>
      <w:pPr>
        <w:ind w:left="4397" w:hanging="360"/>
      </w:pPr>
      <w:rPr>
        <w:rFonts w:ascii="Courier New" w:hAnsi="Courier New" w:cs="Courier New" w:hint="default"/>
      </w:rPr>
    </w:lvl>
    <w:lvl w:ilvl="2" w:tplc="04090005" w:tentative="1">
      <w:start w:val="1"/>
      <w:numFmt w:val="bullet"/>
      <w:lvlText w:val=""/>
      <w:lvlJc w:val="left"/>
      <w:pPr>
        <w:ind w:left="5117" w:hanging="360"/>
      </w:pPr>
      <w:rPr>
        <w:rFonts w:ascii="Wingdings" w:hAnsi="Wingdings" w:hint="default"/>
      </w:rPr>
    </w:lvl>
    <w:lvl w:ilvl="3" w:tplc="04090001" w:tentative="1">
      <w:start w:val="1"/>
      <w:numFmt w:val="bullet"/>
      <w:lvlText w:val=""/>
      <w:lvlJc w:val="left"/>
      <w:pPr>
        <w:ind w:left="5837" w:hanging="360"/>
      </w:pPr>
      <w:rPr>
        <w:rFonts w:ascii="Symbol" w:hAnsi="Symbol" w:hint="default"/>
      </w:rPr>
    </w:lvl>
    <w:lvl w:ilvl="4" w:tplc="04090003" w:tentative="1">
      <w:start w:val="1"/>
      <w:numFmt w:val="bullet"/>
      <w:lvlText w:val="o"/>
      <w:lvlJc w:val="left"/>
      <w:pPr>
        <w:ind w:left="6557" w:hanging="360"/>
      </w:pPr>
      <w:rPr>
        <w:rFonts w:ascii="Courier New" w:hAnsi="Courier New" w:cs="Courier New" w:hint="default"/>
      </w:rPr>
    </w:lvl>
    <w:lvl w:ilvl="5" w:tplc="04090005" w:tentative="1">
      <w:start w:val="1"/>
      <w:numFmt w:val="bullet"/>
      <w:lvlText w:val=""/>
      <w:lvlJc w:val="left"/>
      <w:pPr>
        <w:ind w:left="7277" w:hanging="360"/>
      </w:pPr>
      <w:rPr>
        <w:rFonts w:ascii="Wingdings" w:hAnsi="Wingdings" w:hint="default"/>
      </w:rPr>
    </w:lvl>
    <w:lvl w:ilvl="6" w:tplc="04090001" w:tentative="1">
      <w:start w:val="1"/>
      <w:numFmt w:val="bullet"/>
      <w:lvlText w:val=""/>
      <w:lvlJc w:val="left"/>
      <w:pPr>
        <w:ind w:left="7997" w:hanging="360"/>
      </w:pPr>
      <w:rPr>
        <w:rFonts w:ascii="Symbol" w:hAnsi="Symbol" w:hint="default"/>
      </w:rPr>
    </w:lvl>
    <w:lvl w:ilvl="7" w:tplc="04090003" w:tentative="1">
      <w:start w:val="1"/>
      <w:numFmt w:val="bullet"/>
      <w:lvlText w:val="o"/>
      <w:lvlJc w:val="left"/>
      <w:pPr>
        <w:ind w:left="8717" w:hanging="360"/>
      </w:pPr>
      <w:rPr>
        <w:rFonts w:ascii="Courier New" w:hAnsi="Courier New" w:cs="Courier New" w:hint="default"/>
      </w:rPr>
    </w:lvl>
    <w:lvl w:ilvl="8" w:tplc="04090005" w:tentative="1">
      <w:start w:val="1"/>
      <w:numFmt w:val="bullet"/>
      <w:lvlText w:val=""/>
      <w:lvlJc w:val="left"/>
      <w:pPr>
        <w:ind w:left="9437" w:hanging="360"/>
      </w:pPr>
      <w:rPr>
        <w:rFonts w:ascii="Wingdings" w:hAnsi="Wingdings" w:hint="default"/>
      </w:rPr>
    </w:lvl>
  </w:abstractNum>
  <w:num w:numId="1">
    <w:abstractNumId w:val="25"/>
  </w:num>
  <w:num w:numId="2">
    <w:abstractNumId w:val="39"/>
  </w:num>
  <w:num w:numId="3">
    <w:abstractNumId w:val="2"/>
  </w:num>
  <w:num w:numId="4">
    <w:abstractNumId w:val="4"/>
  </w:num>
  <w:num w:numId="5">
    <w:abstractNumId w:val="32"/>
  </w:num>
  <w:num w:numId="6">
    <w:abstractNumId w:val="20"/>
  </w:num>
  <w:num w:numId="7">
    <w:abstractNumId w:val="20"/>
  </w:num>
  <w:num w:numId="8">
    <w:abstractNumId w:val="6"/>
  </w:num>
  <w:num w:numId="9">
    <w:abstractNumId w:val="28"/>
  </w:num>
  <w:num w:numId="10">
    <w:abstractNumId w:val="35"/>
  </w:num>
  <w:num w:numId="11">
    <w:abstractNumId w:val="12"/>
  </w:num>
  <w:num w:numId="12">
    <w:abstractNumId w:val="15"/>
  </w:num>
  <w:num w:numId="13">
    <w:abstractNumId w:val="1"/>
  </w:num>
  <w:num w:numId="14">
    <w:abstractNumId w:val="22"/>
  </w:num>
  <w:num w:numId="15">
    <w:abstractNumId w:val="13"/>
  </w:num>
  <w:num w:numId="16">
    <w:abstractNumId w:val="31"/>
  </w:num>
  <w:num w:numId="17">
    <w:abstractNumId w:val="8"/>
  </w:num>
  <w:num w:numId="18">
    <w:abstractNumId w:val="11"/>
  </w:num>
  <w:num w:numId="19">
    <w:abstractNumId w:val="38"/>
  </w:num>
  <w:num w:numId="20">
    <w:abstractNumId w:val="7"/>
  </w:num>
  <w:num w:numId="21">
    <w:abstractNumId w:val="21"/>
  </w:num>
  <w:num w:numId="22">
    <w:abstractNumId w:val="19"/>
  </w:num>
  <w:num w:numId="23">
    <w:abstractNumId w:val="27"/>
  </w:num>
  <w:num w:numId="24">
    <w:abstractNumId w:val="26"/>
  </w:num>
  <w:num w:numId="25">
    <w:abstractNumId w:val="23"/>
  </w:num>
  <w:num w:numId="26">
    <w:abstractNumId w:val="16"/>
  </w:num>
  <w:num w:numId="27">
    <w:abstractNumId w:val="18"/>
  </w:num>
  <w:num w:numId="28">
    <w:abstractNumId w:val="30"/>
  </w:num>
  <w:num w:numId="29">
    <w:abstractNumId w:val="0"/>
  </w:num>
  <w:num w:numId="30">
    <w:abstractNumId w:val="14"/>
  </w:num>
  <w:num w:numId="31">
    <w:abstractNumId w:val="34"/>
  </w:num>
  <w:num w:numId="32">
    <w:abstractNumId w:val="17"/>
  </w:num>
  <w:num w:numId="33">
    <w:abstractNumId w:val="29"/>
  </w:num>
  <w:num w:numId="34">
    <w:abstractNumId w:val="40"/>
  </w:num>
  <w:num w:numId="35">
    <w:abstractNumId w:val="36"/>
  </w:num>
  <w:num w:numId="36">
    <w:abstractNumId w:val="3"/>
  </w:num>
  <w:num w:numId="37">
    <w:abstractNumId w:val="37"/>
  </w:num>
  <w:num w:numId="38">
    <w:abstractNumId w:val="5"/>
  </w:num>
  <w:num w:numId="39">
    <w:abstractNumId w:val="9"/>
  </w:num>
  <w:num w:numId="40">
    <w:abstractNumId w:val="10"/>
  </w:num>
  <w:num w:numId="41">
    <w:abstractNumId w:val="2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BE"/>
    <w:rsid w:val="00001359"/>
    <w:rsid w:val="00016E55"/>
    <w:rsid w:val="00020721"/>
    <w:rsid w:val="0003182E"/>
    <w:rsid w:val="00036B5F"/>
    <w:rsid w:val="00053D44"/>
    <w:rsid w:val="00063ECB"/>
    <w:rsid w:val="00065F2A"/>
    <w:rsid w:val="00075991"/>
    <w:rsid w:val="000B3024"/>
    <w:rsid w:val="000B6E6A"/>
    <w:rsid w:val="000C272A"/>
    <w:rsid w:val="000D3235"/>
    <w:rsid w:val="000D36D6"/>
    <w:rsid w:val="000E14A2"/>
    <w:rsid w:val="00142E1A"/>
    <w:rsid w:val="001431B7"/>
    <w:rsid w:val="00144D34"/>
    <w:rsid w:val="00147111"/>
    <w:rsid w:val="00150B06"/>
    <w:rsid w:val="001538E7"/>
    <w:rsid w:val="00155F3B"/>
    <w:rsid w:val="001776E9"/>
    <w:rsid w:val="001A14B5"/>
    <w:rsid w:val="001B078B"/>
    <w:rsid w:val="001E5F86"/>
    <w:rsid w:val="001F70AF"/>
    <w:rsid w:val="00210152"/>
    <w:rsid w:val="002373F4"/>
    <w:rsid w:val="00265695"/>
    <w:rsid w:val="00292DED"/>
    <w:rsid w:val="00293DEF"/>
    <w:rsid w:val="00295C1C"/>
    <w:rsid w:val="002979F5"/>
    <w:rsid w:val="00297F48"/>
    <w:rsid w:val="002A13C4"/>
    <w:rsid w:val="002A62EA"/>
    <w:rsid w:val="002B2D3C"/>
    <w:rsid w:val="002B3541"/>
    <w:rsid w:val="002D31CC"/>
    <w:rsid w:val="002D67F7"/>
    <w:rsid w:val="002D72CF"/>
    <w:rsid w:val="00307C47"/>
    <w:rsid w:val="003268C9"/>
    <w:rsid w:val="00346B03"/>
    <w:rsid w:val="00350582"/>
    <w:rsid w:val="00353759"/>
    <w:rsid w:val="00367C90"/>
    <w:rsid w:val="00380FF7"/>
    <w:rsid w:val="00386828"/>
    <w:rsid w:val="00393411"/>
    <w:rsid w:val="003A2869"/>
    <w:rsid w:val="003F7E61"/>
    <w:rsid w:val="004066EF"/>
    <w:rsid w:val="00412C0B"/>
    <w:rsid w:val="00446E3A"/>
    <w:rsid w:val="0046477A"/>
    <w:rsid w:val="0047233E"/>
    <w:rsid w:val="00486BE8"/>
    <w:rsid w:val="004954B4"/>
    <w:rsid w:val="00495F21"/>
    <w:rsid w:val="004A196F"/>
    <w:rsid w:val="004A4EC3"/>
    <w:rsid w:val="004C5212"/>
    <w:rsid w:val="004C6B33"/>
    <w:rsid w:val="004D06EF"/>
    <w:rsid w:val="004D5ED2"/>
    <w:rsid w:val="004D75D0"/>
    <w:rsid w:val="00506BDD"/>
    <w:rsid w:val="0051456A"/>
    <w:rsid w:val="005146D4"/>
    <w:rsid w:val="0051596E"/>
    <w:rsid w:val="00520E8E"/>
    <w:rsid w:val="005341D6"/>
    <w:rsid w:val="00542A66"/>
    <w:rsid w:val="005512A4"/>
    <w:rsid w:val="00562E6B"/>
    <w:rsid w:val="00566D5C"/>
    <w:rsid w:val="005834E9"/>
    <w:rsid w:val="00595A25"/>
    <w:rsid w:val="0059671F"/>
    <w:rsid w:val="005B1D71"/>
    <w:rsid w:val="005C4C8B"/>
    <w:rsid w:val="005C4FB0"/>
    <w:rsid w:val="006131C2"/>
    <w:rsid w:val="00615D94"/>
    <w:rsid w:val="00637FB5"/>
    <w:rsid w:val="00644206"/>
    <w:rsid w:val="0064687C"/>
    <w:rsid w:val="00655321"/>
    <w:rsid w:val="00676DEA"/>
    <w:rsid w:val="0068751C"/>
    <w:rsid w:val="006A4A91"/>
    <w:rsid w:val="006D40F8"/>
    <w:rsid w:val="006D6C2D"/>
    <w:rsid w:val="006F0836"/>
    <w:rsid w:val="006F56E4"/>
    <w:rsid w:val="007154E7"/>
    <w:rsid w:val="00722420"/>
    <w:rsid w:val="00722FE3"/>
    <w:rsid w:val="00730F4B"/>
    <w:rsid w:val="00737DC6"/>
    <w:rsid w:val="0074629A"/>
    <w:rsid w:val="00752AE3"/>
    <w:rsid w:val="0076257D"/>
    <w:rsid w:val="007729CF"/>
    <w:rsid w:val="00783B52"/>
    <w:rsid w:val="00785D97"/>
    <w:rsid w:val="00791BF9"/>
    <w:rsid w:val="00797985"/>
    <w:rsid w:val="00797DBE"/>
    <w:rsid w:val="007A74D4"/>
    <w:rsid w:val="007A7751"/>
    <w:rsid w:val="007B2F9A"/>
    <w:rsid w:val="007B4560"/>
    <w:rsid w:val="007B461C"/>
    <w:rsid w:val="007B4E42"/>
    <w:rsid w:val="007C2B22"/>
    <w:rsid w:val="007D03EA"/>
    <w:rsid w:val="007D7831"/>
    <w:rsid w:val="007E13E8"/>
    <w:rsid w:val="007F3711"/>
    <w:rsid w:val="008104CB"/>
    <w:rsid w:val="00811D8D"/>
    <w:rsid w:val="008200A9"/>
    <w:rsid w:val="0082782D"/>
    <w:rsid w:val="008400CC"/>
    <w:rsid w:val="008539B9"/>
    <w:rsid w:val="008559F2"/>
    <w:rsid w:val="00874ECD"/>
    <w:rsid w:val="00885EDF"/>
    <w:rsid w:val="00887E87"/>
    <w:rsid w:val="008A0773"/>
    <w:rsid w:val="008A4280"/>
    <w:rsid w:val="008C3E71"/>
    <w:rsid w:val="008C40D4"/>
    <w:rsid w:val="008E0F4A"/>
    <w:rsid w:val="008E367B"/>
    <w:rsid w:val="00906E49"/>
    <w:rsid w:val="009640BE"/>
    <w:rsid w:val="009B230C"/>
    <w:rsid w:val="009B4742"/>
    <w:rsid w:val="009B6311"/>
    <w:rsid w:val="009D052A"/>
    <w:rsid w:val="009D222E"/>
    <w:rsid w:val="009F00E3"/>
    <w:rsid w:val="009F0EC9"/>
    <w:rsid w:val="009F308C"/>
    <w:rsid w:val="00A1114F"/>
    <w:rsid w:val="00A135F7"/>
    <w:rsid w:val="00A24604"/>
    <w:rsid w:val="00A612FC"/>
    <w:rsid w:val="00A64BD2"/>
    <w:rsid w:val="00A66420"/>
    <w:rsid w:val="00A75231"/>
    <w:rsid w:val="00A90735"/>
    <w:rsid w:val="00A90C66"/>
    <w:rsid w:val="00AA5350"/>
    <w:rsid w:val="00AD0D8C"/>
    <w:rsid w:val="00AE496B"/>
    <w:rsid w:val="00AF2EBD"/>
    <w:rsid w:val="00AF3346"/>
    <w:rsid w:val="00B01087"/>
    <w:rsid w:val="00B054D6"/>
    <w:rsid w:val="00B42986"/>
    <w:rsid w:val="00B464EB"/>
    <w:rsid w:val="00B5262B"/>
    <w:rsid w:val="00BA47FD"/>
    <w:rsid w:val="00BC1AA0"/>
    <w:rsid w:val="00BE04BD"/>
    <w:rsid w:val="00BE4CA3"/>
    <w:rsid w:val="00BF06A8"/>
    <w:rsid w:val="00C02EE3"/>
    <w:rsid w:val="00C146E8"/>
    <w:rsid w:val="00C21181"/>
    <w:rsid w:val="00C37B5D"/>
    <w:rsid w:val="00C53A3C"/>
    <w:rsid w:val="00C755DD"/>
    <w:rsid w:val="00C8401E"/>
    <w:rsid w:val="00C95B0D"/>
    <w:rsid w:val="00CB3500"/>
    <w:rsid w:val="00CB4445"/>
    <w:rsid w:val="00CB4C78"/>
    <w:rsid w:val="00CC236E"/>
    <w:rsid w:val="00CD4A95"/>
    <w:rsid w:val="00CE0D51"/>
    <w:rsid w:val="00D0307A"/>
    <w:rsid w:val="00D05785"/>
    <w:rsid w:val="00D25AD2"/>
    <w:rsid w:val="00D35E49"/>
    <w:rsid w:val="00D44B33"/>
    <w:rsid w:val="00D501D3"/>
    <w:rsid w:val="00D60C53"/>
    <w:rsid w:val="00D732FC"/>
    <w:rsid w:val="00D76D7A"/>
    <w:rsid w:val="00D87C57"/>
    <w:rsid w:val="00DE107F"/>
    <w:rsid w:val="00DE217C"/>
    <w:rsid w:val="00DF21B7"/>
    <w:rsid w:val="00E07440"/>
    <w:rsid w:val="00E11E57"/>
    <w:rsid w:val="00E2160A"/>
    <w:rsid w:val="00E330A7"/>
    <w:rsid w:val="00E44094"/>
    <w:rsid w:val="00E5467F"/>
    <w:rsid w:val="00E93AA4"/>
    <w:rsid w:val="00EC6D76"/>
    <w:rsid w:val="00F269BE"/>
    <w:rsid w:val="00F34619"/>
    <w:rsid w:val="00F3697C"/>
    <w:rsid w:val="00F62857"/>
    <w:rsid w:val="00F63379"/>
    <w:rsid w:val="00F7177D"/>
    <w:rsid w:val="00F734F9"/>
    <w:rsid w:val="00F73B15"/>
    <w:rsid w:val="00F846D9"/>
    <w:rsid w:val="00F86CE1"/>
    <w:rsid w:val="00F87F5B"/>
    <w:rsid w:val="00F924D2"/>
    <w:rsid w:val="00FA356E"/>
    <w:rsid w:val="00FA6ACE"/>
    <w:rsid w:val="00FB6ABF"/>
    <w:rsid w:val="00FC1D66"/>
    <w:rsid w:val="00FD14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F4B21"/>
  <w15:chartTrackingRefBased/>
  <w15:docId w15:val="{585CAA40-437F-4838-8C01-82609CBC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F308C"/>
    <w:rPr>
      <w:rFonts w:ascii="Myriad Pro" w:eastAsiaTheme="minorHAnsi" w:hAnsi="Myriad Pro"/>
      <w:sz w:val="22"/>
      <w:szCs w:val="24"/>
    </w:rPr>
  </w:style>
  <w:style w:type="paragraph" w:styleId="Otsikko1">
    <w:name w:val="heading 1"/>
    <w:basedOn w:val="Normaali"/>
    <w:next w:val="Normaali"/>
    <w:link w:val="Otsikko1Char"/>
    <w:uiPriority w:val="9"/>
    <w:rsid w:val="00F62857"/>
    <w:pPr>
      <w:keepNext/>
      <w:keepLines/>
      <w:spacing w:before="48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rsid w:val="00F62857"/>
    <w:pPr>
      <w:keepNext/>
      <w:keepLines/>
      <w:spacing w:before="40"/>
      <w:outlineLvl w:val="1"/>
    </w:pPr>
    <w:rPr>
      <w:rFonts w:eastAsiaTheme="majorEastAsia" w:cstheme="majorBidi"/>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F62857"/>
    <w:rPr>
      <w:rFonts w:ascii="Myriad Pro" w:eastAsiaTheme="majorEastAsia" w:hAnsi="Myriad Pro" w:cstheme="majorBidi"/>
      <w:b/>
      <w:bCs/>
      <w:sz w:val="28"/>
      <w:szCs w:val="28"/>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F269BE"/>
    <w:pPr>
      <w:ind w:left="720"/>
    </w:pPr>
  </w:style>
  <w:style w:type="character" w:styleId="Hyperlinkki">
    <w:name w:val="Hyperlink"/>
    <w:basedOn w:val="Kappaleenoletusfontti"/>
    <w:uiPriority w:val="99"/>
    <w:unhideWhenUsed/>
    <w:rsid w:val="00F269BE"/>
    <w:rPr>
      <w:color w:val="0000FF" w:themeColor="hyperlink"/>
      <w:u w:val="single"/>
    </w:rPr>
  </w:style>
  <w:style w:type="character" w:styleId="Kommentinviite">
    <w:name w:val="annotation reference"/>
    <w:basedOn w:val="Kappaleenoletusfontti"/>
    <w:uiPriority w:val="99"/>
    <w:semiHidden/>
    <w:unhideWhenUsed/>
    <w:rsid w:val="00F269BE"/>
    <w:rPr>
      <w:sz w:val="16"/>
      <w:szCs w:val="16"/>
    </w:rPr>
  </w:style>
  <w:style w:type="paragraph" w:styleId="Kommentinteksti">
    <w:name w:val="annotation text"/>
    <w:basedOn w:val="Normaali"/>
    <w:link w:val="KommentintekstiChar"/>
    <w:uiPriority w:val="99"/>
    <w:unhideWhenUsed/>
    <w:rsid w:val="00F269BE"/>
    <w:rPr>
      <w:sz w:val="20"/>
      <w:szCs w:val="20"/>
    </w:rPr>
  </w:style>
  <w:style w:type="character" w:customStyle="1" w:styleId="KommentintekstiChar">
    <w:name w:val="Kommentin teksti Char"/>
    <w:basedOn w:val="Kappaleenoletusfontti"/>
    <w:link w:val="Kommentinteksti"/>
    <w:uiPriority w:val="99"/>
    <w:rsid w:val="00F269BE"/>
    <w:rPr>
      <w:rFonts w:eastAsiaTheme="minorHAnsi"/>
    </w:rPr>
  </w:style>
  <w:style w:type="character" w:customStyle="1" w:styleId="A10">
    <w:name w:val="A10"/>
    <w:uiPriority w:val="99"/>
    <w:rsid w:val="00F269BE"/>
    <w:rPr>
      <w:rFonts w:cs="Myriad Pro"/>
      <w:color w:val="000000"/>
      <w:sz w:val="20"/>
      <w:szCs w:val="20"/>
    </w:rPr>
  </w:style>
  <w:style w:type="paragraph" w:styleId="Kommentinotsikko">
    <w:name w:val="annotation subject"/>
    <w:basedOn w:val="Kommentinteksti"/>
    <w:next w:val="Kommentinteksti"/>
    <w:link w:val="KommentinotsikkoChar"/>
    <w:uiPriority w:val="99"/>
    <w:semiHidden/>
    <w:unhideWhenUsed/>
    <w:rsid w:val="00353759"/>
    <w:rPr>
      <w:b/>
      <w:bCs/>
    </w:rPr>
  </w:style>
  <w:style w:type="character" w:customStyle="1" w:styleId="KommentinotsikkoChar">
    <w:name w:val="Kommentin otsikko Char"/>
    <w:basedOn w:val="KommentintekstiChar"/>
    <w:link w:val="Kommentinotsikko"/>
    <w:uiPriority w:val="99"/>
    <w:semiHidden/>
    <w:rsid w:val="00353759"/>
    <w:rPr>
      <w:rFonts w:eastAsiaTheme="minorHAnsi"/>
      <w:b/>
      <w:bCs/>
    </w:rPr>
  </w:style>
  <w:style w:type="paragraph" w:styleId="Eivli">
    <w:name w:val="No Spacing"/>
    <w:uiPriority w:val="1"/>
    <w:qFormat/>
    <w:rsid w:val="004D5ED2"/>
    <w:rPr>
      <w:rFonts w:asciiTheme="minorHAnsi" w:eastAsiaTheme="minorHAnsi" w:hAnsiTheme="minorHAnsi" w:cstheme="minorBidi"/>
      <w:sz w:val="22"/>
      <w:szCs w:val="22"/>
      <w:lang w:eastAsia="en-US"/>
    </w:rPr>
  </w:style>
  <w:style w:type="paragraph" w:styleId="Muutos">
    <w:name w:val="Revision"/>
    <w:hidden/>
    <w:uiPriority w:val="99"/>
    <w:semiHidden/>
    <w:rsid w:val="002A62EA"/>
    <w:rPr>
      <w:rFonts w:eastAsiaTheme="minorHAnsi"/>
      <w:sz w:val="24"/>
      <w:szCs w:val="24"/>
    </w:rPr>
  </w:style>
  <w:style w:type="character" w:customStyle="1" w:styleId="Otsikko2Char">
    <w:name w:val="Otsikko 2 Char"/>
    <w:basedOn w:val="Kappaleenoletusfontti"/>
    <w:link w:val="Otsikko2"/>
    <w:uiPriority w:val="9"/>
    <w:rsid w:val="00F62857"/>
    <w:rPr>
      <w:rFonts w:ascii="Myriad Pro" w:eastAsiaTheme="majorEastAsia" w:hAnsi="Myriad Pro" w:cstheme="majorBidi"/>
      <w:b/>
      <w:sz w:val="26"/>
      <w:szCs w:val="26"/>
    </w:rPr>
  </w:style>
  <w:style w:type="paragraph" w:styleId="Erottuvalainaus">
    <w:name w:val="Intense Quote"/>
    <w:basedOn w:val="Normaali"/>
    <w:next w:val="Normaali"/>
    <w:link w:val="ErottuvalainausChar"/>
    <w:uiPriority w:val="30"/>
    <w:rsid w:val="00F628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rsid w:val="00F62857"/>
    <w:rPr>
      <w:rFonts w:ascii="Myriad Pro" w:eastAsiaTheme="minorHAnsi" w:hAnsi="Myriad Pro"/>
      <w:i/>
      <w:iCs/>
      <w:color w:val="4F81BD" w:themeColor="accent1"/>
      <w:sz w:val="22"/>
      <w:szCs w:val="24"/>
    </w:rPr>
  </w:style>
  <w:style w:type="character" w:styleId="Sivunumero">
    <w:name w:val="page number"/>
    <w:basedOn w:val="Kappaleenoletusfontti"/>
    <w:uiPriority w:val="99"/>
    <w:semiHidden/>
    <w:rsid w:val="005B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5445">
      <w:bodyDiv w:val="1"/>
      <w:marLeft w:val="0"/>
      <w:marRight w:val="0"/>
      <w:marTop w:val="0"/>
      <w:marBottom w:val="0"/>
      <w:divBdr>
        <w:top w:val="none" w:sz="0" w:space="0" w:color="auto"/>
        <w:left w:val="none" w:sz="0" w:space="0" w:color="auto"/>
        <w:bottom w:val="none" w:sz="0" w:space="0" w:color="auto"/>
        <w:right w:val="none" w:sz="0" w:space="0" w:color="auto"/>
      </w:divBdr>
    </w:div>
    <w:div w:id="318047583">
      <w:bodyDiv w:val="1"/>
      <w:marLeft w:val="0"/>
      <w:marRight w:val="0"/>
      <w:marTop w:val="0"/>
      <w:marBottom w:val="0"/>
      <w:divBdr>
        <w:top w:val="none" w:sz="0" w:space="0" w:color="auto"/>
        <w:left w:val="none" w:sz="0" w:space="0" w:color="auto"/>
        <w:bottom w:val="none" w:sz="0" w:space="0" w:color="auto"/>
        <w:right w:val="none" w:sz="0" w:space="0" w:color="auto"/>
      </w:divBdr>
    </w:div>
    <w:div w:id="336808777">
      <w:bodyDiv w:val="1"/>
      <w:marLeft w:val="0"/>
      <w:marRight w:val="0"/>
      <w:marTop w:val="0"/>
      <w:marBottom w:val="0"/>
      <w:divBdr>
        <w:top w:val="none" w:sz="0" w:space="0" w:color="auto"/>
        <w:left w:val="none" w:sz="0" w:space="0" w:color="auto"/>
        <w:bottom w:val="none" w:sz="0" w:space="0" w:color="auto"/>
        <w:right w:val="none" w:sz="0" w:space="0" w:color="auto"/>
      </w:divBdr>
    </w:div>
    <w:div w:id="776561550">
      <w:bodyDiv w:val="1"/>
      <w:marLeft w:val="0"/>
      <w:marRight w:val="0"/>
      <w:marTop w:val="0"/>
      <w:marBottom w:val="0"/>
      <w:divBdr>
        <w:top w:val="none" w:sz="0" w:space="0" w:color="auto"/>
        <w:left w:val="none" w:sz="0" w:space="0" w:color="auto"/>
        <w:bottom w:val="none" w:sz="0" w:space="0" w:color="auto"/>
        <w:right w:val="none" w:sz="0" w:space="0" w:color="auto"/>
      </w:divBdr>
    </w:div>
    <w:div w:id="1723747172">
      <w:bodyDiv w:val="1"/>
      <w:marLeft w:val="0"/>
      <w:marRight w:val="0"/>
      <w:marTop w:val="0"/>
      <w:marBottom w:val="0"/>
      <w:divBdr>
        <w:top w:val="none" w:sz="0" w:space="0" w:color="auto"/>
        <w:left w:val="none" w:sz="0" w:space="0" w:color="auto"/>
        <w:bottom w:val="none" w:sz="0" w:space="0" w:color="auto"/>
        <w:right w:val="none" w:sz="0" w:space="0" w:color="auto"/>
      </w:divBdr>
    </w:div>
    <w:div w:id="17358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fi/rahoitus-ja-avustukset/valtionavustukset/kevaan-2020-valtionavustusha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246;rnamn.efternamn@stm.f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FFA65-2AA0-48E4-BEA1-31EED6E3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9549</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Friman Sarita (STM)</dc:creator>
  <cp:keywords/>
  <dc:description/>
  <cp:lastModifiedBy>Saija</cp:lastModifiedBy>
  <cp:revision>2</cp:revision>
  <dcterms:created xsi:type="dcterms:W3CDTF">2020-05-05T09:29:00Z</dcterms:created>
  <dcterms:modified xsi:type="dcterms:W3CDTF">2020-05-05T09:29:00Z</dcterms:modified>
</cp:coreProperties>
</file>