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CBBB6" w14:textId="77777777" w:rsidR="00360B6D" w:rsidRPr="000F62F3" w:rsidRDefault="00360B6D" w:rsidP="00223414">
      <w:pPr>
        <w:pStyle w:val="Otsikko1"/>
      </w:pPr>
      <w:bookmarkStart w:id="0" w:name="_GoBack"/>
      <w:bookmarkEnd w:id="0"/>
      <w:r w:rsidRPr="000F62F3">
        <w:t xml:space="preserve">IPS -KEHITTÄMISHANKKEEN MUKAISET VALTIONAVUSTUSHANKKEET </w:t>
      </w:r>
    </w:p>
    <w:p w14:paraId="7A39FA0C" w14:textId="77777777" w:rsidR="00360B6D" w:rsidRDefault="00360B6D" w:rsidP="00223414">
      <w:r>
        <w:t>Arviointilomake</w:t>
      </w:r>
    </w:p>
    <w:p w14:paraId="1D3AA2C3" w14:textId="77777777" w:rsidR="009F1348" w:rsidRDefault="009F1348" w:rsidP="009F1348"/>
    <w:p w14:paraId="6D82C4D1" w14:textId="77777777" w:rsidR="00360B6D" w:rsidRPr="00BA4797" w:rsidRDefault="00360B6D" w:rsidP="00223414">
      <w:pPr>
        <w:pStyle w:val="Otsikko2"/>
      </w:pPr>
      <w:r w:rsidRPr="00BA4797">
        <w:t>PERUSTIEDOT</w:t>
      </w:r>
    </w:p>
    <w:p w14:paraId="4CC565AF" w14:textId="77777777" w:rsidR="00360B6D" w:rsidRDefault="00360B6D" w:rsidP="00223414">
      <w:pPr>
        <w:spacing w:before="120"/>
      </w:pPr>
      <w:r>
        <w:t>Hankkeen nimi:</w:t>
      </w:r>
    </w:p>
    <w:p w14:paraId="4BDAC9CF" w14:textId="77777777" w:rsidR="00360B6D" w:rsidRDefault="00360B6D" w:rsidP="00223414">
      <w:r>
        <w:t>Hakija:</w:t>
      </w:r>
    </w:p>
    <w:p w14:paraId="237CDEDF" w14:textId="77777777" w:rsidR="009F1348" w:rsidRDefault="00327F94" w:rsidP="00223414">
      <w:r>
        <w:t>Arvioitsijan nimi:</w:t>
      </w:r>
    </w:p>
    <w:p w14:paraId="087ECE3B" w14:textId="77777777" w:rsidR="00BA4797" w:rsidRDefault="00BA4797" w:rsidP="00223414"/>
    <w:p w14:paraId="03BA7046" w14:textId="77777777" w:rsidR="00360B6D" w:rsidRPr="00BA4797" w:rsidRDefault="00360B6D" w:rsidP="00223414">
      <w:pPr>
        <w:pStyle w:val="Otsikko2"/>
      </w:pPr>
      <w:r w:rsidRPr="00BA4797">
        <w:t>Pisteytä hakemus valitsemalla joko</w:t>
      </w:r>
    </w:p>
    <w:p w14:paraId="2271E1CF" w14:textId="77777777" w:rsidR="00360B6D" w:rsidRDefault="00360B6D" w:rsidP="00223414">
      <w:pPr>
        <w:spacing w:before="120"/>
      </w:pPr>
      <w:r>
        <w:t>2 = toteutuu täysin</w:t>
      </w:r>
    </w:p>
    <w:p w14:paraId="05F07468" w14:textId="77777777" w:rsidR="00360B6D" w:rsidRDefault="00360B6D" w:rsidP="00223414">
      <w:r>
        <w:t>1 = toteutuu osittain</w:t>
      </w:r>
    </w:p>
    <w:p w14:paraId="74AE61B7" w14:textId="77777777" w:rsidR="009F1348" w:rsidRDefault="009F1348" w:rsidP="00223414">
      <w:r>
        <w:t>0 = ei toteudu</w:t>
      </w:r>
    </w:p>
    <w:p w14:paraId="60E7A290" w14:textId="77777777" w:rsidR="00BA4797" w:rsidRDefault="00BA4797" w:rsidP="00223414">
      <w:pPr>
        <w:rPr>
          <w:b/>
        </w:rPr>
      </w:pPr>
    </w:p>
    <w:p w14:paraId="31545C89" w14:textId="77777777" w:rsidR="00360B6D" w:rsidRPr="009F1348" w:rsidRDefault="00360B6D" w:rsidP="00223414">
      <w:pPr>
        <w:pStyle w:val="Otsikko2"/>
      </w:pPr>
      <w:r w:rsidRPr="009F1348">
        <w:t>ARVIOINTIKRITEERIT</w:t>
      </w:r>
    </w:p>
    <w:p w14:paraId="0C6EAEAB" w14:textId="77777777" w:rsidR="00360B6D" w:rsidRPr="009F1348" w:rsidRDefault="00360B6D" w:rsidP="00223414">
      <w:pPr>
        <w:pStyle w:val="Otsikko2"/>
      </w:pPr>
      <w:r w:rsidRPr="009F1348">
        <w:t>I Hankkeen lähtökohdat</w:t>
      </w:r>
    </w:p>
    <w:p w14:paraId="0D2F80C2" w14:textId="207D76C4" w:rsidR="00064AC6" w:rsidRPr="009F1348" w:rsidRDefault="00064AC6" w:rsidP="00223414">
      <w:pPr>
        <w:pStyle w:val="Luettelokappale"/>
        <w:numPr>
          <w:ilvl w:val="0"/>
          <w:numId w:val="10"/>
        </w:numPr>
      </w:pPr>
      <w:r w:rsidRPr="009F1348">
        <w:t xml:space="preserve">Missä määrin hankehakemus täyttää valtionavustushankkeille asetetut yleiset myöntämisen edellytykset (valtionavustusasetus sosiaali- ja terveydenhuollon kehittämishankkeiden valtionavustuksista vuosina 2020–2023, § 2)? </w:t>
      </w:r>
    </w:p>
    <w:p w14:paraId="726B5383" w14:textId="698E7194" w:rsidR="00064AC6" w:rsidRDefault="00064AC6" w:rsidP="00223414">
      <w:pPr>
        <w:pStyle w:val="Luettelokappale"/>
        <w:numPr>
          <w:ilvl w:val="1"/>
          <w:numId w:val="10"/>
        </w:numPr>
        <w:spacing w:before="120"/>
      </w:pPr>
      <w:r>
        <w:t xml:space="preserve">Hanke on tarpeellinen sosiaali- ja terveydenhuollon järjestämiseksi ja se tukee palveluiden kehittämistä ja tehostamista, hyvien käytäntöjen levittämistä sekä toimintatapojen uudistamista; </w:t>
      </w:r>
    </w:p>
    <w:p w14:paraId="1A6FBBE8" w14:textId="1F973D51" w:rsidR="00064AC6" w:rsidRDefault="00064AC6" w:rsidP="00223414">
      <w:pPr>
        <w:pStyle w:val="Luettelokappale"/>
        <w:numPr>
          <w:ilvl w:val="1"/>
          <w:numId w:val="10"/>
        </w:numPr>
        <w:spacing w:before="120"/>
      </w:pPr>
      <w:r>
        <w:t xml:space="preserve">Hankkeella on kiinteä yhteys julkiseen sosiaali- ja terveydenhuoltoon; </w:t>
      </w:r>
    </w:p>
    <w:p w14:paraId="4B887BBD" w14:textId="08180C7E" w:rsidR="00064AC6" w:rsidRDefault="00064AC6" w:rsidP="00223414">
      <w:pPr>
        <w:pStyle w:val="Luettelokappale"/>
        <w:numPr>
          <w:ilvl w:val="1"/>
          <w:numId w:val="10"/>
        </w:numPr>
        <w:spacing w:before="120"/>
      </w:pPr>
      <w:r>
        <w:t>Hankkeessa otetaan huomioon valtakunnalliset sosiaali- ja terveydenhuollon rakenneuudistusta koskevat linjaukset;</w:t>
      </w:r>
    </w:p>
    <w:p w14:paraId="4DFFCDF0" w14:textId="1DA3FCDE" w:rsidR="00064AC6" w:rsidRDefault="00064AC6" w:rsidP="00223414">
      <w:pPr>
        <w:pStyle w:val="Luettelokappale"/>
        <w:numPr>
          <w:ilvl w:val="1"/>
          <w:numId w:val="10"/>
        </w:numPr>
        <w:spacing w:before="120"/>
      </w:pPr>
      <w:r>
        <w:t xml:space="preserve">Hankkeessa otetaan huomioon tarvittava poikkihallinnollinen yhteistyö; </w:t>
      </w:r>
    </w:p>
    <w:p w14:paraId="698C4694" w14:textId="372881E1" w:rsidR="00064AC6" w:rsidRDefault="00064AC6" w:rsidP="00223414">
      <w:pPr>
        <w:pStyle w:val="Luettelokappale"/>
        <w:numPr>
          <w:ilvl w:val="1"/>
          <w:numId w:val="10"/>
        </w:numPr>
        <w:spacing w:before="120"/>
      </w:pPr>
      <w:r>
        <w:t xml:space="preserve">Hankkeen voidaan arvioida olevan tuloksellinen ja laaja-alaisesti hyödynnettävä </w:t>
      </w:r>
    </w:p>
    <w:p w14:paraId="5533D066" w14:textId="24694BFB" w:rsidR="00360B6D" w:rsidRPr="00064AC6" w:rsidRDefault="00284F13" w:rsidP="00223414">
      <w:pPr>
        <w:ind w:left="720"/>
      </w:pPr>
      <w:r>
        <w:br/>
      </w:r>
      <w:r w:rsidR="00360B6D" w:rsidRPr="00064AC6">
        <w:t xml:space="preserve">2 pistettä [ ] </w:t>
      </w:r>
      <w:r w:rsidR="00CA2F37">
        <w:tab/>
      </w:r>
      <w:r w:rsidR="00327F94">
        <w:tab/>
      </w:r>
      <w:r w:rsidR="00360B6D" w:rsidRPr="00064AC6">
        <w:t xml:space="preserve">1 pistettä [ ] </w:t>
      </w:r>
      <w:r w:rsidR="00CA2F37">
        <w:tab/>
      </w:r>
      <w:r w:rsidR="00327F94">
        <w:tab/>
      </w:r>
      <w:r w:rsidR="00360B6D" w:rsidRPr="00064AC6">
        <w:t>0 pistettä [ ]</w:t>
      </w:r>
    </w:p>
    <w:p w14:paraId="3FCEBC69" w14:textId="77777777" w:rsidR="00327F94" w:rsidRDefault="00360B6D" w:rsidP="00223414">
      <w:pPr>
        <w:ind w:left="720"/>
      </w:pPr>
      <w:r w:rsidRPr="00064AC6">
        <w:t>Perustelut/huomiot:</w:t>
      </w:r>
    </w:p>
    <w:p w14:paraId="791EDC70" w14:textId="50D2B1C3" w:rsidR="00BA4797" w:rsidRDefault="00BA4797" w:rsidP="00223414">
      <w:pPr>
        <w:ind w:left="720"/>
      </w:pPr>
    </w:p>
    <w:p w14:paraId="3DFA745C" w14:textId="4C4EC430" w:rsidR="00223414" w:rsidRDefault="00223414" w:rsidP="00223414">
      <w:pPr>
        <w:ind w:left="720"/>
      </w:pPr>
    </w:p>
    <w:p w14:paraId="04C94C51" w14:textId="77777777" w:rsidR="00223414" w:rsidRPr="00064AC6" w:rsidRDefault="00223414" w:rsidP="00223414">
      <w:pPr>
        <w:ind w:left="720"/>
      </w:pPr>
    </w:p>
    <w:p w14:paraId="2FFB9BCA" w14:textId="77777777" w:rsidR="00BA4797" w:rsidRPr="009F1348" w:rsidRDefault="00BA4797" w:rsidP="00223414">
      <w:pPr>
        <w:pStyle w:val="Otsikko2"/>
      </w:pPr>
      <w:r>
        <w:lastRenderedPageBreak/>
        <w:t>II Hankkeen tavoitteet ja sisältökehittäminen</w:t>
      </w:r>
    </w:p>
    <w:p w14:paraId="62946BD3" w14:textId="60EE7344" w:rsidR="00064AC6" w:rsidRPr="009F1348" w:rsidRDefault="00064AC6" w:rsidP="00223414">
      <w:pPr>
        <w:pStyle w:val="Luettelokappale"/>
        <w:numPr>
          <w:ilvl w:val="0"/>
          <w:numId w:val="10"/>
        </w:numPr>
        <w:spacing w:before="120"/>
        <w:ind w:left="357" w:hanging="357"/>
      </w:pPr>
      <w:r w:rsidRPr="009F1348">
        <w:t>Edistävätkö hankesuunnitelmassa esitetyt toimenpiteet IPS- Sijoita ja valmenna! -kehittämishankkeen tavoitteita?</w:t>
      </w:r>
    </w:p>
    <w:p w14:paraId="72F95684" w14:textId="36C8EADE" w:rsidR="00064AC6" w:rsidRPr="009F1348" w:rsidRDefault="00064AC6" w:rsidP="00223414">
      <w:pPr>
        <w:pStyle w:val="Luettelokappale"/>
        <w:numPr>
          <w:ilvl w:val="1"/>
          <w:numId w:val="10"/>
        </w:numPr>
        <w:spacing w:before="120"/>
        <w:ind w:left="1077" w:hanging="357"/>
      </w:pPr>
      <w:r w:rsidRPr="009F1348">
        <w:t>Työhön kuntouttavien palveluiden kehittäminen</w:t>
      </w:r>
      <w:r w:rsidR="006E5662" w:rsidRPr="009F1348">
        <w:rPr>
          <w:rFonts w:ascii="Times New Roman" w:eastAsia="Times New Roman" w:hAnsi="Times New Roman" w:cs="Arial"/>
          <w:sz w:val="24"/>
          <w:szCs w:val="20"/>
        </w:rPr>
        <w:t>:</w:t>
      </w:r>
    </w:p>
    <w:p w14:paraId="6278F020" w14:textId="77777777" w:rsidR="00327F94" w:rsidRDefault="0050670C" w:rsidP="009F1348">
      <w:pPr>
        <w:pStyle w:val="Luettelokappale"/>
        <w:numPr>
          <w:ilvl w:val="0"/>
          <w:numId w:val="1"/>
        </w:numPr>
      </w:pPr>
      <w:r>
        <w:t>Hakemuksesta ilmenee se yhteistyörakenne ja ne käytänteet</w:t>
      </w:r>
      <w:r w:rsidR="00064AC6">
        <w:t>, joilla IPS -työhönvalmennus toteutetaan psykiatriseen hoitoon ja kuntoutukseen integroituneena.</w:t>
      </w:r>
    </w:p>
    <w:p w14:paraId="54A0E44D" w14:textId="77777777" w:rsidR="00064AC6" w:rsidRDefault="00064AC6" w:rsidP="009F1348">
      <w:pPr>
        <w:pStyle w:val="Luettelokappale"/>
        <w:numPr>
          <w:ilvl w:val="0"/>
          <w:numId w:val="1"/>
        </w:numPr>
      </w:pPr>
      <w:r>
        <w:t>Hankes</w:t>
      </w:r>
      <w:r w:rsidR="00C97D8C">
        <w:t>uunnitelma noudattaa yhtä</w:t>
      </w:r>
      <w:r w:rsidR="0050670C">
        <w:t xml:space="preserve"> </w:t>
      </w:r>
      <w:r w:rsidR="006E5662" w:rsidRPr="006E5662">
        <w:t>IPS -kehittäm</w:t>
      </w:r>
      <w:r w:rsidR="006E5662">
        <w:t xml:space="preserve">ishankesuunnitelmassa esitetyistä </w:t>
      </w:r>
      <w:r w:rsidR="0050670C">
        <w:t>yhteistyörakenteista</w:t>
      </w:r>
      <w:r w:rsidR="00BA4797">
        <w:t xml:space="preserve"> (1 tai 2)</w:t>
      </w:r>
      <w:r w:rsidR="0050670C">
        <w:t>.</w:t>
      </w:r>
    </w:p>
    <w:p w14:paraId="3B632E4C" w14:textId="77777777" w:rsidR="006E5662" w:rsidRDefault="00064AC6" w:rsidP="009F1348">
      <w:pPr>
        <w:pStyle w:val="Luettelokappale"/>
        <w:numPr>
          <w:ilvl w:val="0"/>
          <w:numId w:val="1"/>
        </w:numPr>
      </w:pPr>
      <w:r>
        <w:t xml:space="preserve">Hakemus osoittaa, että hankesuunnitelmassa esitettyjä toimenpiteitä on suunniteltu noudattaen IPS -työhönvalmennuksen toimintamallikuvausta.  </w:t>
      </w:r>
    </w:p>
    <w:p w14:paraId="66F3E8A8" w14:textId="77777777" w:rsidR="006E5662" w:rsidRDefault="006E5662" w:rsidP="0050670C">
      <w:pPr>
        <w:pStyle w:val="Luettelokappale"/>
        <w:numPr>
          <w:ilvl w:val="0"/>
          <w:numId w:val="1"/>
        </w:numPr>
      </w:pPr>
      <w:r>
        <w:t xml:space="preserve">Hakemuksessa </w:t>
      </w:r>
      <w:r w:rsidR="0050670C">
        <w:t>on kuvattu</w:t>
      </w:r>
      <w:r w:rsidR="00CA2F37">
        <w:t xml:space="preserve"> toimia</w:t>
      </w:r>
      <w:r>
        <w:t>, joilla hankkeessa varmistetaan asiakkaiden osallistuminen ja vaikuttaminen oman palvelunsa ohella myös palveluide</w:t>
      </w:r>
      <w:r w:rsidR="0050670C">
        <w:t xml:space="preserve">n kehittämiseen ja arviointiin (esimerkiksi </w:t>
      </w:r>
      <w:r w:rsidRPr="0050670C">
        <w:t>asiakas- ja/tai kokemusasiantuntijaedustus</w:t>
      </w:r>
      <w:r w:rsidR="0050670C">
        <w:t xml:space="preserve"> </w:t>
      </w:r>
      <w:r w:rsidRPr="0050670C">
        <w:t>hankkeen projektiorganisaatioissa</w:t>
      </w:r>
      <w:r w:rsidR="0050670C">
        <w:t>)</w:t>
      </w:r>
      <w:r w:rsidRPr="0050670C">
        <w:t>.</w:t>
      </w:r>
    </w:p>
    <w:p w14:paraId="204C08EA" w14:textId="7694AD54" w:rsidR="00CD47BD" w:rsidRPr="00064AC6" w:rsidRDefault="00284F13" w:rsidP="00223414">
      <w:pPr>
        <w:ind w:left="1701"/>
      </w:pPr>
      <w:r>
        <w:br/>
      </w:r>
      <w:r w:rsidR="00CD47BD" w:rsidRPr="00064AC6">
        <w:t xml:space="preserve">2 pistettä [ ] </w:t>
      </w:r>
      <w:r w:rsidR="00CD47BD">
        <w:tab/>
      </w:r>
      <w:r w:rsidR="00CD47BD">
        <w:tab/>
      </w:r>
      <w:r w:rsidR="00CD47BD" w:rsidRPr="00064AC6">
        <w:t xml:space="preserve">1 pistettä [ ] </w:t>
      </w:r>
      <w:r w:rsidR="00CD47BD">
        <w:tab/>
      </w:r>
      <w:r w:rsidR="00CD47BD">
        <w:tab/>
      </w:r>
      <w:r w:rsidR="00CD47BD" w:rsidRPr="00064AC6">
        <w:t>0 pistettä [ ]</w:t>
      </w:r>
    </w:p>
    <w:p w14:paraId="1FFEB7A6" w14:textId="77777777" w:rsidR="00CD47BD" w:rsidRDefault="00CD47BD" w:rsidP="00223414">
      <w:pPr>
        <w:ind w:left="1701"/>
      </w:pPr>
      <w:r>
        <w:t>Perustelut/huomiot:</w:t>
      </w:r>
    </w:p>
    <w:p w14:paraId="6DE20420" w14:textId="77777777" w:rsidR="00223414" w:rsidRPr="0050670C" w:rsidRDefault="00223414" w:rsidP="00CD47BD">
      <w:pPr>
        <w:pStyle w:val="Luettelokappale"/>
        <w:ind w:left="1664"/>
      </w:pPr>
    </w:p>
    <w:p w14:paraId="45A127F1" w14:textId="77777777" w:rsidR="006E5662" w:rsidRDefault="006E5662" w:rsidP="006E5662">
      <w:pPr>
        <w:pStyle w:val="Luettelokappale"/>
      </w:pPr>
    </w:p>
    <w:p w14:paraId="5286283C" w14:textId="2E072A69" w:rsidR="006E5662" w:rsidRPr="009F1348" w:rsidRDefault="006E5662" w:rsidP="00223414">
      <w:pPr>
        <w:pStyle w:val="Luettelokappale"/>
        <w:numPr>
          <w:ilvl w:val="1"/>
          <w:numId w:val="10"/>
        </w:numPr>
      </w:pPr>
      <w:r w:rsidRPr="009F1348">
        <w:t>Mielenterveyden häiriöihin sairastuneiden työllistymisen ja työllisyyden edistäminen:</w:t>
      </w:r>
    </w:p>
    <w:p w14:paraId="7FC25DE9" w14:textId="77777777" w:rsidR="006E5662" w:rsidRDefault="006E5662" w:rsidP="00223414">
      <w:pPr>
        <w:pStyle w:val="Luettelokappale"/>
        <w:numPr>
          <w:ilvl w:val="0"/>
          <w:numId w:val="1"/>
        </w:numPr>
        <w:spacing w:before="240"/>
        <w:ind w:left="1661" w:hanging="357"/>
      </w:pPr>
      <w:r>
        <w:t xml:space="preserve">Hakemuksessa </w:t>
      </w:r>
      <w:r w:rsidR="00CA2F37">
        <w:t xml:space="preserve">on kuvattu toimia, joilla </w:t>
      </w:r>
      <w:r>
        <w:t>hankkeesta informoidaan pa</w:t>
      </w:r>
      <w:r w:rsidR="0050670C">
        <w:t>ikallisia työnantajia ja yr</w:t>
      </w:r>
      <w:r w:rsidR="00CA2F37">
        <w:t xml:space="preserve">itys- ja elinkeinopalveluja. Hakemuksessa on kuvattu keinoja, joilla </w:t>
      </w:r>
      <w:r w:rsidR="0050670C" w:rsidRPr="0050670C">
        <w:t>hankkeeseen osallistuvien osaamista ja työpanosta markkinoidaan ja saatetaan yhteiskunnan ja työnantajien käyttöön.</w:t>
      </w:r>
    </w:p>
    <w:p w14:paraId="5E99A4DC" w14:textId="77777777" w:rsidR="006E5662" w:rsidRDefault="006E5662" w:rsidP="00223414">
      <w:pPr>
        <w:pStyle w:val="Luettelokappale"/>
        <w:numPr>
          <w:ilvl w:val="0"/>
          <w:numId w:val="1"/>
        </w:numPr>
        <w:spacing w:before="240"/>
        <w:ind w:left="1661" w:hanging="357"/>
      </w:pPr>
      <w:r>
        <w:t xml:space="preserve">Hakemuksessa </w:t>
      </w:r>
      <w:r w:rsidR="00CA2F37">
        <w:t>on kuvattu</w:t>
      </w:r>
      <w:r>
        <w:t xml:space="preserve"> niitä sosiaali- ja terveydenhuollon palveluita, kuntoutus- ja työterveydenhuollon ja muita palveluita, joita voidaan tarvittaessa yhdistää IPS -työhönvalmennukseen tukemaan hankkeisiin osallistuvien työllistymistä ja työssä pysymistä.</w:t>
      </w:r>
    </w:p>
    <w:p w14:paraId="47567772" w14:textId="77777777" w:rsidR="009F1348" w:rsidRDefault="006E5662" w:rsidP="00223414">
      <w:pPr>
        <w:pStyle w:val="Luettelokappale"/>
        <w:numPr>
          <w:ilvl w:val="0"/>
          <w:numId w:val="1"/>
        </w:numPr>
        <w:spacing w:before="240"/>
        <w:ind w:left="1661" w:hanging="357"/>
      </w:pPr>
      <w:r>
        <w:t>Hakemuksesta ilmenee, millä tavoin hankkeeseen osallistuvien työllistymistä ja työllisyyttä seurataan.</w:t>
      </w:r>
    </w:p>
    <w:p w14:paraId="0632082E" w14:textId="77777777" w:rsidR="009F1348" w:rsidRDefault="009F1348" w:rsidP="009F1348">
      <w:pPr>
        <w:pStyle w:val="Luettelokappale"/>
      </w:pPr>
    </w:p>
    <w:p w14:paraId="48708043" w14:textId="40CA64DB" w:rsidR="00CD47BD" w:rsidRPr="00CD47BD" w:rsidRDefault="00284F13" w:rsidP="00CD47BD">
      <w:pPr>
        <w:pStyle w:val="Luettelokappale"/>
        <w:ind w:left="1664"/>
      </w:pPr>
      <w:r>
        <w:br/>
      </w:r>
      <w:r w:rsidR="00CD47BD" w:rsidRPr="00CD47BD">
        <w:t xml:space="preserve">2 pistettä [ ] </w:t>
      </w:r>
      <w:r w:rsidR="00CD47BD" w:rsidRPr="00CD47BD">
        <w:tab/>
      </w:r>
      <w:r w:rsidR="00CD47BD" w:rsidRPr="00CD47BD">
        <w:tab/>
        <w:t xml:space="preserve">1 pistettä [ ] </w:t>
      </w:r>
      <w:r w:rsidR="00CD47BD" w:rsidRPr="00CD47BD">
        <w:tab/>
      </w:r>
      <w:r w:rsidR="00CD47BD" w:rsidRPr="00CD47BD">
        <w:tab/>
        <w:t>0 pistettä [ ]</w:t>
      </w:r>
    </w:p>
    <w:p w14:paraId="2AA7121F" w14:textId="77777777" w:rsidR="00223414" w:rsidRDefault="00223414" w:rsidP="00CD47BD">
      <w:pPr>
        <w:pStyle w:val="Luettelokappale"/>
        <w:ind w:left="1664"/>
      </w:pPr>
    </w:p>
    <w:p w14:paraId="1EF562FB" w14:textId="10766FAE" w:rsidR="00CD47BD" w:rsidRPr="00CD47BD" w:rsidRDefault="00CD47BD" w:rsidP="00CD47BD">
      <w:pPr>
        <w:pStyle w:val="Luettelokappale"/>
        <w:ind w:left="1664"/>
      </w:pPr>
      <w:r w:rsidRPr="00CD47BD">
        <w:t>Perustelut/huomiot:</w:t>
      </w:r>
    </w:p>
    <w:p w14:paraId="46E30C74" w14:textId="666EF3AB" w:rsidR="009F1348" w:rsidRDefault="009F1348" w:rsidP="009F1348">
      <w:pPr>
        <w:pStyle w:val="Luettelokappale"/>
        <w:ind w:left="1664"/>
      </w:pPr>
    </w:p>
    <w:p w14:paraId="2443BAD6" w14:textId="55635F9C" w:rsidR="00223414" w:rsidRDefault="00223414" w:rsidP="009F1348">
      <w:pPr>
        <w:pStyle w:val="Luettelokappale"/>
        <w:ind w:left="1664"/>
      </w:pPr>
    </w:p>
    <w:p w14:paraId="0F618CBE" w14:textId="58E6B492" w:rsidR="006E5662" w:rsidRPr="009F1348" w:rsidRDefault="006E5662" w:rsidP="00223414">
      <w:pPr>
        <w:pStyle w:val="Luettelokappale"/>
        <w:numPr>
          <w:ilvl w:val="1"/>
          <w:numId w:val="10"/>
        </w:numPr>
      </w:pPr>
      <w:r w:rsidRPr="00223414">
        <w:t>Ammattilaisten</w:t>
      </w:r>
      <w:r w:rsidRPr="009F1348">
        <w:t xml:space="preserve"> osaamisen lisääminen ja vahvistaminen:</w:t>
      </w:r>
    </w:p>
    <w:p w14:paraId="2C611D41" w14:textId="77777777" w:rsidR="006E5662" w:rsidRDefault="006E5662" w:rsidP="00223414">
      <w:pPr>
        <w:pStyle w:val="Luettelokappale"/>
        <w:numPr>
          <w:ilvl w:val="0"/>
          <w:numId w:val="14"/>
        </w:numPr>
      </w:pPr>
      <w:r>
        <w:t xml:space="preserve">Hakemukseen on kirjattu hankkeeseen osallistuvien organisaatioiden hankehenkilöstölle (ml. esimiestaso) resurssit ja mahdollisuus IPS -kehittämishankkeessa järjestettävään täydentävään metodikoulutukseen ja työpajoihin osallistumiseen sekä arvioitu alustavasti osallistujien määrää. </w:t>
      </w:r>
    </w:p>
    <w:p w14:paraId="24AC245A" w14:textId="77777777" w:rsidR="008A33B2" w:rsidRDefault="006E5662" w:rsidP="00223414">
      <w:pPr>
        <w:pStyle w:val="Luettelokappale"/>
        <w:numPr>
          <w:ilvl w:val="0"/>
          <w:numId w:val="14"/>
        </w:numPr>
      </w:pPr>
      <w:r>
        <w:t>Hakemukseen on kirjattu hankkeeseen osallistuvien organisaatioiden esimiestasolle resurssit ja mahdollisuus osallistua IPS -kehittämishankkeessa järjestettäville opintovierailuille (myös muihin Pohjoismaihin) sisältäen matkakustannusvaraukset yms.</w:t>
      </w:r>
    </w:p>
    <w:p w14:paraId="7AFB4D16" w14:textId="77777777" w:rsidR="006E5662" w:rsidRDefault="006E5662" w:rsidP="00223414">
      <w:pPr>
        <w:pStyle w:val="Luettelokappale"/>
        <w:numPr>
          <w:ilvl w:val="0"/>
          <w:numId w:val="14"/>
        </w:numPr>
      </w:pPr>
      <w:r>
        <w:t xml:space="preserve">Hakemuksessa esitetään riittävät resurssit (ml. matkakustannusvaraukset) sekä valmiudet hankkeeseen rekrytoitavien työhönvalmentajien kouluttamiseksi. </w:t>
      </w:r>
      <w:r w:rsidR="00CA2F37">
        <w:t>Hakemuksessa</w:t>
      </w:r>
      <w:r>
        <w:t xml:space="preserve"> nimetään se oppilaitos </w:t>
      </w:r>
      <w:r w:rsidRPr="00120DF0">
        <w:t>(oppilai</w:t>
      </w:r>
      <w:r w:rsidR="00120DF0">
        <w:t>tokset esiteltyinä liitteessä</w:t>
      </w:r>
      <w:r w:rsidRPr="00120DF0">
        <w:t>),</w:t>
      </w:r>
      <w:r>
        <w:t xml:space="preserve"> jossa rekrytoitavat työhönvalmentajat voivat suorittaa työvalmennuksen osaamisalaan suuntautuvan Kuntoutus-, tuki- ja ohjauspalvelujen erikoisammattitutkinnon</w:t>
      </w:r>
      <w:r w:rsidR="008A33B2">
        <w:t xml:space="preserve"> tai osia siitä</w:t>
      </w:r>
      <w:r>
        <w:t>.</w:t>
      </w:r>
    </w:p>
    <w:p w14:paraId="15C92E45" w14:textId="7A0CFB74" w:rsidR="00CD47BD" w:rsidRDefault="00284F13" w:rsidP="00284F13">
      <w:pPr>
        <w:tabs>
          <w:tab w:val="left" w:pos="2280"/>
        </w:tabs>
        <w:spacing w:after="0"/>
        <w:ind w:left="1661"/>
        <w:contextualSpacing/>
      </w:pPr>
      <w:r>
        <w:tab/>
      </w:r>
    </w:p>
    <w:p w14:paraId="6200C87C" w14:textId="77777777" w:rsidR="00CD47BD" w:rsidRPr="00CD47BD" w:rsidRDefault="00CD47BD" w:rsidP="00223414">
      <w:pPr>
        <w:ind w:left="1560" w:hanging="142"/>
        <w:contextualSpacing/>
      </w:pPr>
      <w:r w:rsidRPr="00CD47BD">
        <w:t xml:space="preserve">2 pistettä [ ] </w:t>
      </w:r>
      <w:r w:rsidRPr="00CD47BD">
        <w:tab/>
      </w:r>
      <w:r w:rsidRPr="00CD47BD">
        <w:tab/>
        <w:t xml:space="preserve">1 pistettä [ ] </w:t>
      </w:r>
      <w:r w:rsidRPr="00CD47BD">
        <w:tab/>
      </w:r>
      <w:r w:rsidRPr="00CD47BD">
        <w:tab/>
        <w:t>0 pistettä [ ]</w:t>
      </w:r>
    </w:p>
    <w:p w14:paraId="339357AD" w14:textId="77777777" w:rsidR="00223414" w:rsidRDefault="00223414" w:rsidP="00223414">
      <w:pPr>
        <w:ind w:left="1560" w:hanging="142"/>
        <w:contextualSpacing/>
      </w:pPr>
    </w:p>
    <w:p w14:paraId="53181875" w14:textId="12C53BC9" w:rsidR="00CD47BD" w:rsidRPr="00CD47BD" w:rsidRDefault="00CD47BD" w:rsidP="00223414">
      <w:pPr>
        <w:ind w:left="1560" w:hanging="142"/>
        <w:contextualSpacing/>
      </w:pPr>
      <w:r w:rsidRPr="00CD47BD">
        <w:t>Perustelut/huomiot:</w:t>
      </w:r>
    </w:p>
    <w:p w14:paraId="6AC7CBCE" w14:textId="77777777" w:rsidR="008A33B2" w:rsidRDefault="008A33B2" w:rsidP="008A33B2">
      <w:pPr>
        <w:ind w:left="1664"/>
        <w:contextualSpacing/>
      </w:pPr>
    </w:p>
    <w:p w14:paraId="0DE29A4C" w14:textId="6921C2D1" w:rsidR="008A33B2" w:rsidRPr="009F1348" w:rsidRDefault="008A33B2" w:rsidP="00223414">
      <w:pPr>
        <w:pStyle w:val="Luettelokappale"/>
        <w:numPr>
          <w:ilvl w:val="1"/>
          <w:numId w:val="10"/>
        </w:numPr>
      </w:pPr>
      <w:r w:rsidRPr="009F1348">
        <w:t>Arviointitutkimukseen osallistuminen:</w:t>
      </w:r>
    </w:p>
    <w:p w14:paraId="4945FDD8" w14:textId="77777777" w:rsidR="00CA2F37" w:rsidRDefault="00CA2F37" w:rsidP="00223414">
      <w:pPr>
        <w:pStyle w:val="Luettelokappale"/>
        <w:numPr>
          <w:ilvl w:val="0"/>
          <w:numId w:val="16"/>
        </w:numPr>
      </w:pPr>
      <w:r w:rsidRPr="008A33B2">
        <w:t xml:space="preserve">Hakemuksessa on nimetty vastuuhenkilö arviointiin </w:t>
      </w:r>
      <w:r>
        <w:t xml:space="preserve">ja seurantaan </w:t>
      </w:r>
      <w:r w:rsidRPr="008A33B2">
        <w:t>liittyvien tehtävien koordinointia ja tutkimustiedon kokoamista ja raportointia varten.</w:t>
      </w:r>
    </w:p>
    <w:p w14:paraId="1D283611" w14:textId="26F3156A" w:rsidR="008A33B2" w:rsidRDefault="00CA2F37" w:rsidP="00284F13">
      <w:pPr>
        <w:pStyle w:val="Luettelokappale"/>
        <w:numPr>
          <w:ilvl w:val="0"/>
          <w:numId w:val="16"/>
        </w:numPr>
        <w:ind w:left="1434" w:hanging="357"/>
      </w:pPr>
      <w:r>
        <w:t>H</w:t>
      </w:r>
      <w:r w:rsidR="008A33B2" w:rsidRPr="008A33B2">
        <w:t xml:space="preserve">akemuksessa on arvioitu ja kuvattu hakijan resursseja ja osaamista tuottaa tietoa ja koota eri menetelmin aineistoja IPS -kehittämishankkeessa toteutettavaa arviointitutkimusta varten. </w:t>
      </w:r>
    </w:p>
    <w:p w14:paraId="120F9A9E" w14:textId="2F8BEA6B" w:rsidR="0050670C" w:rsidRPr="00064AC6" w:rsidRDefault="00284F13" w:rsidP="00284F13">
      <w:pPr>
        <w:spacing w:before="120"/>
        <w:ind w:left="1418"/>
      </w:pPr>
      <w:r>
        <w:br/>
      </w:r>
      <w:r w:rsidR="0050670C" w:rsidRPr="00064AC6">
        <w:t xml:space="preserve">2 pistettä [ ] </w:t>
      </w:r>
      <w:r w:rsidR="00CA2F37">
        <w:tab/>
      </w:r>
      <w:r w:rsidR="00327F94">
        <w:tab/>
      </w:r>
      <w:r w:rsidR="0050670C" w:rsidRPr="00064AC6">
        <w:t xml:space="preserve">1 pistettä [ ] </w:t>
      </w:r>
      <w:r w:rsidR="00CA2F37">
        <w:tab/>
      </w:r>
      <w:r w:rsidR="00327F94">
        <w:tab/>
      </w:r>
      <w:r w:rsidR="0050670C" w:rsidRPr="00064AC6">
        <w:t>0 pistettä [ ]</w:t>
      </w:r>
    </w:p>
    <w:p w14:paraId="7BAB624E" w14:textId="77777777" w:rsidR="009F1348" w:rsidRDefault="0050670C" w:rsidP="00223414">
      <w:pPr>
        <w:ind w:left="1418"/>
      </w:pPr>
      <w:r>
        <w:t>Perustelut/huomiot:</w:t>
      </w:r>
    </w:p>
    <w:p w14:paraId="78E75267" w14:textId="77777777" w:rsidR="00BA4797" w:rsidRDefault="00BA4797" w:rsidP="00327F94">
      <w:pPr>
        <w:ind w:firstLine="1304"/>
      </w:pPr>
    </w:p>
    <w:p w14:paraId="5D513439" w14:textId="77777777" w:rsidR="008A33B2" w:rsidRPr="009F1348" w:rsidRDefault="00BA4797" w:rsidP="00223414">
      <w:pPr>
        <w:pStyle w:val="Otsikko2"/>
      </w:pPr>
      <w:r>
        <w:t xml:space="preserve">III </w:t>
      </w:r>
      <w:r w:rsidR="0050670C" w:rsidRPr="009F1348">
        <w:t>Hankkeen toteutettavuus</w:t>
      </w:r>
    </w:p>
    <w:p w14:paraId="0F4D63D3" w14:textId="77777777" w:rsidR="00FF2100" w:rsidRPr="009F1348" w:rsidRDefault="0084413B" w:rsidP="0084413B">
      <w:pPr>
        <w:pStyle w:val="Luettelokappale"/>
        <w:numPr>
          <w:ilvl w:val="0"/>
          <w:numId w:val="7"/>
        </w:numPr>
      </w:pPr>
      <w:r w:rsidRPr="009F1348">
        <w:t>Hankkeen organisointi ja hankesuunnitelman realistisuus</w:t>
      </w:r>
    </w:p>
    <w:p w14:paraId="26FB4575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>Hakemuksessa on nimetty IPS -</w:t>
      </w:r>
      <w:r w:rsidRPr="00FF2100">
        <w:t xml:space="preserve">yhteistyömallin rakentumisen kannalta oleelliset tahot </w:t>
      </w:r>
      <w:r>
        <w:t xml:space="preserve">ja vastuuhenkilöt. </w:t>
      </w:r>
    </w:p>
    <w:p w14:paraId="10A46F00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>Hakemuksen liitteenä esitetty talousarvio suhteessa esitettyihin toimenpiteisiin on realistinen.</w:t>
      </w:r>
    </w:p>
    <w:p w14:paraId="0F431025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>Hakemuksessa esitetty aikataulu on toteuttamiskelpoinen.</w:t>
      </w:r>
    </w:p>
    <w:p w14:paraId="1ACF1750" w14:textId="77777777" w:rsidR="0084413B" w:rsidRPr="00FF2100" w:rsidRDefault="0084413B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>
        <w:t xml:space="preserve">Hakemuksessa on kuvattu, </w:t>
      </w:r>
      <w:r w:rsidRPr="00CA2F37">
        <w:t>miten hanke sovitetaan yhteen muiden hankkeen toiminta-alueella toteuttavien relevanttien kokeilujen ja/tai hank</w:t>
      </w:r>
      <w:r>
        <w:t>keiden kanssa.</w:t>
      </w:r>
    </w:p>
    <w:p w14:paraId="15BE1090" w14:textId="77777777" w:rsidR="00CA2F37" w:rsidRDefault="00CA2F37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 w:rsidRPr="00CA2F37">
        <w:t>Hankesuunnitelmassa on kuvattu hankkeen lähtötilanne, tavoitteet, toteutus ja toimenpiteet sekä tulokset ja niiden juurruttaminen selkeästi ja konkreettisesti (esim. osatavoitteet ja mittarit).</w:t>
      </w:r>
    </w:p>
    <w:p w14:paraId="378E1624" w14:textId="77777777" w:rsidR="00FF2100" w:rsidRDefault="00FF2100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 w:rsidRPr="00FF2100">
        <w:t>Hankesuunnitelmassa on kuvattu, miten hanke toteuttaa alueellista viestint</w:t>
      </w:r>
      <w:r w:rsidR="0084413B">
        <w:t>ää.</w:t>
      </w:r>
    </w:p>
    <w:p w14:paraId="60F434E6" w14:textId="6BF1F1FB" w:rsidR="00CE7D94" w:rsidRDefault="00CE7D94" w:rsidP="00223414">
      <w:pPr>
        <w:pStyle w:val="Luettelokappale"/>
        <w:numPr>
          <w:ilvl w:val="0"/>
          <w:numId w:val="15"/>
        </w:numPr>
        <w:spacing w:before="120"/>
        <w:ind w:left="1434" w:hanging="357"/>
      </w:pPr>
      <w:r w:rsidRPr="00CE7D94">
        <w:t>Hankesuunnitelmassa on esitetty, kuinka toimintamalli aiotaan juurruttaa osaksi vakiintunutta toimintaa hankkeen päätyttyä</w:t>
      </w:r>
      <w:r>
        <w:t>.</w:t>
      </w:r>
    </w:p>
    <w:p w14:paraId="63557E7E" w14:textId="694DADF5" w:rsidR="0084413B" w:rsidRPr="00064AC6" w:rsidRDefault="00284F13" w:rsidP="00284F13">
      <w:pPr>
        <w:spacing w:after="0"/>
        <w:ind w:left="1418"/>
      </w:pPr>
      <w:r>
        <w:br/>
      </w:r>
      <w:r w:rsidR="0084413B" w:rsidRPr="00064AC6">
        <w:t xml:space="preserve">2 pistettä [ ] </w:t>
      </w:r>
      <w:r w:rsidR="0084413B">
        <w:tab/>
      </w:r>
      <w:r w:rsidR="00327F94">
        <w:tab/>
      </w:r>
      <w:r w:rsidR="0084413B" w:rsidRPr="00064AC6">
        <w:t xml:space="preserve">1 pistettä [ ] </w:t>
      </w:r>
      <w:r w:rsidR="0084413B">
        <w:tab/>
      </w:r>
      <w:r w:rsidR="00327F94">
        <w:tab/>
      </w:r>
      <w:r w:rsidR="0084413B" w:rsidRPr="00064AC6">
        <w:t>0 pistettä [ ]</w:t>
      </w:r>
    </w:p>
    <w:p w14:paraId="4C30F793" w14:textId="6F5C5351" w:rsidR="008815DE" w:rsidRDefault="00284F13" w:rsidP="00284F13">
      <w:pPr>
        <w:ind w:left="1418"/>
      </w:pPr>
      <w:r>
        <w:br/>
      </w:r>
      <w:r w:rsidR="0084413B">
        <w:t>Perustelut/huomiot:</w:t>
      </w:r>
    </w:p>
    <w:sectPr w:rsidR="008815DE" w:rsidSect="00284F13">
      <w:headerReference w:type="default" r:id="rId8"/>
      <w:pgSz w:w="11906" w:h="16838"/>
      <w:pgMar w:top="1417" w:right="1134" w:bottom="851" w:left="1134" w:header="708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4D8BE" w14:textId="77777777" w:rsidR="00894163" w:rsidRDefault="00894163" w:rsidP="00CA2F37">
      <w:pPr>
        <w:spacing w:after="0" w:line="240" w:lineRule="auto"/>
      </w:pPr>
      <w:r>
        <w:separator/>
      </w:r>
    </w:p>
  </w:endnote>
  <w:endnote w:type="continuationSeparator" w:id="0">
    <w:p w14:paraId="2A3B0C87" w14:textId="77777777" w:rsidR="00894163" w:rsidRDefault="00894163" w:rsidP="00CA2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ABDF9A" w14:textId="77777777" w:rsidR="00894163" w:rsidRDefault="00894163" w:rsidP="00CA2F37">
      <w:pPr>
        <w:spacing w:after="0" w:line="240" w:lineRule="auto"/>
      </w:pPr>
      <w:r>
        <w:separator/>
      </w:r>
    </w:p>
  </w:footnote>
  <w:footnote w:type="continuationSeparator" w:id="0">
    <w:p w14:paraId="470C5FEA" w14:textId="77777777" w:rsidR="00894163" w:rsidRDefault="00894163" w:rsidP="00CA2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7817346"/>
      <w:docPartObj>
        <w:docPartGallery w:val="Page Numbers (Top of Page)"/>
        <w:docPartUnique/>
      </w:docPartObj>
    </w:sdtPr>
    <w:sdtEndPr/>
    <w:sdtContent>
      <w:p w14:paraId="68275507" w14:textId="458DFE6B" w:rsidR="009F1348" w:rsidRDefault="009F1348">
        <w:pPr>
          <w:pStyle w:val="Yl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4163">
          <w:rPr>
            <w:noProof/>
          </w:rPr>
          <w:t>1</w:t>
        </w:r>
        <w:r>
          <w:fldChar w:fldCharType="end"/>
        </w:r>
      </w:p>
    </w:sdtContent>
  </w:sdt>
  <w:p w14:paraId="47F5EBDF" w14:textId="77777777" w:rsidR="00CA2F37" w:rsidRDefault="00CA2F37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16569"/>
    <w:multiLevelType w:val="hybridMultilevel"/>
    <w:tmpl w:val="2850F0B2"/>
    <w:lvl w:ilvl="0" w:tplc="6E24E7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C561EC"/>
    <w:multiLevelType w:val="hybridMultilevel"/>
    <w:tmpl w:val="B7329D92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36D2A6B"/>
    <w:multiLevelType w:val="hybridMultilevel"/>
    <w:tmpl w:val="896A1674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206351"/>
    <w:multiLevelType w:val="hybridMultilevel"/>
    <w:tmpl w:val="E56E51A2"/>
    <w:lvl w:ilvl="0" w:tplc="7FFEC332">
      <w:numFmt w:val="bullet"/>
      <w:lvlText w:val=""/>
      <w:lvlJc w:val="left"/>
      <w:pPr>
        <w:ind w:left="1664" w:hanging="360"/>
      </w:pPr>
      <w:rPr>
        <w:rFonts w:ascii="Symbol" w:eastAsia="Times New Roman" w:hAnsi="Symbol" w:cs="Arial" w:hint="default"/>
      </w:rPr>
    </w:lvl>
    <w:lvl w:ilvl="1" w:tplc="040B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4" w15:restartNumberingAfterBreak="0">
    <w:nsid w:val="39813863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5" w15:restartNumberingAfterBreak="0">
    <w:nsid w:val="3E591696"/>
    <w:multiLevelType w:val="hybridMultilevel"/>
    <w:tmpl w:val="355EA120"/>
    <w:lvl w:ilvl="0" w:tplc="A1A82ADE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 w15:restartNumberingAfterBreak="0">
    <w:nsid w:val="454F3BF1"/>
    <w:multiLevelType w:val="hybridMultilevel"/>
    <w:tmpl w:val="6C2C30DC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0D39E1"/>
    <w:multiLevelType w:val="hybridMultilevel"/>
    <w:tmpl w:val="34B0940A"/>
    <w:lvl w:ilvl="0" w:tplc="A1A82ADE">
      <w:start w:val="2"/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8" w15:restartNumberingAfterBreak="0">
    <w:nsid w:val="4B274D2C"/>
    <w:multiLevelType w:val="hybridMultilevel"/>
    <w:tmpl w:val="9F2AAF70"/>
    <w:lvl w:ilvl="0" w:tplc="040B000F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9" w15:restartNumberingAfterBreak="0">
    <w:nsid w:val="555B5332"/>
    <w:multiLevelType w:val="hybridMultilevel"/>
    <w:tmpl w:val="DF22C93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8502E9B"/>
    <w:multiLevelType w:val="hybridMultilevel"/>
    <w:tmpl w:val="DDEA1EA6"/>
    <w:lvl w:ilvl="0" w:tplc="040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392D91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C1F48CA"/>
    <w:multiLevelType w:val="multilevel"/>
    <w:tmpl w:val="314E0A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67562D25"/>
    <w:multiLevelType w:val="hybridMultilevel"/>
    <w:tmpl w:val="F4DAD370"/>
    <w:lvl w:ilvl="0" w:tplc="3060241E">
      <w:start w:val="1"/>
      <w:numFmt w:val="decimal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6CE1754"/>
    <w:multiLevelType w:val="hybridMultilevel"/>
    <w:tmpl w:val="605E8918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7B76249A"/>
    <w:multiLevelType w:val="hybridMultilevel"/>
    <w:tmpl w:val="CCB49FB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7"/>
  </w:num>
  <w:num w:numId="5">
    <w:abstractNumId w:val="6"/>
  </w:num>
  <w:num w:numId="6">
    <w:abstractNumId w:val="15"/>
  </w:num>
  <w:num w:numId="7">
    <w:abstractNumId w:val="10"/>
  </w:num>
  <w:num w:numId="8">
    <w:abstractNumId w:val="13"/>
  </w:num>
  <w:num w:numId="9">
    <w:abstractNumId w:val="2"/>
  </w:num>
  <w:num w:numId="10">
    <w:abstractNumId w:val="11"/>
  </w:num>
  <w:num w:numId="11">
    <w:abstractNumId w:val="0"/>
  </w:num>
  <w:num w:numId="12">
    <w:abstractNumId w:val="4"/>
  </w:num>
  <w:num w:numId="13">
    <w:abstractNumId w:val="12"/>
  </w:num>
  <w:num w:numId="14">
    <w:abstractNumId w:val="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1304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B6D"/>
    <w:rsid w:val="00064AC6"/>
    <w:rsid w:val="000F62F3"/>
    <w:rsid w:val="00120DF0"/>
    <w:rsid w:val="00223414"/>
    <w:rsid w:val="00284F13"/>
    <w:rsid w:val="003269B1"/>
    <w:rsid w:val="00327F94"/>
    <w:rsid w:val="00355D2C"/>
    <w:rsid w:val="00360B6D"/>
    <w:rsid w:val="0050670C"/>
    <w:rsid w:val="00513CC6"/>
    <w:rsid w:val="0054133C"/>
    <w:rsid w:val="006E5662"/>
    <w:rsid w:val="007271C0"/>
    <w:rsid w:val="0084413B"/>
    <w:rsid w:val="00865515"/>
    <w:rsid w:val="00894163"/>
    <w:rsid w:val="008A33B2"/>
    <w:rsid w:val="009F1348"/>
    <w:rsid w:val="00BA4797"/>
    <w:rsid w:val="00C36691"/>
    <w:rsid w:val="00C97D8C"/>
    <w:rsid w:val="00CA2F37"/>
    <w:rsid w:val="00CD47BD"/>
    <w:rsid w:val="00CE7D94"/>
    <w:rsid w:val="00FF2100"/>
    <w:rsid w:val="00FF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E3868"/>
  <w15:docId w15:val="{A9556048-11B5-4566-B764-AA7F5EC7C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223414"/>
    <w:rPr>
      <w:rFonts w:ascii="Myriad Pro" w:hAnsi="Myriad Pro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223414"/>
    <w:pPr>
      <w:keepNext/>
      <w:keepLines/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23414"/>
    <w:pPr>
      <w:keepNext/>
      <w:keepLines/>
      <w:spacing w:before="40" w:after="0"/>
      <w:outlineLvl w:val="1"/>
    </w:pPr>
    <w:rPr>
      <w:rFonts w:eastAsiaTheme="majorEastAsia" w:cstheme="majorBidi"/>
      <w:b/>
      <w:sz w:val="24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360B6D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223414"/>
    <w:rPr>
      <w:rFonts w:ascii="Myriad Pro" w:eastAsiaTheme="majorEastAsia" w:hAnsi="Myriad Pro" w:cstheme="majorBidi"/>
      <w:b/>
      <w:bCs/>
      <w:sz w:val="28"/>
      <w:szCs w:val="28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64AC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064AC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ommentinviite">
    <w:name w:val="annotation reference"/>
    <w:basedOn w:val="Kappaleenoletusfontti"/>
    <w:uiPriority w:val="99"/>
    <w:semiHidden/>
    <w:unhideWhenUsed/>
    <w:rsid w:val="00064AC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64AC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064AC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64AC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064AC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64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64AC6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064AC6"/>
    <w:pPr>
      <w:ind w:left="720"/>
      <w:contextualSpacing/>
    </w:pPr>
  </w:style>
  <w:style w:type="paragraph" w:styleId="Yltunniste">
    <w:name w:val="header"/>
    <w:basedOn w:val="Normaali"/>
    <w:link w:val="Yl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A2F37"/>
  </w:style>
  <w:style w:type="paragraph" w:styleId="Alatunniste">
    <w:name w:val="footer"/>
    <w:basedOn w:val="Normaali"/>
    <w:link w:val="AlatunnisteChar"/>
    <w:uiPriority w:val="99"/>
    <w:unhideWhenUsed/>
    <w:rsid w:val="00CA2F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A2F37"/>
  </w:style>
  <w:style w:type="character" w:customStyle="1" w:styleId="Otsikko2Char">
    <w:name w:val="Otsikko 2 Char"/>
    <w:basedOn w:val="Kappaleenoletusfontti"/>
    <w:link w:val="Otsikko2"/>
    <w:uiPriority w:val="9"/>
    <w:rsid w:val="00223414"/>
    <w:rPr>
      <w:rFonts w:ascii="Myriad Pro" w:eastAsiaTheme="majorEastAsia" w:hAnsi="Myriad Pro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27A0E-1231-47E1-8FDB-CFFD54E4C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583</Words>
  <Characters>4727</Characters>
  <Application>Microsoft Office Word</Application>
  <DocSecurity>0</DocSecurity>
  <Lines>39</Lines>
  <Paragraphs>10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THL</Company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Raivio Helka</dc:creator>
  <cp:lastModifiedBy>Pöyhönen Johanna (STM)</cp:lastModifiedBy>
  <cp:revision>2</cp:revision>
  <dcterms:created xsi:type="dcterms:W3CDTF">2020-05-05T06:24:00Z</dcterms:created>
  <dcterms:modified xsi:type="dcterms:W3CDTF">2020-05-05T06:24:00Z</dcterms:modified>
</cp:coreProperties>
</file>