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1F3A61" w14:textId="77777777" w:rsidR="002D4D8E" w:rsidRPr="00291F8C" w:rsidRDefault="002D4D8E" w:rsidP="002D4D8E">
      <w:pPr>
        <w:pStyle w:val="STMleipteksti"/>
      </w:pPr>
      <w:bookmarkStart w:id="0" w:name="_GoBack"/>
      <w:bookmarkEnd w:id="0"/>
    </w:p>
    <w:p w14:paraId="370F77C7" w14:textId="77777777" w:rsidR="002D4D8E" w:rsidRPr="00291F8C" w:rsidRDefault="002D4D8E" w:rsidP="002D4D8E">
      <w:pPr>
        <w:pStyle w:val="STMleipteksti"/>
      </w:pPr>
    </w:p>
    <w:p w14:paraId="3A3A21A4" w14:textId="77777777" w:rsidR="002D4D8E" w:rsidRPr="00291F8C" w:rsidRDefault="002D4D8E" w:rsidP="002D4D8E">
      <w:pPr>
        <w:pStyle w:val="STMleipteksti"/>
      </w:pPr>
    </w:p>
    <w:p w14:paraId="63296C4A" w14:textId="77777777" w:rsidR="002D4D8E" w:rsidRPr="00291F8C" w:rsidRDefault="002D4D8E" w:rsidP="002D4D8E">
      <w:pPr>
        <w:pStyle w:val="STMleipteksti"/>
      </w:pPr>
    </w:p>
    <w:p w14:paraId="472C394F" w14:textId="77777777" w:rsidR="002D4D8E" w:rsidRPr="00291F8C" w:rsidRDefault="002D4D8E" w:rsidP="002D4D8E">
      <w:pPr>
        <w:pStyle w:val="STMleipteksti"/>
      </w:pPr>
    </w:p>
    <w:p w14:paraId="069F7128" w14:textId="77777777" w:rsidR="002D4D8E" w:rsidRPr="00291F8C" w:rsidRDefault="002D4D8E" w:rsidP="002D4D8E">
      <w:pPr>
        <w:pStyle w:val="STMleipteksti"/>
      </w:pPr>
    </w:p>
    <w:p w14:paraId="2DC4BCC3" w14:textId="77777777" w:rsidR="002D4D8E" w:rsidRPr="00291F8C" w:rsidRDefault="002D4D8E" w:rsidP="002D4D8E">
      <w:pPr>
        <w:pStyle w:val="STMleipteksti"/>
      </w:pPr>
    </w:p>
    <w:p w14:paraId="6F8A4547" w14:textId="77777777" w:rsidR="002D4D8E" w:rsidRPr="00291F8C" w:rsidRDefault="002D4D8E" w:rsidP="002D4D8E">
      <w:pPr>
        <w:pStyle w:val="STMleipteksti"/>
      </w:pPr>
    </w:p>
    <w:p w14:paraId="269096BA" w14:textId="77777777" w:rsidR="002D4D8E" w:rsidRPr="00291F8C" w:rsidRDefault="002D4D8E" w:rsidP="002D4D8E">
      <w:pPr>
        <w:pStyle w:val="STMleipteksti"/>
      </w:pPr>
    </w:p>
    <w:p w14:paraId="13F320A2" w14:textId="5E23200D" w:rsidR="002D4D8E" w:rsidRDefault="002D4D8E" w:rsidP="002D4D8E">
      <w:pPr>
        <w:pStyle w:val="STMleipteksti"/>
      </w:pPr>
    </w:p>
    <w:p w14:paraId="574B23C7" w14:textId="77777777" w:rsidR="00BB0B52" w:rsidRPr="00BB0B52" w:rsidRDefault="66398BCE" w:rsidP="66398BCE">
      <w:pPr>
        <w:ind w:hanging="1134"/>
        <w:jc w:val="center"/>
        <w:rPr>
          <w:rFonts w:cs="Arial"/>
          <w:sz w:val="32"/>
          <w:szCs w:val="32"/>
        </w:rPr>
      </w:pPr>
      <w:r w:rsidRPr="66398BCE">
        <w:rPr>
          <w:rFonts w:cs="Arial"/>
          <w:sz w:val="32"/>
          <w:szCs w:val="32"/>
        </w:rPr>
        <w:t>Suomen kestävän kasvun ohjelma</w:t>
      </w:r>
    </w:p>
    <w:p w14:paraId="04918584" w14:textId="77777777" w:rsidR="00BB0B52" w:rsidRPr="00291F8C" w:rsidRDefault="00BB0B52" w:rsidP="002D4D8E">
      <w:pPr>
        <w:pStyle w:val="STMleipteksti"/>
      </w:pPr>
    </w:p>
    <w:p w14:paraId="7137B021" w14:textId="1DDDC375" w:rsidR="008C504E" w:rsidRPr="00291F8C" w:rsidRDefault="66398BCE" w:rsidP="66398BCE">
      <w:pPr>
        <w:ind w:hanging="1134"/>
        <w:jc w:val="center"/>
        <w:rPr>
          <w:rFonts w:cs="Arial"/>
          <w:b/>
          <w:bCs/>
          <w:sz w:val="44"/>
          <w:szCs w:val="44"/>
        </w:rPr>
      </w:pPr>
      <w:r w:rsidRPr="66398BCE">
        <w:rPr>
          <w:rFonts w:cs="Arial"/>
          <w:b/>
          <w:bCs/>
          <w:sz w:val="44"/>
          <w:szCs w:val="44"/>
        </w:rPr>
        <w:t>[Hankkeen/hankkeiden nimi/nimet]</w:t>
      </w:r>
    </w:p>
    <w:p w14:paraId="006CD48F" w14:textId="77A3B083" w:rsidR="00ED37E0" w:rsidRDefault="66398BCE" w:rsidP="66398BCE">
      <w:pPr>
        <w:ind w:hanging="1134"/>
        <w:jc w:val="center"/>
        <w:rPr>
          <w:rFonts w:cs="Arial"/>
          <w:sz w:val="44"/>
          <w:szCs w:val="44"/>
        </w:rPr>
      </w:pPr>
      <w:r w:rsidRPr="66398BCE">
        <w:rPr>
          <w:rFonts w:cs="Arial"/>
          <w:sz w:val="44"/>
          <w:szCs w:val="44"/>
        </w:rPr>
        <w:t>Loppuraportti</w:t>
      </w:r>
    </w:p>
    <w:p w14:paraId="5FD2EA1E" w14:textId="77777777" w:rsidR="002704E9" w:rsidRPr="00291F8C" w:rsidRDefault="002704E9" w:rsidP="002D4D8E">
      <w:pPr>
        <w:pStyle w:val="STMleipteksti"/>
        <w:ind w:left="0"/>
        <w:jc w:val="center"/>
        <w:rPr>
          <w:rFonts w:ascii="Arial" w:hAnsi="Arial" w:cs="Arial"/>
          <w:sz w:val="32"/>
          <w:szCs w:val="32"/>
        </w:rPr>
      </w:pPr>
    </w:p>
    <w:p w14:paraId="396C5F02" w14:textId="6E820ED0" w:rsidR="002D4D8E" w:rsidRPr="00291F8C" w:rsidRDefault="66398BCE" w:rsidP="66398BCE">
      <w:pPr>
        <w:pStyle w:val="STMleipteksti"/>
        <w:ind w:left="0"/>
        <w:jc w:val="center"/>
        <w:rPr>
          <w:rFonts w:ascii="Arial" w:hAnsi="Arial" w:cs="Arial"/>
          <w:sz w:val="32"/>
          <w:szCs w:val="32"/>
        </w:rPr>
      </w:pPr>
      <w:r w:rsidRPr="66398BCE">
        <w:rPr>
          <w:rFonts w:ascii="Arial" w:hAnsi="Arial" w:cs="Arial"/>
          <w:sz w:val="32"/>
          <w:szCs w:val="32"/>
        </w:rPr>
        <w:t>[xxx] hyvinvointialue</w:t>
      </w:r>
    </w:p>
    <w:p w14:paraId="0D85AEF7" w14:textId="6DE9CEB8" w:rsidR="002D4D8E" w:rsidRDefault="66398BCE" w:rsidP="66398BCE">
      <w:pPr>
        <w:pStyle w:val="STMleipteksti"/>
        <w:ind w:left="0"/>
        <w:jc w:val="center"/>
        <w:rPr>
          <w:rFonts w:ascii="Arial" w:hAnsi="Arial" w:cs="Arial"/>
          <w:sz w:val="32"/>
          <w:szCs w:val="32"/>
        </w:rPr>
      </w:pPr>
      <w:r w:rsidRPr="66398BCE">
        <w:rPr>
          <w:rFonts w:ascii="Arial" w:hAnsi="Arial" w:cs="Arial"/>
          <w:sz w:val="32"/>
          <w:szCs w:val="32"/>
        </w:rPr>
        <w:t>pp.kk.202x</w:t>
      </w:r>
    </w:p>
    <w:p w14:paraId="28BC6CCD" w14:textId="238C98FD" w:rsidR="00BB0B52" w:rsidRDefault="00BB0B52" w:rsidP="002D4D8E">
      <w:pPr>
        <w:pStyle w:val="STMleipteksti"/>
        <w:ind w:left="0"/>
        <w:jc w:val="center"/>
        <w:rPr>
          <w:rFonts w:ascii="Arial" w:hAnsi="Arial" w:cs="Arial"/>
          <w:sz w:val="32"/>
          <w:szCs w:val="32"/>
        </w:rPr>
      </w:pPr>
    </w:p>
    <w:p w14:paraId="63D5F142" w14:textId="71849F55" w:rsidR="00BB0B52" w:rsidRPr="00291F8C" w:rsidRDefault="00BB0B52" w:rsidP="002D4D8E">
      <w:pPr>
        <w:pStyle w:val="STMleipteksti"/>
        <w:ind w:left="0"/>
        <w:jc w:val="center"/>
        <w:rPr>
          <w:rFonts w:ascii="Arial" w:hAnsi="Arial" w:cs="Arial"/>
          <w:sz w:val="32"/>
          <w:szCs w:val="32"/>
        </w:rPr>
      </w:pPr>
      <w:r w:rsidRPr="00BB0B52">
        <w:rPr>
          <w:rFonts w:ascii="Arial" w:hAnsi="Arial" w:cs="Arial"/>
          <w:noProof/>
          <w:sz w:val="32"/>
          <w:szCs w:val="32"/>
          <w:lang w:eastAsia="fi-FI"/>
        </w:rPr>
        <w:drawing>
          <wp:inline distT="0" distB="0" distL="0" distR="0" wp14:anchorId="02E6EB87" wp14:editId="76EE94F7">
            <wp:extent cx="2489200" cy="654482"/>
            <wp:effectExtent l="0" t="0" r="0" b="0"/>
            <wp:docPr id="1" name="Kuva 1" descr="C:\Users\03119837\Downloads\EU_disclaimer_kestavakasvu_FI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3119837\Downloads\EU_disclaimer_kestavakasvu_FI black.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3442" cy="671373"/>
                    </a:xfrm>
                    <a:prstGeom prst="rect">
                      <a:avLst/>
                    </a:prstGeom>
                    <a:noFill/>
                    <a:ln>
                      <a:noFill/>
                    </a:ln>
                  </pic:spPr>
                </pic:pic>
              </a:graphicData>
            </a:graphic>
          </wp:inline>
        </w:drawing>
      </w:r>
    </w:p>
    <w:p w14:paraId="5C95E809" w14:textId="77680DC3" w:rsidR="002D4D8E" w:rsidRDefault="002D4D8E" w:rsidP="002D4D8E">
      <w:pPr>
        <w:pStyle w:val="STMleipteksti"/>
        <w:ind w:left="0"/>
        <w:jc w:val="center"/>
        <w:rPr>
          <w:rFonts w:ascii="Gill Sans Std" w:hAnsi="Gill Sans Std"/>
          <w:sz w:val="24"/>
        </w:rPr>
      </w:pPr>
    </w:p>
    <w:p w14:paraId="6DE4E441" w14:textId="49AB54A1" w:rsidR="00F11BDC" w:rsidRDefault="00F11BDC" w:rsidP="002D4D8E">
      <w:pPr>
        <w:pStyle w:val="STMleipteksti"/>
        <w:ind w:left="0"/>
        <w:jc w:val="center"/>
        <w:rPr>
          <w:rFonts w:ascii="Gill Sans Std" w:hAnsi="Gill Sans Std"/>
          <w:sz w:val="24"/>
        </w:rPr>
      </w:pPr>
    </w:p>
    <w:p w14:paraId="4CDA6EAB" w14:textId="7C793E84" w:rsidR="00F11BDC" w:rsidRDefault="00F11BDC" w:rsidP="002D4D8E">
      <w:pPr>
        <w:pStyle w:val="STMleipteksti"/>
        <w:ind w:left="0"/>
        <w:jc w:val="center"/>
        <w:rPr>
          <w:rFonts w:ascii="Gill Sans Std" w:hAnsi="Gill Sans Std"/>
          <w:sz w:val="24"/>
        </w:rPr>
      </w:pPr>
    </w:p>
    <w:p w14:paraId="5260446A" w14:textId="5A034E33" w:rsidR="00F11BDC" w:rsidRDefault="00F11BDC" w:rsidP="002D4D8E">
      <w:pPr>
        <w:pStyle w:val="STMleipteksti"/>
        <w:ind w:left="0"/>
        <w:jc w:val="center"/>
        <w:rPr>
          <w:rFonts w:ascii="Gill Sans Std" w:hAnsi="Gill Sans Std"/>
          <w:sz w:val="24"/>
        </w:rPr>
      </w:pPr>
    </w:p>
    <w:p w14:paraId="6FA50BEC" w14:textId="6092BD66" w:rsidR="00F11BDC" w:rsidRDefault="00F11BDC" w:rsidP="002D4D8E">
      <w:pPr>
        <w:pStyle w:val="STMleipteksti"/>
        <w:ind w:left="0"/>
        <w:jc w:val="center"/>
        <w:rPr>
          <w:rFonts w:ascii="Gill Sans Std" w:hAnsi="Gill Sans Std"/>
          <w:sz w:val="24"/>
        </w:rPr>
      </w:pPr>
    </w:p>
    <w:p w14:paraId="22ABF3CD" w14:textId="09AF0DF2" w:rsidR="00070861" w:rsidRDefault="00070861" w:rsidP="00792FAE">
      <w:pPr>
        <w:pStyle w:val="STMleipteksti"/>
        <w:ind w:left="0"/>
        <w:rPr>
          <w:rFonts w:ascii="Gill Sans Std" w:hAnsi="Gill Sans Std"/>
          <w:i/>
          <w:iCs/>
          <w:color w:val="FF0000"/>
          <w:sz w:val="24"/>
          <w:szCs w:val="24"/>
        </w:rPr>
      </w:pPr>
    </w:p>
    <w:p w14:paraId="7F4C975E" w14:textId="77777777" w:rsidR="00B33095" w:rsidRDefault="66398BCE" w:rsidP="66398BCE">
      <w:pPr>
        <w:spacing w:before="0" w:after="0"/>
        <w:rPr>
          <w:rFonts w:ascii="Gill Sans Std" w:hAnsi="Gill Sans Std"/>
          <w:i/>
          <w:iCs/>
          <w:color w:val="FF0000"/>
          <w:sz w:val="24"/>
          <w:szCs w:val="24"/>
        </w:rPr>
      </w:pPr>
      <w:r w:rsidRPr="66398BCE">
        <w:rPr>
          <w:rFonts w:ascii="Gill Sans Std" w:hAnsi="Gill Sans Std"/>
          <w:i/>
          <w:iCs/>
          <w:color w:val="FF0000"/>
          <w:sz w:val="24"/>
          <w:szCs w:val="24"/>
        </w:rPr>
        <w:t xml:space="preserve">Loppuraportin kysymykset perustuvat Suomen ja EU:n välillä sovittuihin ehtoihin siitä, mihin elpymisvälineen rahoitus kohdennetaan ja mitä sen avulla tulee saavuttaa. </w:t>
      </w:r>
    </w:p>
    <w:p w14:paraId="0E6BDDBD" w14:textId="2DDC9B98" w:rsidR="00352921" w:rsidRDefault="66398BCE" w:rsidP="66398BCE">
      <w:pPr>
        <w:spacing w:before="0"/>
        <w:ind w:firstLine="170"/>
        <w:rPr>
          <w:rFonts w:ascii="Gill Sans Std" w:hAnsi="Gill Sans Std"/>
          <w:i/>
          <w:iCs/>
          <w:color w:val="FF0000"/>
          <w:sz w:val="24"/>
          <w:szCs w:val="24"/>
        </w:rPr>
      </w:pPr>
      <w:r w:rsidRPr="66398BCE">
        <w:rPr>
          <w:rFonts w:ascii="Gill Sans Std" w:hAnsi="Gill Sans Std"/>
          <w:i/>
          <w:iCs/>
          <w:color w:val="FF0000"/>
          <w:sz w:val="20"/>
          <w:szCs w:val="20"/>
        </w:rPr>
        <w:t xml:space="preserve">(lisätietoa </w:t>
      </w:r>
      <w:hyperlink r:id="rId12">
        <w:r w:rsidR="00ED0087">
          <w:rPr>
            <w:rStyle w:val="Hyperlinkki"/>
            <w:rFonts w:ascii="Gill Sans Std" w:hAnsi="Gill Sans Std"/>
            <w:i/>
            <w:iCs/>
            <w:sz w:val="20"/>
            <w:szCs w:val="20"/>
          </w:rPr>
          <w:t>V</w:t>
        </w:r>
        <w:r w:rsidRPr="66398BCE">
          <w:rPr>
            <w:rStyle w:val="Hyperlinkki"/>
            <w:rFonts w:ascii="Gill Sans Std" w:hAnsi="Gill Sans Std"/>
            <w:i/>
            <w:iCs/>
            <w:sz w:val="20"/>
            <w:szCs w:val="20"/>
          </w:rPr>
          <w:t>altiokonttorin RRP-sivulta</w:t>
        </w:r>
      </w:hyperlink>
      <w:r w:rsidRPr="66398BCE">
        <w:rPr>
          <w:rFonts w:ascii="Gill Sans Std" w:hAnsi="Gill Sans Std"/>
          <w:i/>
          <w:iCs/>
          <w:color w:val="FF0000"/>
          <w:sz w:val="20"/>
          <w:szCs w:val="20"/>
        </w:rPr>
        <w:t xml:space="preserve"> kohdasta ”Keskeinen lainsäädäntö ja viranomaisasiakirjat”)</w:t>
      </w:r>
    </w:p>
    <w:p w14:paraId="26B9773E" w14:textId="03848841" w:rsidR="008D2F0B" w:rsidRDefault="66398BCE" w:rsidP="66398BCE">
      <w:pPr>
        <w:rPr>
          <w:rFonts w:ascii="Gill Sans Std" w:hAnsi="Gill Sans Std"/>
          <w:i/>
          <w:iCs/>
          <w:color w:val="FF0000"/>
          <w:sz w:val="24"/>
          <w:szCs w:val="24"/>
        </w:rPr>
      </w:pPr>
      <w:r w:rsidRPr="66398BCE">
        <w:rPr>
          <w:rFonts w:ascii="Gill Sans Std" w:hAnsi="Gill Sans Std"/>
          <w:i/>
          <w:iCs/>
          <w:color w:val="FF0000"/>
          <w:sz w:val="24"/>
          <w:szCs w:val="24"/>
        </w:rPr>
        <w:t xml:space="preserve">Jokainen hyvinvointialue ja Helsingin kaupunki laatii </w:t>
      </w:r>
      <w:r w:rsidRPr="66398BCE">
        <w:rPr>
          <w:rFonts w:ascii="Gill Sans Std" w:hAnsi="Gill Sans Std"/>
          <w:b/>
          <w:bCs/>
          <w:i/>
          <w:iCs/>
          <w:color w:val="FF0000"/>
          <w:sz w:val="24"/>
          <w:szCs w:val="24"/>
        </w:rPr>
        <w:t>kaksi loppuraporttia</w:t>
      </w:r>
      <w:r w:rsidRPr="66398BCE">
        <w:rPr>
          <w:rFonts w:ascii="Gill Sans Std" w:hAnsi="Gill Sans Std"/>
          <w:i/>
          <w:iCs/>
          <w:color w:val="FF0000"/>
          <w:sz w:val="24"/>
          <w:szCs w:val="24"/>
        </w:rPr>
        <w:t xml:space="preserve">: Vuoden 2025 alussa raportoidaan työkykyohjelma, IPS ja investointi 2. Vuoden 2026 alussa raportoidaan investoinnit 1, 3 ja 4. Tarpeettomat otsikot saa poistaa. Tiivistelmä on pakollinen. </w:t>
      </w:r>
    </w:p>
    <w:p w14:paraId="3E156A66" w14:textId="5F44DAD9" w:rsidR="008D2F0B" w:rsidRDefault="66398BCE" w:rsidP="66398BCE">
      <w:pPr>
        <w:rPr>
          <w:rFonts w:ascii="Gill Sans Std" w:hAnsi="Gill Sans Std"/>
          <w:i/>
          <w:iCs/>
          <w:color w:val="FF0000"/>
          <w:sz w:val="24"/>
          <w:szCs w:val="24"/>
        </w:rPr>
      </w:pPr>
      <w:r w:rsidRPr="66398BCE">
        <w:rPr>
          <w:rFonts w:ascii="Gill Sans Std" w:hAnsi="Gill Sans Std"/>
          <w:i/>
          <w:iCs/>
          <w:color w:val="FF0000"/>
          <w:sz w:val="24"/>
          <w:szCs w:val="24"/>
        </w:rPr>
        <w:t xml:space="preserve">Vastatkaa kysymyksiin siitä näkökulmasta, mihin asioihin RRP-hankkeen rahoituksella (suoraan tai välillisesti) on ollut vaikutusta. Kuvatkaa asiat huomioiden kaikkien neljän RRP-valtionavustushaun muodostama hankekokonaisuus (RRP1, RRP2, RRP3 ja RRP4).    </w:t>
      </w:r>
    </w:p>
    <w:p w14:paraId="084312AD" w14:textId="3D55F367" w:rsidR="00525603" w:rsidRPr="00792FAE" w:rsidRDefault="66398BCE" w:rsidP="66398BCE">
      <w:pPr>
        <w:rPr>
          <w:color w:val="FF0000"/>
        </w:rPr>
      </w:pPr>
      <w:r w:rsidRPr="66398BCE">
        <w:rPr>
          <w:rFonts w:ascii="Gill Sans Std" w:hAnsi="Gill Sans Std"/>
          <w:i/>
          <w:iCs/>
          <w:color w:val="FF0000"/>
          <w:sz w:val="24"/>
          <w:szCs w:val="24"/>
        </w:rPr>
        <w:t>Pyrkikää tiiviiseen kuvaukseen, mutta vastatkaa kaikkiin punaisella oleviin apukysymyksiin, jos ne ovat relevantteja hankkeessa tehtyjen toimenpiteiden kannalta.</w:t>
      </w:r>
    </w:p>
    <w:p w14:paraId="13308916" w14:textId="14452BBB" w:rsidR="00A20180" w:rsidRPr="00F11BDC" w:rsidRDefault="00A20180" w:rsidP="1B93E61B">
      <w:pPr>
        <w:pStyle w:val="STMleipteksti"/>
        <w:ind w:left="0"/>
        <w:jc w:val="center"/>
        <w:rPr>
          <w:rFonts w:ascii="Gill Sans Std" w:hAnsi="Gill Sans Std"/>
          <w:i/>
          <w:iCs/>
          <w:color w:val="FF0000"/>
          <w:sz w:val="24"/>
          <w:szCs w:val="24"/>
        </w:rPr>
      </w:pPr>
    </w:p>
    <w:p w14:paraId="75AC1DBA" w14:textId="01AB2E0A" w:rsidR="00F11BDC" w:rsidRDefault="66398BCE" w:rsidP="66398BCE">
      <w:pPr>
        <w:pStyle w:val="STMleipteksti"/>
        <w:ind w:left="0"/>
        <w:jc w:val="center"/>
        <w:rPr>
          <w:rFonts w:ascii="Gill Sans Std" w:hAnsi="Gill Sans Std"/>
          <w:i/>
          <w:iCs/>
          <w:color w:val="FF0000"/>
          <w:sz w:val="24"/>
          <w:szCs w:val="24"/>
        </w:rPr>
      </w:pPr>
      <w:r w:rsidRPr="66398BCE">
        <w:rPr>
          <w:rFonts w:ascii="Gill Sans Std" w:hAnsi="Gill Sans Std"/>
          <w:i/>
          <w:iCs/>
          <w:color w:val="FF0000"/>
          <w:sz w:val="24"/>
          <w:szCs w:val="24"/>
        </w:rPr>
        <w:t>(Kaikki punaiset tekstit voi poistaa valmiista loppuraportista.)</w:t>
      </w:r>
    </w:p>
    <w:p w14:paraId="1452062F" w14:textId="77777777" w:rsidR="00F11BDC" w:rsidRPr="00291F8C" w:rsidRDefault="00F11BDC" w:rsidP="002D4D8E">
      <w:pPr>
        <w:pStyle w:val="STMleipteksti"/>
        <w:ind w:left="0"/>
        <w:jc w:val="center"/>
        <w:rPr>
          <w:rFonts w:ascii="Gill Sans Std" w:hAnsi="Gill Sans Std"/>
          <w:sz w:val="24"/>
        </w:rPr>
      </w:pPr>
    </w:p>
    <w:p w14:paraId="7DF384D9" w14:textId="77777777" w:rsidR="00400575" w:rsidRPr="00291F8C" w:rsidRDefault="00400575" w:rsidP="66398BCE">
      <w:pPr>
        <w:ind w:hanging="1134"/>
        <w:rPr>
          <w:b/>
          <w:bCs/>
        </w:rPr>
      </w:pPr>
      <w:bookmarkStart w:id="1" w:name="_Toc413337924"/>
      <w:r>
        <w:br w:type="page"/>
      </w:r>
      <w:r w:rsidR="66398BCE" w:rsidRPr="66398BCE">
        <w:rPr>
          <w:b/>
          <w:bCs/>
        </w:rPr>
        <w:lastRenderedPageBreak/>
        <w:t>Sisällysluettelo</w:t>
      </w:r>
      <w:bookmarkEnd w:id="1"/>
    </w:p>
    <w:p w14:paraId="023C6209" w14:textId="77777777" w:rsidR="00CE456E" w:rsidRPr="00291F8C" w:rsidRDefault="00CE456E" w:rsidP="00400575">
      <w:pPr>
        <w:ind w:hanging="1134"/>
        <w:rPr>
          <w:b/>
        </w:rPr>
      </w:pPr>
    </w:p>
    <w:p w14:paraId="0C4FA62D" w14:textId="2058CCC8" w:rsidR="00ED0087" w:rsidRDefault="00400575">
      <w:pPr>
        <w:pStyle w:val="Sisluet1"/>
        <w:tabs>
          <w:tab w:val="right" w:leader="dot" w:pos="9628"/>
        </w:tabs>
        <w:rPr>
          <w:rFonts w:asciiTheme="minorHAnsi" w:eastAsiaTheme="minorEastAsia" w:hAnsiTheme="minorHAnsi" w:cstheme="minorBidi"/>
          <w:noProof/>
          <w:lang w:eastAsia="fi-FI"/>
        </w:rPr>
      </w:pPr>
      <w:r w:rsidRPr="00291F8C">
        <w:fldChar w:fldCharType="begin"/>
      </w:r>
      <w:r w:rsidRPr="00291F8C">
        <w:instrText xml:space="preserve"> TOC \o "1-3" \h \z \u </w:instrText>
      </w:r>
      <w:r w:rsidRPr="00291F8C">
        <w:fldChar w:fldCharType="separate"/>
      </w:r>
      <w:hyperlink w:anchor="_Toc167783772" w:history="1">
        <w:r w:rsidR="00ED0087" w:rsidRPr="00975E26">
          <w:rPr>
            <w:rStyle w:val="Hyperlinkki"/>
            <w:noProof/>
          </w:rPr>
          <w:t>1 Tiivistelmä hankkeen tuloksista</w:t>
        </w:r>
        <w:r w:rsidR="00ED0087">
          <w:rPr>
            <w:noProof/>
            <w:webHidden/>
          </w:rPr>
          <w:tab/>
        </w:r>
        <w:r w:rsidR="00ED0087">
          <w:rPr>
            <w:noProof/>
            <w:webHidden/>
          </w:rPr>
          <w:fldChar w:fldCharType="begin"/>
        </w:r>
        <w:r w:rsidR="00ED0087">
          <w:rPr>
            <w:noProof/>
            <w:webHidden/>
          </w:rPr>
          <w:instrText xml:space="preserve"> PAGEREF _Toc167783772 \h </w:instrText>
        </w:r>
        <w:r w:rsidR="00ED0087">
          <w:rPr>
            <w:noProof/>
            <w:webHidden/>
          </w:rPr>
        </w:r>
        <w:r w:rsidR="00ED0087">
          <w:rPr>
            <w:noProof/>
            <w:webHidden/>
          </w:rPr>
          <w:fldChar w:fldCharType="separate"/>
        </w:r>
        <w:r w:rsidR="00ED0087">
          <w:rPr>
            <w:noProof/>
            <w:webHidden/>
          </w:rPr>
          <w:t>7</w:t>
        </w:r>
        <w:r w:rsidR="00ED0087">
          <w:rPr>
            <w:noProof/>
            <w:webHidden/>
          </w:rPr>
          <w:fldChar w:fldCharType="end"/>
        </w:r>
      </w:hyperlink>
    </w:p>
    <w:p w14:paraId="66A6B6D4" w14:textId="2249F00E" w:rsidR="00ED0087" w:rsidRDefault="00BE063B">
      <w:pPr>
        <w:pStyle w:val="Sisluet1"/>
        <w:tabs>
          <w:tab w:val="right" w:leader="dot" w:pos="9628"/>
        </w:tabs>
        <w:rPr>
          <w:rFonts w:asciiTheme="minorHAnsi" w:eastAsiaTheme="minorEastAsia" w:hAnsiTheme="minorHAnsi" w:cstheme="minorBidi"/>
          <w:noProof/>
          <w:lang w:eastAsia="fi-FI"/>
        </w:rPr>
      </w:pPr>
      <w:hyperlink w:anchor="_Toc167783773" w:history="1">
        <w:r w:rsidR="00ED0087" w:rsidRPr="00975E26">
          <w:rPr>
            <w:rStyle w:val="Hyperlinkki"/>
            <w:noProof/>
          </w:rPr>
          <w:t>2 Työkykyohjelman laajentaminen</w:t>
        </w:r>
        <w:r w:rsidR="00ED0087">
          <w:rPr>
            <w:noProof/>
            <w:webHidden/>
          </w:rPr>
          <w:tab/>
        </w:r>
        <w:r w:rsidR="00ED0087">
          <w:rPr>
            <w:noProof/>
            <w:webHidden/>
          </w:rPr>
          <w:fldChar w:fldCharType="begin"/>
        </w:r>
        <w:r w:rsidR="00ED0087">
          <w:rPr>
            <w:noProof/>
            <w:webHidden/>
          </w:rPr>
          <w:instrText xml:space="preserve"> PAGEREF _Toc167783773 \h </w:instrText>
        </w:r>
        <w:r w:rsidR="00ED0087">
          <w:rPr>
            <w:noProof/>
            <w:webHidden/>
          </w:rPr>
        </w:r>
        <w:r w:rsidR="00ED0087">
          <w:rPr>
            <w:noProof/>
            <w:webHidden/>
          </w:rPr>
          <w:fldChar w:fldCharType="separate"/>
        </w:r>
        <w:r w:rsidR="00ED0087">
          <w:rPr>
            <w:noProof/>
            <w:webHidden/>
          </w:rPr>
          <w:t>8</w:t>
        </w:r>
        <w:r w:rsidR="00ED0087">
          <w:rPr>
            <w:noProof/>
            <w:webHidden/>
          </w:rPr>
          <w:fldChar w:fldCharType="end"/>
        </w:r>
      </w:hyperlink>
    </w:p>
    <w:p w14:paraId="24C0E2D8" w14:textId="1657DE57" w:rsidR="00ED0087" w:rsidRDefault="00BE063B">
      <w:pPr>
        <w:pStyle w:val="Sisluet2"/>
        <w:tabs>
          <w:tab w:val="right" w:leader="dot" w:pos="9628"/>
        </w:tabs>
        <w:rPr>
          <w:rFonts w:asciiTheme="minorHAnsi" w:eastAsiaTheme="minorEastAsia" w:hAnsiTheme="minorHAnsi" w:cstheme="minorBidi"/>
          <w:noProof/>
          <w:lang w:eastAsia="fi-FI"/>
        </w:rPr>
      </w:pPr>
      <w:hyperlink w:anchor="_Toc167783774" w:history="1">
        <w:r w:rsidR="00ED0087" w:rsidRPr="00975E26">
          <w:rPr>
            <w:rStyle w:val="Hyperlinkki"/>
            <w:noProof/>
          </w:rPr>
          <w:t>2.1 Miten työkyvyn ja työllistymisen tuen palvelukokonaisuus ja sitä tukevat toimintamallit ovat hankeaikana toteutettu alueella?</w:t>
        </w:r>
        <w:r w:rsidR="00ED0087">
          <w:rPr>
            <w:noProof/>
            <w:webHidden/>
          </w:rPr>
          <w:tab/>
        </w:r>
        <w:r w:rsidR="00ED0087">
          <w:rPr>
            <w:noProof/>
            <w:webHidden/>
          </w:rPr>
          <w:fldChar w:fldCharType="begin"/>
        </w:r>
        <w:r w:rsidR="00ED0087">
          <w:rPr>
            <w:noProof/>
            <w:webHidden/>
          </w:rPr>
          <w:instrText xml:space="preserve"> PAGEREF _Toc167783774 \h </w:instrText>
        </w:r>
        <w:r w:rsidR="00ED0087">
          <w:rPr>
            <w:noProof/>
            <w:webHidden/>
          </w:rPr>
        </w:r>
        <w:r w:rsidR="00ED0087">
          <w:rPr>
            <w:noProof/>
            <w:webHidden/>
          </w:rPr>
          <w:fldChar w:fldCharType="separate"/>
        </w:r>
        <w:r w:rsidR="00ED0087">
          <w:rPr>
            <w:noProof/>
            <w:webHidden/>
          </w:rPr>
          <w:t>8</w:t>
        </w:r>
        <w:r w:rsidR="00ED0087">
          <w:rPr>
            <w:noProof/>
            <w:webHidden/>
          </w:rPr>
          <w:fldChar w:fldCharType="end"/>
        </w:r>
      </w:hyperlink>
    </w:p>
    <w:p w14:paraId="16CB4DAA" w14:textId="544ACE79" w:rsidR="00ED0087" w:rsidRDefault="00BE063B">
      <w:pPr>
        <w:pStyle w:val="Sisluet2"/>
        <w:tabs>
          <w:tab w:val="right" w:leader="dot" w:pos="9628"/>
        </w:tabs>
        <w:rPr>
          <w:rFonts w:asciiTheme="minorHAnsi" w:eastAsiaTheme="minorEastAsia" w:hAnsiTheme="minorHAnsi" w:cstheme="minorBidi"/>
          <w:noProof/>
          <w:lang w:eastAsia="fi-FI"/>
        </w:rPr>
      </w:pPr>
      <w:hyperlink w:anchor="_Toc167783775" w:history="1">
        <w:r w:rsidR="00ED0087" w:rsidRPr="00975E26">
          <w:rPr>
            <w:rStyle w:val="Hyperlinkki"/>
            <w:noProof/>
          </w:rPr>
          <w:t>2.2. Miten hankkeen toimenpiteet ovat edistäneet työkyvyn ja työllistymisen tukea sosiaali- ja terveyspalveluissa?</w:t>
        </w:r>
        <w:r w:rsidR="00ED0087">
          <w:rPr>
            <w:noProof/>
            <w:webHidden/>
          </w:rPr>
          <w:tab/>
        </w:r>
        <w:r w:rsidR="00ED0087">
          <w:rPr>
            <w:noProof/>
            <w:webHidden/>
          </w:rPr>
          <w:fldChar w:fldCharType="begin"/>
        </w:r>
        <w:r w:rsidR="00ED0087">
          <w:rPr>
            <w:noProof/>
            <w:webHidden/>
          </w:rPr>
          <w:instrText xml:space="preserve"> PAGEREF _Toc167783775 \h </w:instrText>
        </w:r>
        <w:r w:rsidR="00ED0087">
          <w:rPr>
            <w:noProof/>
            <w:webHidden/>
          </w:rPr>
        </w:r>
        <w:r w:rsidR="00ED0087">
          <w:rPr>
            <w:noProof/>
            <w:webHidden/>
          </w:rPr>
          <w:fldChar w:fldCharType="separate"/>
        </w:r>
        <w:r w:rsidR="00ED0087">
          <w:rPr>
            <w:noProof/>
            <w:webHidden/>
          </w:rPr>
          <w:t>8</w:t>
        </w:r>
        <w:r w:rsidR="00ED0087">
          <w:rPr>
            <w:noProof/>
            <w:webHidden/>
          </w:rPr>
          <w:fldChar w:fldCharType="end"/>
        </w:r>
      </w:hyperlink>
    </w:p>
    <w:p w14:paraId="106F3A64" w14:textId="0C83619C" w:rsidR="00ED0087" w:rsidRDefault="00BE063B">
      <w:pPr>
        <w:pStyle w:val="Sisluet2"/>
        <w:tabs>
          <w:tab w:val="right" w:leader="dot" w:pos="9628"/>
        </w:tabs>
        <w:rPr>
          <w:rFonts w:asciiTheme="minorHAnsi" w:eastAsiaTheme="minorEastAsia" w:hAnsiTheme="minorHAnsi" w:cstheme="minorBidi"/>
          <w:noProof/>
          <w:lang w:eastAsia="fi-FI"/>
        </w:rPr>
      </w:pPr>
      <w:hyperlink w:anchor="_Toc167783776" w:history="1">
        <w:r w:rsidR="00ED0087" w:rsidRPr="00975E26">
          <w:rPr>
            <w:rStyle w:val="Hyperlinkki"/>
            <w:noProof/>
          </w:rPr>
          <w:t>2.3  Miten toimenpiteet ovat lisänneet osatyökykyisten työttömien henkilöiden työllistymistä, työllistymisen edellytyksiä, työ- ja toimintakykyä ja yhteiskunnallista osallisuutta hankeaikana?</w:t>
        </w:r>
        <w:r w:rsidR="00ED0087">
          <w:rPr>
            <w:noProof/>
            <w:webHidden/>
          </w:rPr>
          <w:tab/>
        </w:r>
        <w:r w:rsidR="00ED0087">
          <w:rPr>
            <w:noProof/>
            <w:webHidden/>
          </w:rPr>
          <w:fldChar w:fldCharType="begin"/>
        </w:r>
        <w:r w:rsidR="00ED0087">
          <w:rPr>
            <w:noProof/>
            <w:webHidden/>
          </w:rPr>
          <w:instrText xml:space="preserve"> PAGEREF _Toc167783776 \h </w:instrText>
        </w:r>
        <w:r w:rsidR="00ED0087">
          <w:rPr>
            <w:noProof/>
            <w:webHidden/>
          </w:rPr>
        </w:r>
        <w:r w:rsidR="00ED0087">
          <w:rPr>
            <w:noProof/>
            <w:webHidden/>
          </w:rPr>
          <w:fldChar w:fldCharType="separate"/>
        </w:r>
        <w:r w:rsidR="00ED0087">
          <w:rPr>
            <w:noProof/>
            <w:webHidden/>
          </w:rPr>
          <w:t>8</w:t>
        </w:r>
        <w:r w:rsidR="00ED0087">
          <w:rPr>
            <w:noProof/>
            <w:webHidden/>
          </w:rPr>
          <w:fldChar w:fldCharType="end"/>
        </w:r>
      </w:hyperlink>
    </w:p>
    <w:p w14:paraId="161FDAAF" w14:textId="7F7030B7" w:rsidR="00ED0087" w:rsidRDefault="00BE063B">
      <w:pPr>
        <w:pStyle w:val="Sisluet1"/>
        <w:tabs>
          <w:tab w:val="right" w:leader="dot" w:pos="9628"/>
        </w:tabs>
        <w:rPr>
          <w:rFonts w:asciiTheme="minorHAnsi" w:eastAsiaTheme="minorEastAsia" w:hAnsiTheme="minorHAnsi" w:cstheme="minorBidi"/>
          <w:noProof/>
          <w:lang w:eastAsia="fi-FI"/>
        </w:rPr>
      </w:pPr>
      <w:hyperlink w:anchor="_Toc167783777" w:history="1">
        <w:r w:rsidR="00ED0087" w:rsidRPr="00975E26">
          <w:rPr>
            <w:rStyle w:val="Hyperlinkki"/>
            <w:noProof/>
          </w:rPr>
          <w:t>3 IPS – Sijoita ja valmenna kehittämishanke</w:t>
        </w:r>
        <w:r w:rsidR="00ED0087">
          <w:rPr>
            <w:noProof/>
            <w:webHidden/>
          </w:rPr>
          <w:tab/>
        </w:r>
        <w:r w:rsidR="00ED0087">
          <w:rPr>
            <w:noProof/>
            <w:webHidden/>
          </w:rPr>
          <w:fldChar w:fldCharType="begin"/>
        </w:r>
        <w:r w:rsidR="00ED0087">
          <w:rPr>
            <w:noProof/>
            <w:webHidden/>
          </w:rPr>
          <w:instrText xml:space="preserve"> PAGEREF _Toc167783777 \h </w:instrText>
        </w:r>
        <w:r w:rsidR="00ED0087">
          <w:rPr>
            <w:noProof/>
            <w:webHidden/>
          </w:rPr>
        </w:r>
        <w:r w:rsidR="00ED0087">
          <w:rPr>
            <w:noProof/>
            <w:webHidden/>
          </w:rPr>
          <w:fldChar w:fldCharType="separate"/>
        </w:r>
        <w:r w:rsidR="00ED0087">
          <w:rPr>
            <w:noProof/>
            <w:webHidden/>
          </w:rPr>
          <w:t>8</w:t>
        </w:r>
        <w:r w:rsidR="00ED0087">
          <w:rPr>
            <w:noProof/>
            <w:webHidden/>
          </w:rPr>
          <w:fldChar w:fldCharType="end"/>
        </w:r>
      </w:hyperlink>
    </w:p>
    <w:p w14:paraId="5F152292" w14:textId="6A876F59" w:rsidR="00ED0087" w:rsidRDefault="00BE063B">
      <w:pPr>
        <w:pStyle w:val="Sisluet2"/>
        <w:tabs>
          <w:tab w:val="right" w:leader="dot" w:pos="9628"/>
        </w:tabs>
        <w:rPr>
          <w:rFonts w:asciiTheme="minorHAnsi" w:eastAsiaTheme="minorEastAsia" w:hAnsiTheme="minorHAnsi" w:cstheme="minorBidi"/>
          <w:noProof/>
          <w:lang w:eastAsia="fi-FI"/>
        </w:rPr>
      </w:pPr>
      <w:hyperlink w:anchor="_Toc167783778" w:history="1">
        <w:r w:rsidR="00ED0087" w:rsidRPr="00975E26">
          <w:rPr>
            <w:rStyle w:val="Hyperlinkki"/>
            <w:noProof/>
          </w:rPr>
          <w:t>3.1 Miten IPS –toimintamallin käyttöönotto on toteutunut alueella?</w:t>
        </w:r>
        <w:r w:rsidR="00ED0087">
          <w:rPr>
            <w:noProof/>
            <w:webHidden/>
          </w:rPr>
          <w:tab/>
        </w:r>
        <w:r w:rsidR="00ED0087">
          <w:rPr>
            <w:noProof/>
            <w:webHidden/>
          </w:rPr>
          <w:fldChar w:fldCharType="begin"/>
        </w:r>
        <w:r w:rsidR="00ED0087">
          <w:rPr>
            <w:noProof/>
            <w:webHidden/>
          </w:rPr>
          <w:instrText xml:space="preserve"> PAGEREF _Toc167783778 \h </w:instrText>
        </w:r>
        <w:r w:rsidR="00ED0087">
          <w:rPr>
            <w:noProof/>
            <w:webHidden/>
          </w:rPr>
        </w:r>
        <w:r w:rsidR="00ED0087">
          <w:rPr>
            <w:noProof/>
            <w:webHidden/>
          </w:rPr>
          <w:fldChar w:fldCharType="separate"/>
        </w:r>
        <w:r w:rsidR="00ED0087">
          <w:rPr>
            <w:noProof/>
            <w:webHidden/>
          </w:rPr>
          <w:t>8</w:t>
        </w:r>
        <w:r w:rsidR="00ED0087">
          <w:rPr>
            <w:noProof/>
            <w:webHidden/>
          </w:rPr>
          <w:fldChar w:fldCharType="end"/>
        </w:r>
      </w:hyperlink>
    </w:p>
    <w:p w14:paraId="48DC2151" w14:textId="7FAC3648" w:rsidR="00ED0087" w:rsidRDefault="00BE063B">
      <w:pPr>
        <w:pStyle w:val="Sisluet2"/>
        <w:tabs>
          <w:tab w:val="right" w:leader="dot" w:pos="9628"/>
        </w:tabs>
        <w:rPr>
          <w:rFonts w:asciiTheme="minorHAnsi" w:eastAsiaTheme="minorEastAsia" w:hAnsiTheme="minorHAnsi" w:cstheme="minorBidi"/>
          <w:noProof/>
          <w:lang w:eastAsia="fi-FI"/>
        </w:rPr>
      </w:pPr>
      <w:hyperlink w:anchor="_Toc167783779" w:history="1">
        <w:r w:rsidR="00ED0087" w:rsidRPr="00975E26">
          <w:rPr>
            <w:rStyle w:val="Hyperlinkki"/>
            <w:noProof/>
          </w:rPr>
          <w:t>3.2 Miten IPS –toimintamalli on edistänyt vakavia mielenterveyshäiriöitä sairastavien henkilöiden työllistymistä tai työurien pidentymistä alueella?</w:t>
        </w:r>
        <w:r w:rsidR="00ED0087">
          <w:rPr>
            <w:noProof/>
            <w:webHidden/>
          </w:rPr>
          <w:tab/>
        </w:r>
        <w:r w:rsidR="00ED0087">
          <w:rPr>
            <w:noProof/>
            <w:webHidden/>
          </w:rPr>
          <w:fldChar w:fldCharType="begin"/>
        </w:r>
        <w:r w:rsidR="00ED0087">
          <w:rPr>
            <w:noProof/>
            <w:webHidden/>
          </w:rPr>
          <w:instrText xml:space="preserve"> PAGEREF _Toc167783779 \h </w:instrText>
        </w:r>
        <w:r w:rsidR="00ED0087">
          <w:rPr>
            <w:noProof/>
            <w:webHidden/>
          </w:rPr>
        </w:r>
        <w:r w:rsidR="00ED0087">
          <w:rPr>
            <w:noProof/>
            <w:webHidden/>
          </w:rPr>
          <w:fldChar w:fldCharType="separate"/>
        </w:r>
        <w:r w:rsidR="00ED0087">
          <w:rPr>
            <w:noProof/>
            <w:webHidden/>
          </w:rPr>
          <w:t>9</w:t>
        </w:r>
        <w:r w:rsidR="00ED0087">
          <w:rPr>
            <w:noProof/>
            <w:webHidden/>
          </w:rPr>
          <w:fldChar w:fldCharType="end"/>
        </w:r>
      </w:hyperlink>
    </w:p>
    <w:p w14:paraId="3FF6F7F1" w14:textId="7BFCDC2F" w:rsidR="00ED0087" w:rsidRDefault="00BE063B">
      <w:pPr>
        <w:pStyle w:val="Sisluet2"/>
        <w:tabs>
          <w:tab w:val="right" w:leader="dot" w:pos="9628"/>
        </w:tabs>
        <w:rPr>
          <w:rFonts w:asciiTheme="minorHAnsi" w:eastAsiaTheme="minorEastAsia" w:hAnsiTheme="minorHAnsi" w:cstheme="minorBidi"/>
          <w:noProof/>
          <w:lang w:eastAsia="fi-FI"/>
        </w:rPr>
      </w:pPr>
      <w:hyperlink w:anchor="_Toc167783780" w:history="1">
        <w:r w:rsidR="00ED0087" w:rsidRPr="00975E26">
          <w:rPr>
            <w:rStyle w:val="Hyperlinkki"/>
            <w:noProof/>
          </w:rPr>
          <w:t>3.3 Miten IPS –toimintamalli on edistänyt vakavia mielenterveyshäiriöitä sairastavien henkilöiden mielenterveyden kohenemista?</w:t>
        </w:r>
        <w:r w:rsidR="00ED0087">
          <w:rPr>
            <w:noProof/>
            <w:webHidden/>
          </w:rPr>
          <w:tab/>
        </w:r>
        <w:r w:rsidR="00ED0087">
          <w:rPr>
            <w:noProof/>
            <w:webHidden/>
          </w:rPr>
          <w:fldChar w:fldCharType="begin"/>
        </w:r>
        <w:r w:rsidR="00ED0087">
          <w:rPr>
            <w:noProof/>
            <w:webHidden/>
          </w:rPr>
          <w:instrText xml:space="preserve"> PAGEREF _Toc167783780 \h </w:instrText>
        </w:r>
        <w:r w:rsidR="00ED0087">
          <w:rPr>
            <w:noProof/>
            <w:webHidden/>
          </w:rPr>
        </w:r>
        <w:r w:rsidR="00ED0087">
          <w:rPr>
            <w:noProof/>
            <w:webHidden/>
          </w:rPr>
          <w:fldChar w:fldCharType="separate"/>
        </w:r>
        <w:r w:rsidR="00ED0087">
          <w:rPr>
            <w:noProof/>
            <w:webHidden/>
          </w:rPr>
          <w:t>9</w:t>
        </w:r>
        <w:r w:rsidR="00ED0087">
          <w:rPr>
            <w:noProof/>
            <w:webHidden/>
          </w:rPr>
          <w:fldChar w:fldCharType="end"/>
        </w:r>
      </w:hyperlink>
    </w:p>
    <w:p w14:paraId="0092B863" w14:textId="10924E6F" w:rsidR="00ED0087" w:rsidRDefault="00BE063B">
      <w:pPr>
        <w:pStyle w:val="Sisluet1"/>
        <w:tabs>
          <w:tab w:val="right" w:leader="dot" w:pos="9628"/>
        </w:tabs>
        <w:rPr>
          <w:rFonts w:asciiTheme="minorHAnsi" w:eastAsiaTheme="minorEastAsia" w:hAnsiTheme="minorHAnsi" w:cstheme="minorBidi"/>
          <w:noProof/>
          <w:lang w:eastAsia="fi-FI"/>
        </w:rPr>
      </w:pPr>
      <w:hyperlink w:anchor="_Toc167783781" w:history="1">
        <w:r w:rsidR="00ED0087" w:rsidRPr="00975E26">
          <w:rPr>
            <w:rStyle w:val="Hyperlinkki"/>
            <w:noProof/>
          </w:rPr>
          <w:t xml:space="preserve">4 Investointi 1: Edistetään hoitotakuun toteutumista sekä puretaan </w:t>
        </w:r>
        <w:r w:rsidR="00ED0087" w:rsidRPr="00975E26">
          <w:rPr>
            <w:rStyle w:val="Hyperlinkki"/>
            <w:rFonts w:cs="Arial"/>
            <w:noProof/>
          </w:rPr>
          <w:t>koronavirustilanteen</w:t>
        </w:r>
        <w:r w:rsidR="00ED0087" w:rsidRPr="00975E26">
          <w:rPr>
            <w:rStyle w:val="Hyperlinkki"/>
            <w:noProof/>
          </w:rPr>
          <w:t xml:space="preserve"> aiheuttamaa hoito-, kuntoutus- ja palveluvelkaa</w:t>
        </w:r>
        <w:r w:rsidR="00ED0087">
          <w:rPr>
            <w:noProof/>
            <w:webHidden/>
          </w:rPr>
          <w:tab/>
        </w:r>
        <w:r w:rsidR="00ED0087">
          <w:rPr>
            <w:noProof/>
            <w:webHidden/>
          </w:rPr>
          <w:fldChar w:fldCharType="begin"/>
        </w:r>
        <w:r w:rsidR="00ED0087">
          <w:rPr>
            <w:noProof/>
            <w:webHidden/>
          </w:rPr>
          <w:instrText xml:space="preserve"> PAGEREF _Toc167783781 \h </w:instrText>
        </w:r>
        <w:r w:rsidR="00ED0087">
          <w:rPr>
            <w:noProof/>
            <w:webHidden/>
          </w:rPr>
        </w:r>
        <w:r w:rsidR="00ED0087">
          <w:rPr>
            <w:noProof/>
            <w:webHidden/>
          </w:rPr>
          <w:fldChar w:fldCharType="separate"/>
        </w:r>
        <w:r w:rsidR="00ED0087">
          <w:rPr>
            <w:noProof/>
            <w:webHidden/>
          </w:rPr>
          <w:t>9</w:t>
        </w:r>
        <w:r w:rsidR="00ED0087">
          <w:rPr>
            <w:noProof/>
            <w:webHidden/>
          </w:rPr>
          <w:fldChar w:fldCharType="end"/>
        </w:r>
      </w:hyperlink>
    </w:p>
    <w:p w14:paraId="17B86DA8" w14:textId="7FBEBA4D" w:rsidR="00ED0087" w:rsidRDefault="00BE063B">
      <w:pPr>
        <w:pStyle w:val="Sisluet2"/>
        <w:tabs>
          <w:tab w:val="right" w:leader="dot" w:pos="9628"/>
        </w:tabs>
        <w:rPr>
          <w:rFonts w:asciiTheme="minorHAnsi" w:eastAsiaTheme="minorEastAsia" w:hAnsiTheme="minorHAnsi" w:cstheme="minorBidi"/>
          <w:noProof/>
          <w:lang w:eastAsia="fi-FI"/>
        </w:rPr>
      </w:pPr>
      <w:hyperlink w:anchor="_Toc167783782" w:history="1">
        <w:r w:rsidR="00ED0087" w:rsidRPr="00975E26">
          <w:rPr>
            <w:rStyle w:val="Hyperlinkki"/>
            <w:noProof/>
          </w:rPr>
          <w:t>4.1 Miten olette pystyneet hankkeen toimilla purkamaan korona-ajan aiheuttamaa hoito-, kuntoutus-, tai palveluvelkaa sosiaali- ja terveydenhuollon palveluissa, hoidossa, pitkäaikaishoidossa tai hoivassa?</w:t>
        </w:r>
        <w:r w:rsidR="00ED0087">
          <w:rPr>
            <w:noProof/>
            <w:webHidden/>
          </w:rPr>
          <w:tab/>
        </w:r>
        <w:r w:rsidR="00ED0087">
          <w:rPr>
            <w:noProof/>
            <w:webHidden/>
          </w:rPr>
          <w:fldChar w:fldCharType="begin"/>
        </w:r>
        <w:r w:rsidR="00ED0087">
          <w:rPr>
            <w:noProof/>
            <w:webHidden/>
          </w:rPr>
          <w:instrText xml:space="preserve"> PAGEREF _Toc167783782 \h </w:instrText>
        </w:r>
        <w:r w:rsidR="00ED0087">
          <w:rPr>
            <w:noProof/>
            <w:webHidden/>
          </w:rPr>
        </w:r>
        <w:r w:rsidR="00ED0087">
          <w:rPr>
            <w:noProof/>
            <w:webHidden/>
          </w:rPr>
          <w:fldChar w:fldCharType="separate"/>
        </w:r>
        <w:r w:rsidR="00ED0087">
          <w:rPr>
            <w:noProof/>
            <w:webHidden/>
          </w:rPr>
          <w:t>9</w:t>
        </w:r>
        <w:r w:rsidR="00ED0087">
          <w:rPr>
            <w:noProof/>
            <w:webHidden/>
          </w:rPr>
          <w:fldChar w:fldCharType="end"/>
        </w:r>
      </w:hyperlink>
    </w:p>
    <w:p w14:paraId="195388A5" w14:textId="2925450C" w:rsidR="00ED0087" w:rsidRDefault="00BE063B">
      <w:pPr>
        <w:pStyle w:val="Sisluet2"/>
        <w:tabs>
          <w:tab w:val="right" w:leader="dot" w:pos="9628"/>
        </w:tabs>
        <w:rPr>
          <w:rFonts w:asciiTheme="minorHAnsi" w:eastAsiaTheme="minorEastAsia" w:hAnsiTheme="minorHAnsi" w:cstheme="minorBidi"/>
          <w:noProof/>
          <w:lang w:eastAsia="fi-FI"/>
        </w:rPr>
      </w:pPr>
      <w:hyperlink w:anchor="_Toc167783783" w:history="1">
        <w:r w:rsidR="00ED0087" w:rsidRPr="00975E26">
          <w:rPr>
            <w:rStyle w:val="Hyperlinkki"/>
            <w:noProof/>
          </w:rPr>
          <w:t>4.2 Toimintamallien uudistaminen hankkeen aikana</w:t>
        </w:r>
        <w:r w:rsidR="00ED0087">
          <w:rPr>
            <w:noProof/>
            <w:webHidden/>
          </w:rPr>
          <w:tab/>
        </w:r>
        <w:r w:rsidR="00ED0087">
          <w:rPr>
            <w:noProof/>
            <w:webHidden/>
          </w:rPr>
          <w:fldChar w:fldCharType="begin"/>
        </w:r>
        <w:r w:rsidR="00ED0087">
          <w:rPr>
            <w:noProof/>
            <w:webHidden/>
          </w:rPr>
          <w:instrText xml:space="preserve"> PAGEREF _Toc167783783 \h </w:instrText>
        </w:r>
        <w:r w:rsidR="00ED0087">
          <w:rPr>
            <w:noProof/>
            <w:webHidden/>
          </w:rPr>
        </w:r>
        <w:r w:rsidR="00ED0087">
          <w:rPr>
            <w:noProof/>
            <w:webHidden/>
          </w:rPr>
          <w:fldChar w:fldCharType="separate"/>
        </w:r>
        <w:r w:rsidR="00ED0087">
          <w:rPr>
            <w:noProof/>
            <w:webHidden/>
          </w:rPr>
          <w:t>9</w:t>
        </w:r>
        <w:r w:rsidR="00ED0087">
          <w:rPr>
            <w:noProof/>
            <w:webHidden/>
          </w:rPr>
          <w:fldChar w:fldCharType="end"/>
        </w:r>
      </w:hyperlink>
    </w:p>
    <w:p w14:paraId="34ADF347" w14:textId="1B809C03" w:rsidR="00ED0087" w:rsidRDefault="00BE063B">
      <w:pPr>
        <w:pStyle w:val="Sisluet2"/>
        <w:tabs>
          <w:tab w:val="right" w:leader="dot" w:pos="9628"/>
        </w:tabs>
        <w:rPr>
          <w:rFonts w:asciiTheme="minorHAnsi" w:eastAsiaTheme="minorEastAsia" w:hAnsiTheme="minorHAnsi" w:cstheme="minorBidi"/>
          <w:noProof/>
          <w:lang w:eastAsia="fi-FI"/>
        </w:rPr>
      </w:pPr>
      <w:hyperlink w:anchor="_Toc167783784" w:history="1">
        <w:r w:rsidR="00ED0087" w:rsidRPr="00975E26">
          <w:rPr>
            <w:rStyle w:val="Hyperlinkki"/>
            <w:noProof/>
          </w:rPr>
          <w:t>4.3 Mitä erikseen määriteltyjä digitaalisia toimintamalleja olette ottaneet käyttöön ja jalkauttaneet (hankesuunnitelman kohta 1b)?</w:t>
        </w:r>
        <w:r w:rsidR="00ED0087">
          <w:rPr>
            <w:noProof/>
            <w:webHidden/>
          </w:rPr>
          <w:tab/>
        </w:r>
        <w:r w:rsidR="00ED0087">
          <w:rPr>
            <w:noProof/>
            <w:webHidden/>
          </w:rPr>
          <w:fldChar w:fldCharType="begin"/>
        </w:r>
        <w:r w:rsidR="00ED0087">
          <w:rPr>
            <w:noProof/>
            <w:webHidden/>
          </w:rPr>
          <w:instrText xml:space="preserve"> PAGEREF _Toc167783784 \h </w:instrText>
        </w:r>
        <w:r w:rsidR="00ED0087">
          <w:rPr>
            <w:noProof/>
            <w:webHidden/>
          </w:rPr>
        </w:r>
        <w:r w:rsidR="00ED0087">
          <w:rPr>
            <w:noProof/>
            <w:webHidden/>
          </w:rPr>
          <w:fldChar w:fldCharType="separate"/>
        </w:r>
        <w:r w:rsidR="00ED0087">
          <w:rPr>
            <w:noProof/>
            <w:webHidden/>
          </w:rPr>
          <w:t>9</w:t>
        </w:r>
        <w:r w:rsidR="00ED0087">
          <w:rPr>
            <w:noProof/>
            <w:webHidden/>
          </w:rPr>
          <w:fldChar w:fldCharType="end"/>
        </w:r>
      </w:hyperlink>
    </w:p>
    <w:p w14:paraId="105AB803" w14:textId="28198B14" w:rsidR="00ED0087" w:rsidRDefault="00BE063B">
      <w:pPr>
        <w:pStyle w:val="Sisluet1"/>
        <w:tabs>
          <w:tab w:val="right" w:leader="dot" w:pos="9628"/>
        </w:tabs>
        <w:rPr>
          <w:rFonts w:asciiTheme="minorHAnsi" w:eastAsiaTheme="minorEastAsia" w:hAnsiTheme="minorHAnsi" w:cstheme="minorBidi"/>
          <w:noProof/>
          <w:lang w:eastAsia="fi-FI"/>
        </w:rPr>
      </w:pPr>
      <w:hyperlink w:anchor="_Toc167783785" w:history="1">
        <w:r w:rsidR="00ED0087" w:rsidRPr="00975E26">
          <w:rPr>
            <w:rStyle w:val="Hyperlinkki"/>
            <w:noProof/>
          </w:rPr>
          <w:t>5 Investointi 2: Edistetään hoitotakuun toteutumista vahvistamalla ennaltaehkäisyä ja ongelmien varhaista tunnistamista</w:t>
        </w:r>
        <w:r w:rsidR="00ED0087">
          <w:rPr>
            <w:noProof/>
            <w:webHidden/>
          </w:rPr>
          <w:tab/>
        </w:r>
        <w:r w:rsidR="00ED0087">
          <w:rPr>
            <w:noProof/>
            <w:webHidden/>
          </w:rPr>
          <w:fldChar w:fldCharType="begin"/>
        </w:r>
        <w:r w:rsidR="00ED0087">
          <w:rPr>
            <w:noProof/>
            <w:webHidden/>
          </w:rPr>
          <w:instrText xml:space="preserve"> PAGEREF _Toc167783785 \h </w:instrText>
        </w:r>
        <w:r w:rsidR="00ED0087">
          <w:rPr>
            <w:noProof/>
            <w:webHidden/>
          </w:rPr>
        </w:r>
        <w:r w:rsidR="00ED0087">
          <w:rPr>
            <w:noProof/>
            <w:webHidden/>
          </w:rPr>
          <w:fldChar w:fldCharType="separate"/>
        </w:r>
        <w:r w:rsidR="00ED0087">
          <w:rPr>
            <w:noProof/>
            <w:webHidden/>
          </w:rPr>
          <w:t>10</w:t>
        </w:r>
        <w:r w:rsidR="00ED0087">
          <w:rPr>
            <w:noProof/>
            <w:webHidden/>
          </w:rPr>
          <w:fldChar w:fldCharType="end"/>
        </w:r>
      </w:hyperlink>
    </w:p>
    <w:p w14:paraId="0351F252" w14:textId="01ECB251" w:rsidR="00ED0087" w:rsidRDefault="00BE063B">
      <w:pPr>
        <w:pStyle w:val="Sisluet2"/>
        <w:tabs>
          <w:tab w:val="right" w:leader="dot" w:pos="9628"/>
        </w:tabs>
        <w:rPr>
          <w:rFonts w:asciiTheme="minorHAnsi" w:eastAsiaTheme="minorEastAsia" w:hAnsiTheme="minorHAnsi" w:cstheme="minorBidi"/>
          <w:noProof/>
          <w:lang w:eastAsia="fi-FI"/>
        </w:rPr>
      </w:pPr>
      <w:hyperlink w:anchor="_Toc167783786" w:history="1">
        <w:r w:rsidR="00ED0087" w:rsidRPr="00975E26">
          <w:rPr>
            <w:rStyle w:val="Hyperlinkki"/>
            <w:noProof/>
          </w:rPr>
          <w:t>5.1 Hankkeessa kehitetyt ja käyttöön otetut monialaiset asiakas- ja palveluohjausta tukevat, hyvinvoinnin ja terveyden edistämisen (ml. liikunta-, luonto-, kulttuuri- ja sotepalveluiden) integroidut toimintamallit osana sote-uudistuksen toimeenpanoa</w:t>
        </w:r>
        <w:r w:rsidR="00ED0087">
          <w:rPr>
            <w:noProof/>
            <w:webHidden/>
          </w:rPr>
          <w:tab/>
        </w:r>
        <w:r w:rsidR="00ED0087">
          <w:rPr>
            <w:noProof/>
            <w:webHidden/>
          </w:rPr>
          <w:fldChar w:fldCharType="begin"/>
        </w:r>
        <w:r w:rsidR="00ED0087">
          <w:rPr>
            <w:noProof/>
            <w:webHidden/>
          </w:rPr>
          <w:instrText xml:space="preserve"> PAGEREF _Toc167783786 \h </w:instrText>
        </w:r>
        <w:r w:rsidR="00ED0087">
          <w:rPr>
            <w:noProof/>
            <w:webHidden/>
          </w:rPr>
        </w:r>
        <w:r w:rsidR="00ED0087">
          <w:rPr>
            <w:noProof/>
            <w:webHidden/>
          </w:rPr>
          <w:fldChar w:fldCharType="separate"/>
        </w:r>
        <w:r w:rsidR="00ED0087">
          <w:rPr>
            <w:noProof/>
            <w:webHidden/>
          </w:rPr>
          <w:t>10</w:t>
        </w:r>
        <w:r w:rsidR="00ED0087">
          <w:rPr>
            <w:noProof/>
            <w:webHidden/>
          </w:rPr>
          <w:fldChar w:fldCharType="end"/>
        </w:r>
      </w:hyperlink>
    </w:p>
    <w:p w14:paraId="79C9D77D" w14:textId="1B7EF6DA" w:rsidR="00ED0087" w:rsidRDefault="00BE063B">
      <w:pPr>
        <w:pStyle w:val="Sisluet3"/>
        <w:tabs>
          <w:tab w:val="right" w:leader="dot" w:pos="9628"/>
        </w:tabs>
        <w:rPr>
          <w:rFonts w:asciiTheme="minorHAnsi" w:eastAsiaTheme="minorEastAsia" w:hAnsiTheme="minorHAnsi" w:cstheme="minorBidi"/>
          <w:noProof/>
          <w:lang w:eastAsia="fi-FI"/>
        </w:rPr>
      </w:pPr>
      <w:hyperlink w:anchor="_Toc167783787" w:history="1">
        <w:r w:rsidR="00ED0087" w:rsidRPr="00975E26">
          <w:rPr>
            <w:rStyle w:val="Hyperlinkki"/>
            <w:noProof/>
          </w:rPr>
          <w:t>5.1.1 Mitä monialaisia asiakas- ja palveluohjauksen toimintamalleja olette kehittäneet?</w:t>
        </w:r>
        <w:r w:rsidR="00ED0087">
          <w:rPr>
            <w:noProof/>
            <w:webHidden/>
          </w:rPr>
          <w:tab/>
        </w:r>
        <w:r w:rsidR="00ED0087">
          <w:rPr>
            <w:noProof/>
            <w:webHidden/>
          </w:rPr>
          <w:fldChar w:fldCharType="begin"/>
        </w:r>
        <w:r w:rsidR="00ED0087">
          <w:rPr>
            <w:noProof/>
            <w:webHidden/>
          </w:rPr>
          <w:instrText xml:space="preserve"> PAGEREF _Toc167783787 \h </w:instrText>
        </w:r>
        <w:r w:rsidR="00ED0087">
          <w:rPr>
            <w:noProof/>
            <w:webHidden/>
          </w:rPr>
        </w:r>
        <w:r w:rsidR="00ED0087">
          <w:rPr>
            <w:noProof/>
            <w:webHidden/>
          </w:rPr>
          <w:fldChar w:fldCharType="separate"/>
        </w:r>
        <w:r w:rsidR="00ED0087">
          <w:rPr>
            <w:noProof/>
            <w:webHidden/>
          </w:rPr>
          <w:t>10</w:t>
        </w:r>
        <w:r w:rsidR="00ED0087">
          <w:rPr>
            <w:noProof/>
            <w:webHidden/>
          </w:rPr>
          <w:fldChar w:fldCharType="end"/>
        </w:r>
      </w:hyperlink>
    </w:p>
    <w:p w14:paraId="4F5CD89A" w14:textId="5856F63E" w:rsidR="00ED0087" w:rsidRDefault="00BE063B">
      <w:pPr>
        <w:pStyle w:val="Sisluet3"/>
        <w:tabs>
          <w:tab w:val="right" w:leader="dot" w:pos="9628"/>
        </w:tabs>
        <w:rPr>
          <w:rFonts w:asciiTheme="minorHAnsi" w:eastAsiaTheme="minorEastAsia" w:hAnsiTheme="minorHAnsi" w:cstheme="minorBidi"/>
          <w:noProof/>
          <w:lang w:eastAsia="fi-FI"/>
        </w:rPr>
      </w:pPr>
      <w:hyperlink w:anchor="_Toc167783788" w:history="1">
        <w:r w:rsidR="00ED0087" w:rsidRPr="00975E26">
          <w:rPr>
            <w:rStyle w:val="Hyperlinkki"/>
            <w:noProof/>
          </w:rPr>
          <w:t>5.1.2 Sisältyykö toimintamalliin liikunta-, luonto-, kulttuuri-, ravitsemus-, elintapaohjaus- mielenterveys- ja/tai osallisuussisältöjä?</w:t>
        </w:r>
        <w:r w:rsidR="00ED0087">
          <w:rPr>
            <w:noProof/>
            <w:webHidden/>
          </w:rPr>
          <w:tab/>
        </w:r>
        <w:r w:rsidR="00ED0087">
          <w:rPr>
            <w:noProof/>
            <w:webHidden/>
          </w:rPr>
          <w:fldChar w:fldCharType="begin"/>
        </w:r>
        <w:r w:rsidR="00ED0087">
          <w:rPr>
            <w:noProof/>
            <w:webHidden/>
          </w:rPr>
          <w:instrText xml:space="preserve"> PAGEREF _Toc167783788 \h </w:instrText>
        </w:r>
        <w:r w:rsidR="00ED0087">
          <w:rPr>
            <w:noProof/>
            <w:webHidden/>
          </w:rPr>
        </w:r>
        <w:r w:rsidR="00ED0087">
          <w:rPr>
            <w:noProof/>
            <w:webHidden/>
          </w:rPr>
          <w:fldChar w:fldCharType="separate"/>
        </w:r>
        <w:r w:rsidR="00ED0087">
          <w:rPr>
            <w:noProof/>
            <w:webHidden/>
          </w:rPr>
          <w:t>10</w:t>
        </w:r>
        <w:r w:rsidR="00ED0087">
          <w:rPr>
            <w:noProof/>
            <w:webHidden/>
          </w:rPr>
          <w:fldChar w:fldCharType="end"/>
        </w:r>
      </w:hyperlink>
    </w:p>
    <w:p w14:paraId="37EE5A65" w14:textId="06F8DB57" w:rsidR="00ED0087" w:rsidRDefault="00BE063B">
      <w:pPr>
        <w:pStyle w:val="Sisluet3"/>
        <w:tabs>
          <w:tab w:val="right" w:leader="dot" w:pos="9628"/>
        </w:tabs>
        <w:rPr>
          <w:rFonts w:asciiTheme="minorHAnsi" w:eastAsiaTheme="minorEastAsia" w:hAnsiTheme="minorHAnsi" w:cstheme="minorBidi"/>
          <w:noProof/>
          <w:lang w:eastAsia="fi-FI"/>
        </w:rPr>
      </w:pPr>
      <w:hyperlink w:anchor="_Toc167783789" w:history="1">
        <w:r w:rsidR="00ED0087" w:rsidRPr="00975E26">
          <w:rPr>
            <w:rStyle w:val="Hyperlinkki"/>
            <w:noProof/>
          </w:rPr>
          <w:t>5.1.3 Mitä näistä edellä olevista malleista olette ottaneet käyttöön ja mitä käyttöönotosta on päätetty?</w:t>
        </w:r>
        <w:r w:rsidR="00ED0087">
          <w:rPr>
            <w:noProof/>
            <w:webHidden/>
          </w:rPr>
          <w:tab/>
        </w:r>
        <w:r w:rsidR="00ED0087">
          <w:rPr>
            <w:noProof/>
            <w:webHidden/>
          </w:rPr>
          <w:fldChar w:fldCharType="begin"/>
        </w:r>
        <w:r w:rsidR="00ED0087">
          <w:rPr>
            <w:noProof/>
            <w:webHidden/>
          </w:rPr>
          <w:instrText xml:space="preserve"> PAGEREF _Toc167783789 \h </w:instrText>
        </w:r>
        <w:r w:rsidR="00ED0087">
          <w:rPr>
            <w:noProof/>
            <w:webHidden/>
          </w:rPr>
        </w:r>
        <w:r w:rsidR="00ED0087">
          <w:rPr>
            <w:noProof/>
            <w:webHidden/>
          </w:rPr>
          <w:fldChar w:fldCharType="separate"/>
        </w:r>
        <w:r w:rsidR="00ED0087">
          <w:rPr>
            <w:noProof/>
            <w:webHidden/>
          </w:rPr>
          <w:t>10</w:t>
        </w:r>
        <w:r w:rsidR="00ED0087">
          <w:rPr>
            <w:noProof/>
            <w:webHidden/>
          </w:rPr>
          <w:fldChar w:fldCharType="end"/>
        </w:r>
      </w:hyperlink>
    </w:p>
    <w:p w14:paraId="4E0EB559" w14:textId="5A35E7CE" w:rsidR="00ED0087" w:rsidRDefault="00BE063B">
      <w:pPr>
        <w:pStyle w:val="Sisluet3"/>
        <w:tabs>
          <w:tab w:val="right" w:leader="dot" w:pos="9628"/>
        </w:tabs>
        <w:rPr>
          <w:rFonts w:asciiTheme="minorHAnsi" w:eastAsiaTheme="minorEastAsia" w:hAnsiTheme="minorHAnsi" w:cstheme="minorBidi"/>
          <w:noProof/>
          <w:lang w:eastAsia="fi-FI"/>
        </w:rPr>
      </w:pPr>
      <w:hyperlink w:anchor="_Toc167783790" w:history="1">
        <w:r w:rsidR="00ED0087" w:rsidRPr="00975E26">
          <w:rPr>
            <w:rStyle w:val="Hyperlinkki"/>
            <w:noProof/>
          </w:rPr>
          <w:t>5.1.4 Miten toimintamallit ovat vahvistaneet yhteistyötä alueen a) kuntien ja b) järjestöjen kanssa?</w:t>
        </w:r>
        <w:r w:rsidR="00ED0087">
          <w:rPr>
            <w:noProof/>
            <w:webHidden/>
          </w:rPr>
          <w:tab/>
        </w:r>
        <w:r w:rsidR="00ED0087">
          <w:rPr>
            <w:noProof/>
            <w:webHidden/>
          </w:rPr>
          <w:fldChar w:fldCharType="begin"/>
        </w:r>
        <w:r w:rsidR="00ED0087">
          <w:rPr>
            <w:noProof/>
            <w:webHidden/>
          </w:rPr>
          <w:instrText xml:space="preserve"> PAGEREF _Toc167783790 \h </w:instrText>
        </w:r>
        <w:r w:rsidR="00ED0087">
          <w:rPr>
            <w:noProof/>
            <w:webHidden/>
          </w:rPr>
        </w:r>
        <w:r w:rsidR="00ED0087">
          <w:rPr>
            <w:noProof/>
            <w:webHidden/>
          </w:rPr>
          <w:fldChar w:fldCharType="separate"/>
        </w:r>
        <w:r w:rsidR="00ED0087">
          <w:rPr>
            <w:noProof/>
            <w:webHidden/>
          </w:rPr>
          <w:t>10</w:t>
        </w:r>
        <w:r w:rsidR="00ED0087">
          <w:rPr>
            <w:noProof/>
            <w:webHidden/>
          </w:rPr>
          <w:fldChar w:fldCharType="end"/>
        </w:r>
      </w:hyperlink>
    </w:p>
    <w:p w14:paraId="254FFD50" w14:textId="6450A068" w:rsidR="00ED0087" w:rsidRDefault="00BE063B">
      <w:pPr>
        <w:pStyle w:val="Sisluet3"/>
        <w:tabs>
          <w:tab w:val="right" w:leader="dot" w:pos="9628"/>
        </w:tabs>
        <w:rPr>
          <w:rFonts w:asciiTheme="minorHAnsi" w:eastAsiaTheme="minorEastAsia" w:hAnsiTheme="minorHAnsi" w:cstheme="minorBidi"/>
          <w:noProof/>
          <w:lang w:eastAsia="fi-FI"/>
        </w:rPr>
      </w:pPr>
      <w:hyperlink w:anchor="_Toc167783791" w:history="1">
        <w:r w:rsidR="00ED0087" w:rsidRPr="00975E26">
          <w:rPr>
            <w:rStyle w:val="Hyperlinkki"/>
            <w:noProof/>
          </w:rPr>
          <w:t>5.1.5 Mitä tukea olette saaneet kansallisilta toimijoilta hyvinvoinnin ja terveyden edistämisen monialaisen palvelukonseptin kehittämiseen?</w:t>
        </w:r>
        <w:r w:rsidR="00ED0087">
          <w:rPr>
            <w:noProof/>
            <w:webHidden/>
          </w:rPr>
          <w:tab/>
        </w:r>
        <w:r w:rsidR="00ED0087">
          <w:rPr>
            <w:noProof/>
            <w:webHidden/>
          </w:rPr>
          <w:fldChar w:fldCharType="begin"/>
        </w:r>
        <w:r w:rsidR="00ED0087">
          <w:rPr>
            <w:noProof/>
            <w:webHidden/>
          </w:rPr>
          <w:instrText xml:space="preserve"> PAGEREF _Toc167783791 \h </w:instrText>
        </w:r>
        <w:r w:rsidR="00ED0087">
          <w:rPr>
            <w:noProof/>
            <w:webHidden/>
          </w:rPr>
        </w:r>
        <w:r w:rsidR="00ED0087">
          <w:rPr>
            <w:noProof/>
            <w:webHidden/>
          </w:rPr>
          <w:fldChar w:fldCharType="separate"/>
        </w:r>
        <w:r w:rsidR="00ED0087">
          <w:rPr>
            <w:noProof/>
            <w:webHidden/>
          </w:rPr>
          <w:t>10</w:t>
        </w:r>
        <w:r w:rsidR="00ED0087">
          <w:rPr>
            <w:noProof/>
            <w:webHidden/>
          </w:rPr>
          <w:fldChar w:fldCharType="end"/>
        </w:r>
      </w:hyperlink>
    </w:p>
    <w:p w14:paraId="08B5A1B6" w14:textId="285B9E2E" w:rsidR="00ED0087" w:rsidRDefault="00BE063B">
      <w:pPr>
        <w:pStyle w:val="Sisluet2"/>
        <w:tabs>
          <w:tab w:val="right" w:leader="dot" w:pos="9628"/>
        </w:tabs>
        <w:rPr>
          <w:rFonts w:asciiTheme="minorHAnsi" w:eastAsiaTheme="minorEastAsia" w:hAnsiTheme="minorHAnsi" w:cstheme="minorBidi"/>
          <w:noProof/>
          <w:lang w:eastAsia="fi-FI"/>
        </w:rPr>
      </w:pPr>
      <w:hyperlink w:anchor="_Toc167783792" w:history="1">
        <w:r w:rsidR="00ED0087" w:rsidRPr="00975E26">
          <w:rPr>
            <w:rStyle w:val="Hyperlinkki"/>
            <w:noProof/>
          </w:rPr>
          <w:t>5.2 Monialaisen digitaalisen palvelutarjottimen kehittäminen ja käyttöönotto</w:t>
        </w:r>
        <w:r w:rsidR="00ED0087">
          <w:rPr>
            <w:noProof/>
            <w:webHidden/>
          </w:rPr>
          <w:tab/>
        </w:r>
        <w:r w:rsidR="00ED0087">
          <w:rPr>
            <w:noProof/>
            <w:webHidden/>
          </w:rPr>
          <w:fldChar w:fldCharType="begin"/>
        </w:r>
        <w:r w:rsidR="00ED0087">
          <w:rPr>
            <w:noProof/>
            <w:webHidden/>
          </w:rPr>
          <w:instrText xml:space="preserve"> PAGEREF _Toc167783792 \h </w:instrText>
        </w:r>
        <w:r w:rsidR="00ED0087">
          <w:rPr>
            <w:noProof/>
            <w:webHidden/>
          </w:rPr>
        </w:r>
        <w:r w:rsidR="00ED0087">
          <w:rPr>
            <w:noProof/>
            <w:webHidden/>
          </w:rPr>
          <w:fldChar w:fldCharType="separate"/>
        </w:r>
        <w:r w:rsidR="00ED0087">
          <w:rPr>
            <w:noProof/>
            <w:webHidden/>
          </w:rPr>
          <w:t>10</w:t>
        </w:r>
        <w:r w:rsidR="00ED0087">
          <w:rPr>
            <w:noProof/>
            <w:webHidden/>
          </w:rPr>
          <w:fldChar w:fldCharType="end"/>
        </w:r>
      </w:hyperlink>
    </w:p>
    <w:p w14:paraId="3B0966B5" w14:textId="5B6039CE" w:rsidR="00ED0087" w:rsidRDefault="00BE063B">
      <w:pPr>
        <w:pStyle w:val="Sisluet3"/>
        <w:tabs>
          <w:tab w:val="right" w:leader="dot" w:pos="9628"/>
        </w:tabs>
        <w:rPr>
          <w:rFonts w:asciiTheme="minorHAnsi" w:eastAsiaTheme="minorEastAsia" w:hAnsiTheme="minorHAnsi" w:cstheme="minorBidi"/>
          <w:noProof/>
          <w:lang w:eastAsia="fi-FI"/>
        </w:rPr>
      </w:pPr>
      <w:hyperlink w:anchor="_Toc167783793" w:history="1">
        <w:r w:rsidR="00ED0087" w:rsidRPr="00975E26">
          <w:rPr>
            <w:rStyle w:val="Hyperlinkki"/>
            <w:noProof/>
          </w:rPr>
          <w:t>5.2.1 Millaisen digitaalisen palvelutarjottimen aiotte ottaa käyttöön ja missä aikataulussa?</w:t>
        </w:r>
        <w:r w:rsidR="00ED0087">
          <w:rPr>
            <w:noProof/>
            <w:webHidden/>
          </w:rPr>
          <w:tab/>
        </w:r>
        <w:r w:rsidR="00ED0087">
          <w:rPr>
            <w:noProof/>
            <w:webHidden/>
          </w:rPr>
          <w:fldChar w:fldCharType="begin"/>
        </w:r>
        <w:r w:rsidR="00ED0087">
          <w:rPr>
            <w:noProof/>
            <w:webHidden/>
          </w:rPr>
          <w:instrText xml:space="preserve"> PAGEREF _Toc167783793 \h </w:instrText>
        </w:r>
        <w:r w:rsidR="00ED0087">
          <w:rPr>
            <w:noProof/>
            <w:webHidden/>
          </w:rPr>
        </w:r>
        <w:r w:rsidR="00ED0087">
          <w:rPr>
            <w:noProof/>
            <w:webHidden/>
          </w:rPr>
          <w:fldChar w:fldCharType="separate"/>
        </w:r>
        <w:r w:rsidR="00ED0087">
          <w:rPr>
            <w:noProof/>
            <w:webHidden/>
          </w:rPr>
          <w:t>10</w:t>
        </w:r>
        <w:r w:rsidR="00ED0087">
          <w:rPr>
            <w:noProof/>
            <w:webHidden/>
          </w:rPr>
          <w:fldChar w:fldCharType="end"/>
        </w:r>
      </w:hyperlink>
    </w:p>
    <w:p w14:paraId="72B6124E" w14:textId="05D3A08F" w:rsidR="00ED0087" w:rsidRDefault="00BE063B">
      <w:pPr>
        <w:pStyle w:val="Sisluet3"/>
        <w:tabs>
          <w:tab w:val="right" w:leader="dot" w:pos="9628"/>
        </w:tabs>
        <w:rPr>
          <w:rFonts w:asciiTheme="minorHAnsi" w:eastAsiaTheme="minorEastAsia" w:hAnsiTheme="minorHAnsi" w:cstheme="minorBidi"/>
          <w:noProof/>
          <w:lang w:eastAsia="fi-FI"/>
        </w:rPr>
      </w:pPr>
      <w:hyperlink w:anchor="_Toc167783794" w:history="1">
        <w:r w:rsidR="00ED0087" w:rsidRPr="00975E26">
          <w:rPr>
            <w:rStyle w:val="Hyperlinkki"/>
            <w:noProof/>
          </w:rPr>
          <w:t>5.2.2 Kansallisen digitaalisen ratkaisun (Tarmoa) kehittämistyöhön ja pilotointiin osallistuminen</w:t>
        </w:r>
        <w:r w:rsidR="00ED0087">
          <w:rPr>
            <w:noProof/>
            <w:webHidden/>
          </w:rPr>
          <w:tab/>
        </w:r>
        <w:r w:rsidR="00ED0087">
          <w:rPr>
            <w:noProof/>
            <w:webHidden/>
          </w:rPr>
          <w:fldChar w:fldCharType="begin"/>
        </w:r>
        <w:r w:rsidR="00ED0087">
          <w:rPr>
            <w:noProof/>
            <w:webHidden/>
          </w:rPr>
          <w:instrText xml:space="preserve"> PAGEREF _Toc167783794 \h </w:instrText>
        </w:r>
        <w:r w:rsidR="00ED0087">
          <w:rPr>
            <w:noProof/>
            <w:webHidden/>
          </w:rPr>
        </w:r>
        <w:r w:rsidR="00ED0087">
          <w:rPr>
            <w:noProof/>
            <w:webHidden/>
          </w:rPr>
          <w:fldChar w:fldCharType="separate"/>
        </w:r>
        <w:r w:rsidR="00ED0087">
          <w:rPr>
            <w:noProof/>
            <w:webHidden/>
          </w:rPr>
          <w:t>10</w:t>
        </w:r>
        <w:r w:rsidR="00ED0087">
          <w:rPr>
            <w:noProof/>
            <w:webHidden/>
          </w:rPr>
          <w:fldChar w:fldCharType="end"/>
        </w:r>
      </w:hyperlink>
    </w:p>
    <w:p w14:paraId="4DE93165" w14:textId="39B3A0A4" w:rsidR="00ED0087" w:rsidRDefault="00BE063B">
      <w:pPr>
        <w:pStyle w:val="Sisluet3"/>
        <w:tabs>
          <w:tab w:val="right" w:leader="dot" w:pos="9628"/>
        </w:tabs>
        <w:rPr>
          <w:rFonts w:asciiTheme="minorHAnsi" w:eastAsiaTheme="minorEastAsia" w:hAnsiTheme="minorHAnsi" w:cstheme="minorBidi"/>
          <w:noProof/>
          <w:lang w:eastAsia="fi-FI"/>
        </w:rPr>
      </w:pPr>
      <w:hyperlink w:anchor="_Toc167783795" w:history="1">
        <w:r w:rsidR="00ED0087" w:rsidRPr="00975E26">
          <w:rPr>
            <w:rStyle w:val="Hyperlinkki"/>
            <w:noProof/>
          </w:rPr>
          <w:t>5.2.3 Mitä palveluja ja toimintaa palvelutarjotin sisältää kansallisten digitaalisten ratkaisujen lisäksi?</w:t>
        </w:r>
        <w:r w:rsidR="00ED0087">
          <w:rPr>
            <w:noProof/>
            <w:webHidden/>
          </w:rPr>
          <w:tab/>
        </w:r>
        <w:r w:rsidR="00ED0087">
          <w:rPr>
            <w:noProof/>
            <w:webHidden/>
          </w:rPr>
          <w:fldChar w:fldCharType="begin"/>
        </w:r>
        <w:r w:rsidR="00ED0087">
          <w:rPr>
            <w:noProof/>
            <w:webHidden/>
          </w:rPr>
          <w:instrText xml:space="preserve"> PAGEREF _Toc167783795 \h </w:instrText>
        </w:r>
        <w:r w:rsidR="00ED0087">
          <w:rPr>
            <w:noProof/>
            <w:webHidden/>
          </w:rPr>
        </w:r>
        <w:r w:rsidR="00ED0087">
          <w:rPr>
            <w:noProof/>
            <w:webHidden/>
          </w:rPr>
          <w:fldChar w:fldCharType="separate"/>
        </w:r>
        <w:r w:rsidR="00ED0087">
          <w:rPr>
            <w:noProof/>
            <w:webHidden/>
          </w:rPr>
          <w:t>11</w:t>
        </w:r>
        <w:r w:rsidR="00ED0087">
          <w:rPr>
            <w:noProof/>
            <w:webHidden/>
          </w:rPr>
          <w:fldChar w:fldCharType="end"/>
        </w:r>
      </w:hyperlink>
    </w:p>
    <w:p w14:paraId="0618E1A9" w14:textId="0D29BF9B" w:rsidR="00ED0087" w:rsidRDefault="00BE063B">
      <w:pPr>
        <w:pStyle w:val="Sisluet3"/>
        <w:tabs>
          <w:tab w:val="right" w:leader="dot" w:pos="9628"/>
        </w:tabs>
        <w:rPr>
          <w:rFonts w:asciiTheme="minorHAnsi" w:eastAsiaTheme="minorEastAsia" w:hAnsiTheme="minorHAnsi" w:cstheme="minorBidi"/>
          <w:noProof/>
          <w:lang w:eastAsia="fi-FI"/>
        </w:rPr>
      </w:pPr>
      <w:hyperlink w:anchor="_Toc167783796" w:history="1">
        <w:r w:rsidR="00ED0087" w:rsidRPr="00975E26">
          <w:rPr>
            <w:rStyle w:val="Hyperlinkki"/>
            <w:noProof/>
          </w:rPr>
          <w:t>5.2.4 Miten asiakkaita ohjataan palvelutarjottimelle koottuihin palveluihin?</w:t>
        </w:r>
        <w:r w:rsidR="00ED0087">
          <w:rPr>
            <w:noProof/>
            <w:webHidden/>
          </w:rPr>
          <w:tab/>
        </w:r>
        <w:r w:rsidR="00ED0087">
          <w:rPr>
            <w:noProof/>
            <w:webHidden/>
          </w:rPr>
          <w:fldChar w:fldCharType="begin"/>
        </w:r>
        <w:r w:rsidR="00ED0087">
          <w:rPr>
            <w:noProof/>
            <w:webHidden/>
          </w:rPr>
          <w:instrText xml:space="preserve"> PAGEREF _Toc167783796 \h </w:instrText>
        </w:r>
        <w:r w:rsidR="00ED0087">
          <w:rPr>
            <w:noProof/>
            <w:webHidden/>
          </w:rPr>
        </w:r>
        <w:r w:rsidR="00ED0087">
          <w:rPr>
            <w:noProof/>
            <w:webHidden/>
          </w:rPr>
          <w:fldChar w:fldCharType="separate"/>
        </w:r>
        <w:r w:rsidR="00ED0087">
          <w:rPr>
            <w:noProof/>
            <w:webHidden/>
          </w:rPr>
          <w:t>11</w:t>
        </w:r>
        <w:r w:rsidR="00ED0087">
          <w:rPr>
            <w:noProof/>
            <w:webHidden/>
          </w:rPr>
          <w:fldChar w:fldCharType="end"/>
        </w:r>
      </w:hyperlink>
    </w:p>
    <w:p w14:paraId="0395CE70" w14:textId="69D9B9E4" w:rsidR="00ED0087" w:rsidRDefault="00BE063B">
      <w:pPr>
        <w:pStyle w:val="Sisluet3"/>
        <w:tabs>
          <w:tab w:val="right" w:leader="dot" w:pos="9628"/>
        </w:tabs>
        <w:rPr>
          <w:rFonts w:asciiTheme="minorHAnsi" w:eastAsiaTheme="minorEastAsia" w:hAnsiTheme="minorHAnsi" w:cstheme="minorBidi"/>
          <w:noProof/>
          <w:lang w:eastAsia="fi-FI"/>
        </w:rPr>
      </w:pPr>
      <w:hyperlink w:anchor="_Toc167783797" w:history="1">
        <w:r w:rsidR="00ED0087" w:rsidRPr="00975E26">
          <w:rPr>
            <w:rStyle w:val="Hyperlinkki"/>
            <w:noProof/>
          </w:rPr>
          <w:t>5.2.5 Kuinka palvelutarjottimen jatkuvuus turvataan hankkeen päätyttyä?</w:t>
        </w:r>
        <w:r w:rsidR="00ED0087">
          <w:rPr>
            <w:noProof/>
            <w:webHidden/>
          </w:rPr>
          <w:tab/>
        </w:r>
        <w:r w:rsidR="00ED0087">
          <w:rPr>
            <w:noProof/>
            <w:webHidden/>
          </w:rPr>
          <w:fldChar w:fldCharType="begin"/>
        </w:r>
        <w:r w:rsidR="00ED0087">
          <w:rPr>
            <w:noProof/>
            <w:webHidden/>
          </w:rPr>
          <w:instrText xml:space="preserve"> PAGEREF _Toc167783797 \h </w:instrText>
        </w:r>
        <w:r w:rsidR="00ED0087">
          <w:rPr>
            <w:noProof/>
            <w:webHidden/>
          </w:rPr>
        </w:r>
        <w:r w:rsidR="00ED0087">
          <w:rPr>
            <w:noProof/>
            <w:webHidden/>
          </w:rPr>
          <w:fldChar w:fldCharType="separate"/>
        </w:r>
        <w:r w:rsidR="00ED0087">
          <w:rPr>
            <w:noProof/>
            <w:webHidden/>
          </w:rPr>
          <w:t>11</w:t>
        </w:r>
        <w:r w:rsidR="00ED0087">
          <w:rPr>
            <w:noProof/>
            <w:webHidden/>
          </w:rPr>
          <w:fldChar w:fldCharType="end"/>
        </w:r>
      </w:hyperlink>
    </w:p>
    <w:p w14:paraId="251D6173" w14:textId="680AB368" w:rsidR="00ED0087" w:rsidRDefault="00BE063B">
      <w:pPr>
        <w:pStyle w:val="Sisluet1"/>
        <w:tabs>
          <w:tab w:val="right" w:leader="dot" w:pos="9628"/>
        </w:tabs>
        <w:rPr>
          <w:rFonts w:asciiTheme="minorHAnsi" w:eastAsiaTheme="minorEastAsia" w:hAnsiTheme="minorHAnsi" w:cstheme="minorBidi"/>
          <w:noProof/>
          <w:lang w:eastAsia="fi-FI"/>
        </w:rPr>
      </w:pPr>
      <w:hyperlink w:anchor="_Toc167783798" w:history="1">
        <w:r w:rsidR="00ED0087" w:rsidRPr="00975E26">
          <w:rPr>
            <w:rStyle w:val="Hyperlinkki"/>
            <w:noProof/>
          </w:rPr>
          <w:t>6 Investointi 3: Vahvistetaan sosiaali- ja terveydenhuollon kustannusvaikuttavuutta tukevaa tietopohjaa ja vaikuttavuusperusteista ohjausta</w:t>
        </w:r>
        <w:r w:rsidR="00ED0087">
          <w:rPr>
            <w:noProof/>
            <w:webHidden/>
          </w:rPr>
          <w:tab/>
        </w:r>
        <w:r w:rsidR="00ED0087">
          <w:rPr>
            <w:noProof/>
            <w:webHidden/>
          </w:rPr>
          <w:fldChar w:fldCharType="begin"/>
        </w:r>
        <w:r w:rsidR="00ED0087">
          <w:rPr>
            <w:noProof/>
            <w:webHidden/>
          </w:rPr>
          <w:instrText xml:space="preserve"> PAGEREF _Toc167783798 \h </w:instrText>
        </w:r>
        <w:r w:rsidR="00ED0087">
          <w:rPr>
            <w:noProof/>
            <w:webHidden/>
          </w:rPr>
        </w:r>
        <w:r w:rsidR="00ED0087">
          <w:rPr>
            <w:noProof/>
            <w:webHidden/>
          </w:rPr>
          <w:fldChar w:fldCharType="separate"/>
        </w:r>
        <w:r w:rsidR="00ED0087">
          <w:rPr>
            <w:noProof/>
            <w:webHidden/>
          </w:rPr>
          <w:t>11</w:t>
        </w:r>
        <w:r w:rsidR="00ED0087">
          <w:rPr>
            <w:noProof/>
            <w:webHidden/>
          </w:rPr>
          <w:fldChar w:fldCharType="end"/>
        </w:r>
      </w:hyperlink>
    </w:p>
    <w:p w14:paraId="73304C8B" w14:textId="61E14953" w:rsidR="00ED0087" w:rsidRDefault="00BE063B">
      <w:pPr>
        <w:pStyle w:val="Sisluet2"/>
        <w:tabs>
          <w:tab w:val="right" w:leader="dot" w:pos="9628"/>
        </w:tabs>
        <w:rPr>
          <w:rFonts w:asciiTheme="minorHAnsi" w:eastAsiaTheme="minorEastAsia" w:hAnsiTheme="minorHAnsi" w:cstheme="minorBidi"/>
          <w:noProof/>
          <w:lang w:eastAsia="fi-FI"/>
        </w:rPr>
      </w:pPr>
      <w:hyperlink w:anchor="_Toc167783799" w:history="1">
        <w:r w:rsidR="00ED0087" w:rsidRPr="00975E26">
          <w:rPr>
            <w:rStyle w:val="Hyperlinkki"/>
            <w:noProof/>
          </w:rPr>
          <w:t>6.1 Kirjaamiskäytäntöjen kehittäminen</w:t>
        </w:r>
        <w:r w:rsidR="00ED0087">
          <w:rPr>
            <w:noProof/>
            <w:webHidden/>
          </w:rPr>
          <w:tab/>
        </w:r>
        <w:r w:rsidR="00ED0087">
          <w:rPr>
            <w:noProof/>
            <w:webHidden/>
          </w:rPr>
          <w:fldChar w:fldCharType="begin"/>
        </w:r>
        <w:r w:rsidR="00ED0087">
          <w:rPr>
            <w:noProof/>
            <w:webHidden/>
          </w:rPr>
          <w:instrText xml:space="preserve"> PAGEREF _Toc167783799 \h </w:instrText>
        </w:r>
        <w:r w:rsidR="00ED0087">
          <w:rPr>
            <w:noProof/>
            <w:webHidden/>
          </w:rPr>
        </w:r>
        <w:r w:rsidR="00ED0087">
          <w:rPr>
            <w:noProof/>
            <w:webHidden/>
          </w:rPr>
          <w:fldChar w:fldCharType="separate"/>
        </w:r>
        <w:r w:rsidR="00ED0087">
          <w:rPr>
            <w:noProof/>
            <w:webHidden/>
          </w:rPr>
          <w:t>11</w:t>
        </w:r>
        <w:r w:rsidR="00ED0087">
          <w:rPr>
            <w:noProof/>
            <w:webHidden/>
          </w:rPr>
          <w:fldChar w:fldCharType="end"/>
        </w:r>
      </w:hyperlink>
    </w:p>
    <w:p w14:paraId="1EF5738C" w14:textId="60A3D3CF" w:rsidR="00ED0087" w:rsidRDefault="00BE063B">
      <w:pPr>
        <w:pStyle w:val="Sisluet3"/>
        <w:tabs>
          <w:tab w:val="right" w:leader="dot" w:pos="9628"/>
        </w:tabs>
        <w:rPr>
          <w:rFonts w:asciiTheme="minorHAnsi" w:eastAsiaTheme="minorEastAsia" w:hAnsiTheme="minorHAnsi" w:cstheme="minorBidi"/>
          <w:noProof/>
          <w:lang w:eastAsia="fi-FI"/>
        </w:rPr>
      </w:pPr>
      <w:hyperlink w:anchor="_Toc167783800" w:history="1">
        <w:r w:rsidR="00ED0087" w:rsidRPr="00975E26">
          <w:rPr>
            <w:rStyle w:val="Hyperlinkki"/>
            <w:noProof/>
          </w:rPr>
          <w:t>6.1.1 Miten kirjaamiskäytäntöjen kehittämisellä on pystytty korjaamaan hyvinvointialueella tai kansallisesti tunnistettuja, koronakriisin aikanakin havaittuja tietotarpeita?</w:t>
        </w:r>
        <w:r w:rsidR="00ED0087">
          <w:rPr>
            <w:noProof/>
            <w:webHidden/>
          </w:rPr>
          <w:tab/>
        </w:r>
        <w:r w:rsidR="00ED0087">
          <w:rPr>
            <w:noProof/>
            <w:webHidden/>
          </w:rPr>
          <w:fldChar w:fldCharType="begin"/>
        </w:r>
        <w:r w:rsidR="00ED0087">
          <w:rPr>
            <w:noProof/>
            <w:webHidden/>
          </w:rPr>
          <w:instrText xml:space="preserve"> PAGEREF _Toc167783800 \h </w:instrText>
        </w:r>
        <w:r w:rsidR="00ED0087">
          <w:rPr>
            <w:noProof/>
            <w:webHidden/>
          </w:rPr>
        </w:r>
        <w:r w:rsidR="00ED0087">
          <w:rPr>
            <w:noProof/>
            <w:webHidden/>
          </w:rPr>
          <w:fldChar w:fldCharType="separate"/>
        </w:r>
        <w:r w:rsidR="00ED0087">
          <w:rPr>
            <w:noProof/>
            <w:webHidden/>
          </w:rPr>
          <w:t>11</w:t>
        </w:r>
        <w:r w:rsidR="00ED0087">
          <w:rPr>
            <w:noProof/>
            <w:webHidden/>
          </w:rPr>
          <w:fldChar w:fldCharType="end"/>
        </w:r>
      </w:hyperlink>
    </w:p>
    <w:p w14:paraId="495E8FDC" w14:textId="32A9149E" w:rsidR="00ED0087" w:rsidRDefault="00BE063B">
      <w:pPr>
        <w:pStyle w:val="Sisluet3"/>
        <w:tabs>
          <w:tab w:val="right" w:leader="dot" w:pos="9628"/>
        </w:tabs>
        <w:rPr>
          <w:rFonts w:asciiTheme="minorHAnsi" w:eastAsiaTheme="minorEastAsia" w:hAnsiTheme="minorHAnsi" w:cstheme="minorBidi"/>
          <w:noProof/>
          <w:lang w:eastAsia="fi-FI"/>
        </w:rPr>
      </w:pPr>
      <w:hyperlink w:anchor="_Toc167783801" w:history="1">
        <w:r w:rsidR="00ED0087" w:rsidRPr="00975E26">
          <w:rPr>
            <w:rStyle w:val="Hyperlinkki"/>
            <w:noProof/>
          </w:rPr>
          <w:t>6.1.2 Miten kansallisia sosiaalihuollon kirjaamisohjeita on otettu käyttöön?</w:t>
        </w:r>
        <w:r w:rsidR="00ED0087">
          <w:rPr>
            <w:noProof/>
            <w:webHidden/>
          </w:rPr>
          <w:tab/>
        </w:r>
        <w:r w:rsidR="00ED0087">
          <w:rPr>
            <w:noProof/>
            <w:webHidden/>
          </w:rPr>
          <w:fldChar w:fldCharType="begin"/>
        </w:r>
        <w:r w:rsidR="00ED0087">
          <w:rPr>
            <w:noProof/>
            <w:webHidden/>
          </w:rPr>
          <w:instrText xml:space="preserve"> PAGEREF _Toc167783801 \h </w:instrText>
        </w:r>
        <w:r w:rsidR="00ED0087">
          <w:rPr>
            <w:noProof/>
            <w:webHidden/>
          </w:rPr>
        </w:r>
        <w:r w:rsidR="00ED0087">
          <w:rPr>
            <w:noProof/>
            <w:webHidden/>
          </w:rPr>
          <w:fldChar w:fldCharType="separate"/>
        </w:r>
        <w:r w:rsidR="00ED0087">
          <w:rPr>
            <w:noProof/>
            <w:webHidden/>
          </w:rPr>
          <w:t>11</w:t>
        </w:r>
        <w:r w:rsidR="00ED0087">
          <w:rPr>
            <w:noProof/>
            <w:webHidden/>
          </w:rPr>
          <w:fldChar w:fldCharType="end"/>
        </w:r>
      </w:hyperlink>
    </w:p>
    <w:p w14:paraId="4BC1C822" w14:textId="60D7C295" w:rsidR="00ED0087" w:rsidRDefault="00BE063B">
      <w:pPr>
        <w:pStyle w:val="Sisluet3"/>
        <w:tabs>
          <w:tab w:val="right" w:leader="dot" w:pos="9628"/>
        </w:tabs>
        <w:rPr>
          <w:rFonts w:asciiTheme="minorHAnsi" w:eastAsiaTheme="minorEastAsia" w:hAnsiTheme="minorHAnsi" w:cstheme="minorBidi"/>
          <w:noProof/>
          <w:lang w:eastAsia="fi-FI"/>
        </w:rPr>
      </w:pPr>
      <w:hyperlink w:anchor="_Toc167783802" w:history="1">
        <w:r w:rsidR="00ED0087" w:rsidRPr="00975E26">
          <w:rPr>
            <w:rStyle w:val="Hyperlinkki"/>
            <w:noProof/>
          </w:rPr>
          <w:t>6.1.3 Miten kansallisia terveydenhuollon kirjaamisohjeita on otettu käyttöön? Miten hoitotakuun seurannan vaatima kirjaamisen yhtenäistäminen on toteutettu?</w:t>
        </w:r>
        <w:r w:rsidR="00ED0087">
          <w:rPr>
            <w:noProof/>
            <w:webHidden/>
          </w:rPr>
          <w:tab/>
        </w:r>
        <w:r w:rsidR="00ED0087">
          <w:rPr>
            <w:noProof/>
            <w:webHidden/>
          </w:rPr>
          <w:fldChar w:fldCharType="begin"/>
        </w:r>
        <w:r w:rsidR="00ED0087">
          <w:rPr>
            <w:noProof/>
            <w:webHidden/>
          </w:rPr>
          <w:instrText xml:space="preserve"> PAGEREF _Toc167783802 \h </w:instrText>
        </w:r>
        <w:r w:rsidR="00ED0087">
          <w:rPr>
            <w:noProof/>
            <w:webHidden/>
          </w:rPr>
        </w:r>
        <w:r w:rsidR="00ED0087">
          <w:rPr>
            <w:noProof/>
            <w:webHidden/>
          </w:rPr>
          <w:fldChar w:fldCharType="separate"/>
        </w:r>
        <w:r w:rsidR="00ED0087">
          <w:rPr>
            <w:noProof/>
            <w:webHidden/>
          </w:rPr>
          <w:t>11</w:t>
        </w:r>
        <w:r w:rsidR="00ED0087">
          <w:rPr>
            <w:noProof/>
            <w:webHidden/>
          </w:rPr>
          <w:fldChar w:fldCharType="end"/>
        </w:r>
      </w:hyperlink>
    </w:p>
    <w:p w14:paraId="642798B1" w14:textId="08AB3967" w:rsidR="00ED0087" w:rsidRDefault="00BE063B">
      <w:pPr>
        <w:pStyle w:val="Sisluet3"/>
        <w:tabs>
          <w:tab w:val="right" w:leader="dot" w:pos="9628"/>
        </w:tabs>
        <w:rPr>
          <w:rFonts w:asciiTheme="minorHAnsi" w:eastAsiaTheme="minorEastAsia" w:hAnsiTheme="minorHAnsi" w:cstheme="minorBidi"/>
          <w:noProof/>
          <w:lang w:eastAsia="fi-FI"/>
        </w:rPr>
      </w:pPr>
      <w:hyperlink w:anchor="_Toc167783803" w:history="1">
        <w:r w:rsidR="00ED0087" w:rsidRPr="00975E26">
          <w:rPr>
            <w:rStyle w:val="Hyperlinkki"/>
            <w:noProof/>
          </w:rPr>
          <w:t>6.1.4 Miten sosiaali- ja terveydenhuollon välinen yhteistyö kirjaamiskäytäntöjen yhtenäistämisessä on toteutettu?</w:t>
        </w:r>
        <w:r w:rsidR="00ED0087">
          <w:rPr>
            <w:noProof/>
            <w:webHidden/>
          </w:rPr>
          <w:tab/>
        </w:r>
        <w:r w:rsidR="00ED0087">
          <w:rPr>
            <w:noProof/>
            <w:webHidden/>
          </w:rPr>
          <w:fldChar w:fldCharType="begin"/>
        </w:r>
        <w:r w:rsidR="00ED0087">
          <w:rPr>
            <w:noProof/>
            <w:webHidden/>
          </w:rPr>
          <w:instrText xml:space="preserve"> PAGEREF _Toc167783803 \h </w:instrText>
        </w:r>
        <w:r w:rsidR="00ED0087">
          <w:rPr>
            <w:noProof/>
            <w:webHidden/>
          </w:rPr>
        </w:r>
        <w:r w:rsidR="00ED0087">
          <w:rPr>
            <w:noProof/>
            <w:webHidden/>
          </w:rPr>
          <w:fldChar w:fldCharType="separate"/>
        </w:r>
        <w:r w:rsidR="00ED0087">
          <w:rPr>
            <w:noProof/>
            <w:webHidden/>
          </w:rPr>
          <w:t>11</w:t>
        </w:r>
        <w:r w:rsidR="00ED0087">
          <w:rPr>
            <w:noProof/>
            <w:webHidden/>
          </w:rPr>
          <w:fldChar w:fldCharType="end"/>
        </w:r>
      </w:hyperlink>
    </w:p>
    <w:p w14:paraId="5E199E0F" w14:textId="52583286" w:rsidR="00ED0087" w:rsidRDefault="00BE063B">
      <w:pPr>
        <w:pStyle w:val="Sisluet3"/>
        <w:tabs>
          <w:tab w:val="right" w:leader="dot" w:pos="9628"/>
        </w:tabs>
        <w:rPr>
          <w:rFonts w:asciiTheme="minorHAnsi" w:eastAsiaTheme="minorEastAsia" w:hAnsiTheme="minorHAnsi" w:cstheme="minorBidi"/>
          <w:noProof/>
          <w:lang w:eastAsia="fi-FI"/>
        </w:rPr>
      </w:pPr>
      <w:hyperlink w:anchor="_Toc167783804" w:history="1">
        <w:r w:rsidR="00ED0087" w:rsidRPr="00975E26">
          <w:rPr>
            <w:rStyle w:val="Hyperlinkki"/>
            <w:noProof/>
          </w:rPr>
          <w:t>6.1.5 Miten hyvinvointialue on osallistunut yhteiseen THL:n kirjaamisen kehittämistä edistävään verkostoon, ja miten se on tukenut kansallisten kirjaamisohjeiden laajamittaista käyttöönottoa?</w:t>
        </w:r>
        <w:r w:rsidR="00ED0087">
          <w:rPr>
            <w:noProof/>
            <w:webHidden/>
          </w:rPr>
          <w:tab/>
        </w:r>
        <w:r w:rsidR="00ED0087">
          <w:rPr>
            <w:noProof/>
            <w:webHidden/>
          </w:rPr>
          <w:fldChar w:fldCharType="begin"/>
        </w:r>
        <w:r w:rsidR="00ED0087">
          <w:rPr>
            <w:noProof/>
            <w:webHidden/>
          </w:rPr>
          <w:instrText xml:space="preserve"> PAGEREF _Toc167783804 \h </w:instrText>
        </w:r>
        <w:r w:rsidR="00ED0087">
          <w:rPr>
            <w:noProof/>
            <w:webHidden/>
          </w:rPr>
        </w:r>
        <w:r w:rsidR="00ED0087">
          <w:rPr>
            <w:noProof/>
            <w:webHidden/>
          </w:rPr>
          <w:fldChar w:fldCharType="separate"/>
        </w:r>
        <w:r w:rsidR="00ED0087">
          <w:rPr>
            <w:noProof/>
            <w:webHidden/>
          </w:rPr>
          <w:t>12</w:t>
        </w:r>
        <w:r w:rsidR="00ED0087">
          <w:rPr>
            <w:noProof/>
            <w:webHidden/>
          </w:rPr>
          <w:fldChar w:fldCharType="end"/>
        </w:r>
      </w:hyperlink>
    </w:p>
    <w:p w14:paraId="17D18489" w14:textId="6CFF2C93" w:rsidR="00ED0087" w:rsidRDefault="00BE063B">
      <w:pPr>
        <w:pStyle w:val="Sisluet3"/>
        <w:tabs>
          <w:tab w:val="right" w:leader="dot" w:pos="9628"/>
        </w:tabs>
        <w:rPr>
          <w:rFonts w:asciiTheme="minorHAnsi" w:eastAsiaTheme="minorEastAsia" w:hAnsiTheme="minorHAnsi" w:cstheme="minorBidi"/>
          <w:noProof/>
          <w:lang w:eastAsia="fi-FI"/>
        </w:rPr>
      </w:pPr>
      <w:hyperlink w:anchor="_Toc167783805" w:history="1">
        <w:r w:rsidR="00ED0087" w:rsidRPr="00975E26">
          <w:rPr>
            <w:rStyle w:val="Hyperlinkki"/>
            <w:noProof/>
          </w:rPr>
          <w:t>6.1.6 Miten hyvinvointialue on tehnyt yhteistyötä sosiaalihuollon kirjaamista edistävän Kansa- koulu – hankkeen kanssa?</w:t>
        </w:r>
        <w:r w:rsidR="00ED0087">
          <w:rPr>
            <w:noProof/>
            <w:webHidden/>
          </w:rPr>
          <w:tab/>
        </w:r>
        <w:r w:rsidR="00ED0087">
          <w:rPr>
            <w:noProof/>
            <w:webHidden/>
          </w:rPr>
          <w:fldChar w:fldCharType="begin"/>
        </w:r>
        <w:r w:rsidR="00ED0087">
          <w:rPr>
            <w:noProof/>
            <w:webHidden/>
          </w:rPr>
          <w:instrText xml:space="preserve"> PAGEREF _Toc167783805 \h </w:instrText>
        </w:r>
        <w:r w:rsidR="00ED0087">
          <w:rPr>
            <w:noProof/>
            <w:webHidden/>
          </w:rPr>
        </w:r>
        <w:r w:rsidR="00ED0087">
          <w:rPr>
            <w:noProof/>
            <w:webHidden/>
          </w:rPr>
          <w:fldChar w:fldCharType="separate"/>
        </w:r>
        <w:r w:rsidR="00ED0087">
          <w:rPr>
            <w:noProof/>
            <w:webHidden/>
          </w:rPr>
          <w:t>12</w:t>
        </w:r>
        <w:r w:rsidR="00ED0087">
          <w:rPr>
            <w:noProof/>
            <w:webHidden/>
          </w:rPr>
          <w:fldChar w:fldCharType="end"/>
        </w:r>
      </w:hyperlink>
    </w:p>
    <w:p w14:paraId="5BD64280" w14:textId="4EE26B66" w:rsidR="00ED0087" w:rsidRDefault="00BE063B">
      <w:pPr>
        <w:pStyle w:val="Sisluet2"/>
        <w:tabs>
          <w:tab w:val="right" w:leader="dot" w:pos="9628"/>
        </w:tabs>
        <w:rPr>
          <w:rFonts w:asciiTheme="minorHAnsi" w:eastAsiaTheme="minorEastAsia" w:hAnsiTheme="minorHAnsi" w:cstheme="minorBidi"/>
          <w:noProof/>
          <w:lang w:eastAsia="fi-FI"/>
        </w:rPr>
      </w:pPr>
      <w:hyperlink w:anchor="_Toc167783806" w:history="1">
        <w:r w:rsidR="00ED0087" w:rsidRPr="00975E26">
          <w:rPr>
            <w:rStyle w:val="Hyperlinkki"/>
            <w:noProof/>
          </w:rPr>
          <w:t>6.2 Rakenteellisen sosiaalityön raportoinnin kehittäminen</w:t>
        </w:r>
        <w:r w:rsidR="00ED0087">
          <w:rPr>
            <w:noProof/>
            <w:webHidden/>
          </w:rPr>
          <w:tab/>
        </w:r>
        <w:r w:rsidR="00ED0087">
          <w:rPr>
            <w:noProof/>
            <w:webHidden/>
          </w:rPr>
          <w:fldChar w:fldCharType="begin"/>
        </w:r>
        <w:r w:rsidR="00ED0087">
          <w:rPr>
            <w:noProof/>
            <w:webHidden/>
          </w:rPr>
          <w:instrText xml:space="preserve"> PAGEREF _Toc167783806 \h </w:instrText>
        </w:r>
        <w:r w:rsidR="00ED0087">
          <w:rPr>
            <w:noProof/>
            <w:webHidden/>
          </w:rPr>
        </w:r>
        <w:r w:rsidR="00ED0087">
          <w:rPr>
            <w:noProof/>
            <w:webHidden/>
          </w:rPr>
          <w:fldChar w:fldCharType="separate"/>
        </w:r>
        <w:r w:rsidR="00ED0087">
          <w:rPr>
            <w:noProof/>
            <w:webHidden/>
          </w:rPr>
          <w:t>12</w:t>
        </w:r>
        <w:r w:rsidR="00ED0087">
          <w:rPr>
            <w:noProof/>
            <w:webHidden/>
          </w:rPr>
          <w:fldChar w:fldCharType="end"/>
        </w:r>
      </w:hyperlink>
    </w:p>
    <w:p w14:paraId="45C21452" w14:textId="1CF2B59B" w:rsidR="00ED0087" w:rsidRDefault="00BE063B">
      <w:pPr>
        <w:pStyle w:val="Sisluet3"/>
        <w:tabs>
          <w:tab w:val="right" w:leader="dot" w:pos="9628"/>
        </w:tabs>
        <w:rPr>
          <w:rFonts w:asciiTheme="minorHAnsi" w:eastAsiaTheme="minorEastAsia" w:hAnsiTheme="minorHAnsi" w:cstheme="minorBidi"/>
          <w:noProof/>
          <w:lang w:eastAsia="fi-FI"/>
        </w:rPr>
      </w:pPr>
      <w:hyperlink w:anchor="_Toc167783807" w:history="1">
        <w:r w:rsidR="00ED0087" w:rsidRPr="00975E26">
          <w:rPr>
            <w:rStyle w:val="Hyperlinkki"/>
            <w:noProof/>
          </w:rPr>
          <w:t>6.2.1 Miten rakenteellisen sosiaalityön kansallisen tietotuotannon mallin avulla pystytään  korjaamaan hyvinvointialueella tai kansallisesti tunnistettuja, koronakriisin aikanakin tunnistettuja tietotarpeita?</w:t>
        </w:r>
        <w:r w:rsidR="00ED0087">
          <w:rPr>
            <w:noProof/>
            <w:webHidden/>
          </w:rPr>
          <w:tab/>
        </w:r>
        <w:r w:rsidR="00ED0087">
          <w:rPr>
            <w:noProof/>
            <w:webHidden/>
          </w:rPr>
          <w:fldChar w:fldCharType="begin"/>
        </w:r>
        <w:r w:rsidR="00ED0087">
          <w:rPr>
            <w:noProof/>
            <w:webHidden/>
          </w:rPr>
          <w:instrText xml:space="preserve"> PAGEREF _Toc167783807 \h </w:instrText>
        </w:r>
        <w:r w:rsidR="00ED0087">
          <w:rPr>
            <w:noProof/>
            <w:webHidden/>
          </w:rPr>
        </w:r>
        <w:r w:rsidR="00ED0087">
          <w:rPr>
            <w:noProof/>
            <w:webHidden/>
          </w:rPr>
          <w:fldChar w:fldCharType="separate"/>
        </w:r>
        <w:r w:rsidR="00ED0087">
          <w:rPr>
            <w:noProof/>
            <w:webHidden/>
          </w:rPr>
          <w:t>12</w:t>
        </w:r>
        <w:r w:rsidR="00ED0087">
          <w:rPr>
            <w:noProof/>
            <w:webHidden/>
          </w:rPr>
          <w:fldChar w:fldCharType="end"/>
        </w:r>
      </w:hyperlink>
    </w:p>
    <w:p w14:paraId="4192763D" w14:textId="2B251222" w:rsidR="00ED0087" w:rsidRDefault="00BE063B">
      <w:pPr>
        <w:pStyle w:val="Sisluet3"/>
        <w:tabs>
          <w:tab w:val="right" w:leader="dot" w:pos="9628"/>
        </w:tabs>
        <w:rPr>
          <w:rFonts w:asciiTheme="minorHAnsi" w:eastAsiaTheme="minorEastAsia" w:hAnsiTheme="minorHAnsi" w:cstheme="minorBidi"/>
          <w:noProof/>
          <w:lang w:eastAsia="fi-FI"/>
        </w:rPr>
      </w:pPr>
      <w:hyperlink w:anchor="_Toc167783808" w:history="1">
        <w:r w:rsidR="00ED0087" w:rsidRPr="00975E26">
          <w:rPr>
            <w:rStyle w:val="Hyperlinkki"/>
            <w:noProof/>
          </w:rPr>
          <w:t>6.2.2 Miten hyvinvointialue on osallistunut rakenteellisen sosiaalityön kansallisen tietotuotannon mallin ja hyvinvointialueen rakenteellisen sosiaalityön toteutussuunnitelman mallipohjan kehittämiseen?</w:t>
        </w:r>
        <w:r w:rsidR="00ED0087">
          <w:rPr>
            <w:noProof/>
            <w:webHidden/>
          </w:rPr>
          <w:tab/>
        </w:r>
        <w:r w:rsidR="00ED0087">
          <w:rPr>
            <w:noProof/>
            <w:webHidden/>
          </w:rPr>
          <w:fldChar w:fldCharType="begin"/>
        </w:r>
        <w:r w:rsidR="00ED0087">
          <w:rPr>
            <w:noProof/>
            <w:webHidden/>
          </w:rPr>
          <w:instrText xml:space="preserve"> PAGEREF _Toc167783808 \h </w:instrText>
        </w:r>
        <w:r w:rsidR="00ED0087">
          <w:rPr>
            <w:noProof/>
            <w:webHidden/>
          </w:rPr>
        </w:r>
        <w:r w:rsidR="00ED0087">
          <w:rPr>
            <w:noProof/>
            <w:webHidden/>
          </w:rPr>
          <w:fldChar w:fldCharType="separate"/>
        </w:r>
        <w:r w:rsidR="00ED0087">
          <w:rPr>
            <w:noProof/>
            <w:webHidden/>
          </w:rPr>
          <w:t>12</w:t>
        </w:r>
        <w:r w:rsidR="00ED0087">
          <w:rPr>
            <w:noProof/>
            <w:webHidden/>
          </w:rPr>
          <w:fldChar w:fldCharType="end"/>
        </w:r>
      </w:hyperlink>
    </w:p>
    <w:p w14:paraId="2ACEE3F1" w14:textId="225EF375" w:rsidR="00ED0087" w:rsidRDefault="00BE063B">
      <w:pPr>
        <w:pStyle w:val="Sisluet3"/>
        <w:tabs>
          <w:tab w:val="right" w:leader="dot" w:pos="9628"/>
        </w:tabs>
        <w:rPr>
          <w:rFonts w:asciiTheme="minorHAnsi" w:eastAsiaTheme="minorEastAsia" w:hAnsiTheme="minorHAnsi" w:cstheme="minorBidi"/>
          <w:noProof/>
          <w:lang w:eastAsia="fi-FI"/>
        </w:rPr>
      </w:pPr>
      <w:hyperlink w:anchor="_Toc167783809" w:history="1">
        <w:r w:rsidR="00ED0087" w:rsidRPr="00975E26">
          <w:rPr>
            <w:rStyle w:val="Hyperlinkki"/>
            <w:noProof/>
          </w:rPr>
          <w:t>6.2.3 Miten hyvinvointialueen rakenteellisen sosiaalityön toteutussuunnitelman mallipohjan mukaista alueellisen toteutussuunnitelman laatimista on alueella työstetty?</w:t>
        </w:r>
        <w:r w:rsidR="00ED0087">
          <w:rPr>
            <w:noProof/>
            <w:webHidden/>
          </w:rPr>
          <w:tab/>
        </w:r>
        <w:r w:rsidR="00ED0087">
          <w:rPr>
            <w:noProof/>
            <w:webHidden/>
          </w:rPr>
          <w:fldChar w:fldCharType="begin"/>
        </w:r>
        <w:r w:rsidR="00ED0087">
          <w:rPr>
            <w:noProof/>
            <w:webHidden/>
          </w:rPr>
          <w:instrText xml:space="preserve"> PAGEREF _Toc167783809 \h </w:instrText>
        </w:r>
        <w:r w:rsidR="00ED0087">
          <w:rPr>
            <w:noProof/>
            <w:webHidden/>
          </w:rPr>
        </w:r>
        <w:r w:rsidR="00ED0087">
          <w:rPr>
            <w:noProof/>
            <w:webHidden/>
          </w:rPr>
          <w:fldChar w:fldCharType="separate"/>
        </w:r>
        <w:r w:rsidR="00ED0087">
          <w:rPr>
            <w:noProof/>
            <w:webHidden/>
          </w:rPr>
          <w:t>12</w:t>
        </w:r>
        <w:r w:rsidR="00ED0087">
          <w:rPr>
            <w:noProof/>
            <w:webHidden/>
          </w:rPr>
          <w:fldChar w:fldCharType="end"/>
        </w:r>
      </w:hyperlink>
    </w:p>
    <w:p w14:paraId="5E0B6FF6" w14:textId="42B52AE8" w:rsidR="00ED0087" w:rsidRDefault="00BE063B">
      <w:pPr>
        <w:pStyle w:val="Sisluet3"/>
        <w:tabs>
          <w:tab w:val="right" w:leader="dot" w:pos="9628"/>
        </w:tabs>
        <w:rPr>
          <w:rFonts w:asciiTheme="minorHAnsi" w:eastAsiaTheme="minorEastAsia" w:hAnsiTheme="minorHAnsi" w:cstheme="minorBidi"/>
          <w:noProof/>
          <w:lang w:eastAsia="fi-FI"/>
        </w:rPr>
      </w:pPr>
      <w:hyperlink w:anchor="_Toc167783810" w:history="1">
        <w:r w:rsidR="00ED0087" w:rsidRPr="00975E26">
          <w:rPr>
            <w:rStyle w:val="Hyperlinkki"/>
            <w:noProof/>
          </w:rPr>
          <w:t>6.2.4 Millainen on alueen rakenteellisen sosiaalityön toteutussuunnitelma?</w:t>
        </w:r>
        <w:r w:rsidR="00ED0087">
          <w:rPr>
            <w:noProof/>
            <w:webHidden/>
          </w:rPr>
          <w:tab/>
        </w:r>
        <w:r w:rsidR="00ED0087">
          <w:rPr>
            <w:noProof/>
            <w:webHidden/>
          </w:rPr>
          <w:fldChar w:fldCharType="begin"/>
        </w:r>
        <w:r w:rsidR="00ED0087">
          <w:rPr>
            <w:noProof/>
            <w:webHidden/>
          </w:rPr>
          <w:instrText xml:space="preserve"> PAGEREF _Toc167783810 \h </w:instrText>
        </w:r>
        <w:r w:rsidR="00ED0087">
          <w:rPr>
            <w:noProof/>
            <w:webHidden/>
          </w:rPr>
        </w:r>
        <w:r w:rsidR="00ED0087">
          <w:rPr>
            <w:noProof/>
            <w:webHidden/>
          </w:rPr>
          <w:fldChar w:fldCharType="separate"/>
        </w:r>
        <w:r w:rsidR="00ED0087">
          <w:rPr>
            <w:noProof/>
            <w:webHidden/>
          </w:rPr>
          <w:t>12</w:t>
        </w:r>
        <w:r w:rsidR="00ED0087">
          <w:rPr>
            <w:noProof/>
            <w:webHidden/>
          </w:rPr>
          <w:fldChar w:fldCharType="end"/>
        </w:r>
      </w:hyperlink>
    </w:p>
    <w:p w14:paraId="77D32148" w14:textId="4C7A6E52" w:rsidR="00ED0087" w:rsidRDefault="00BE063B">
      <w:pPr>
        <w:pStyle w:val="Sisluet3"/>
        <w:tabs>
          <w:tab w:val="right" w:leader="dot" w:pos="9628"/>
        </w:tabs>
        <w:rPr>
          <w:rFonts w:asciiTheme="minorHAnsi" w:eastAsiaTheme="minorEastAsia" w:hAnsiTheme="minorHAnsi" w:cstheme="minorBidi"/>
          <w:noProof/>
          <w:lang w:eastAsia="fi-FI"/>
        </w:rPr>
      </w:pPr>
      <w:hyperlink w:anchor="_Toc167783811" w:history="1">
        <w:r w:rsidR="00ED0087" w:rsidRPr="00975E26">
          <w:rPr>
            <w:rStyle w:val="Hyperlinkki"/>
            <w:noProof/>
          </w:rPr>
          <w:t>6.2.5 Miten osallistuminen rakenteellisen sosiaalityön kansallisen tietotuotannon mallin kehittämiseen ja hyvinvointialueen rakenteellisen sosiaalityön toteutussuunnitelma  ovat vahvistaneet alueen rakenteellista sosiaalityötä osana sosiaalihuollon kehittämistä ja tietojohtamista?</w:t>
        </w:r>
        <w:r w:rsidR="00ED0087">
          <w:rPr>
            <w:noProof/>
            <w:webHidden/>
          </w:rPr>
          <w:tab/>
        </w:r>
        <w:r w:rsidR="00ED0087">
          <w:rPr>
            <w:noProof/>
            <w:webHidden/>
          </w:rPr>
          <w:fldChar w:fldCharType="begin"/>
        </w:r>
        <w:r w:rsidR="00ED0087">
          <w:rPr>
            <w:noProof/>
            <w:webHidden/>
          </w:rPr>
          <w:instrText xml:space="preserve"> PAGEREF _Toc167783811 \h </w:instrText>
        </w:r>
        <w:r w:rsidR="00ED0087">
          <w:rPr>
            <w:noProof/>
            <w:webHidden/>
          </w:rPr>
        </w:r>
        <w:r w:rsidR="00ED0087">
          <w:rPr>
            <w:noProof/>
            <w:webHidden/>
          </w:rPr>
          <w:fldChar w:fldCharType="separate"/>
        </w:r>
        <w:r w:rsidR="00ED0087">
          <w:rPr>
            <w:noProof/>
            <w:webHidden/>
          </w:rPr>
          <w:t>12</w:t>
        </w:r>
        <w:r w:rsidR="00ED0087">
          <w:rPr>
            <w:noProof/>
            <w:webHidden/>
          </w:rPr>
          <w:fldChar w:fldCharType="end"/>
        </w:r>
      </w:hyperlink>
    </w:p>
    <w:p w14:paraId="79B0BD17" w14:textId="330E6B56" w:rsidR="00ED0087" w:rsidRDefault="00BE063B">
      <w:pPr>
        <w:pStyle w:val="Sisluet2"/>
        <w:tabs>
          <w:tab w:val="right" w:leader="dot" w:pos="9628"/>
        </w:tabs>
        <w:rPr>
          <w:rFonts w:asciiTheme="minorHAnsi" w:eastAsiaTheme="minorEastAsia" w:hAnsiTheme="minorHAnsi" w:cstheme="minorBidi"/>
          <w:noProof/>
          <w:lang w:eastAsia="fi-FI"/>
        </w:rPr>
      </w:pPr>
      <w:hyperlink w:anchor="_Toc167783812" w:history="1">
        <w:r w:rsidR="00ED0087" w:rsidRPr="00975E26">
          <w:rPr>
            <w:rStyle w:val="Hyperlinkki"/>
            <w:noProof/>
          </w:rPr>
          <w:t>6.3 Vaikuttavuusperusteisuuden ja tiedolla johtamisen kehittäminen</w:t>
        </w:r>
        <w:r w:rsidR="00ED0087">
          <w:rPr>
            <w:noProof/>
            <w:webHidden/>
          </w:rPr>
          <w:tab/>
        </w:r>
        <w:r w:rsidR="00ED0087">
          <w:rPr>
            <w:noProof/>
            <w:webHidden/>
          </w:rPr>
          <w:fldChar w:fldCharType="begin"/>
        </w:r>
        <w:r w:rsidR="00ED0087">
          <w:rPr>
            <w:noProof/>
            <w:webHidden/>
          </w:rPr>
          <w:instrText xml:space="preserve"> PAGEREF _Toc167783812 \h </w:instrText>
        </w:r>
        <w:r w:rsidR="00ED0087">
          <w:rPr>
            <w:noProof/>
            <w:webHidden/>
          </w:rPr>
        </w:r>
        <w:r w:rsidR="00ED0087">
          <w:rPr>
            <w:noProof/>
            <w:webHidden/>
          </w:rPr>
          <w:fldChar w:fldCharType="separate"/>
        </w:r>
        <w:r w:rsidR="00ED0087">
          <w:rPr>
            <w:noProof/>
            <w:webHidden/>
          </w:rPr>
          <w:t>13</w:t>
        </w:r>
        <w:r w:rsidR="00ED0087">
          <w:rPr>
            <w:noProof/>
            <w:webHidden/>
          </w:rPr>
          <w:fldChar w:fldCharType="end"/>
        </w:r>
      </w:hyperlink>
    </w:p>
    <w:p w14:paraId="0C5317F7" w14:textId="153FC925" w:rsidR="00ED0087" w:rsidRDefault="00BE063B">
      <w:pPr>
        <w:pStyle w:val="Sisluet3"/>
        <w:tabs>
          <w:tab w:val="right" w:leader="dot" w:pos="9628"/>
        </w:tabs>
        <w:rPr>
          <w:rFonts w:asciiTheme="minorHAnsi" w:eastAsiaTheme="minorEastAsia" w:hAnsiTheme="minorHAnsi" w:cstheme="minorBidi"/>
          <w:noProof/>
          <w:lang w:eastAsia="fi-FI"/>
        </w:rPr>
      </w:pPr>
      <w:hyperlink w:anchor="_Toc167783813" w:history="1">
        <w:r w:rsidR="00ED0087" w:rsidRPr="00975E26">
          <w:rPr>
            <w:rStyle w:val="Hyperlinkki"/>
            <w:noProof/>
          </w:rPr>
          <w:t>6.3.1 Miten pilotointi on kehittänyt sosiaali- ja terveydenhuollon vaikuttavuusperusteisuutta ja tiedolla johtamista hyvinvointialueella?</w:t>
        </w:r>
        <w:r w:rsidR="00ED0087">
          <w:rPr>
            <w:noProof/>
            <w:webHidden/>
          </w:rPr>
          <w:tab/>
        </w:r>
        <w:r w:rsidR="00ED0087">
          <w:rPr>
            <w:noProof/>
            <w:webHidden/>
          </w:rPr>
          <w:fldChar w:fldCharType="begin"/>
        </w:r>
        <w:r w:rsidR="00ED0087">
          <w:rPr>
            <w:noProof/>
            <w:webHidden/>
          </w:rPr>
          <w:instrText xml:space="preserve"> PAGEREF _Toc167783813 \h </w:instrText>
        </w:r>
        <w:r w:rsidR="00ED0087">
          <w:rPr>
            <w:noProof/>
            <w:webHidden/>
          </w:rPr>
        </w:r>
        <w:r w:rsidR="00ED0087">
          <w:rPr>
            <w:noProof/>
            <w:webHidden/>
          </w:rPr>
          <w:fldChar w:fldCharType="separate"/>
        </w:r>
        <w:r w:rsidR="00ED0087">
          <w:rPr>
            <w:noProof/>
            <w:webHidden/>
          </w:rPr>
          <w:t>13</w:t>
        </w:r>
        <w:r w:rsidR="00ED0087">
          <w:rPr>
            <w:noProof/>
            <w:webHidden/>
          </w:rPr>
          <w:fldChar w:fldCharType="end"/>
        </w:r>
      </w:hyperlink>
    </w:p>
    <w:p w14:paraId="6ACB14E7" w14:textId="672FD924" w:rsidR="00ED0087" w:rsidRDefault="00BE063B">
      <w:pPr>
        <w:pStyle w:val="Sisluet3"/>
        <w:tabs>
          <w:tab w:val="right" w:leader="dot" w:pos="9628"/>
        </w:tabs>
        <w:rPr>
          <w:rFonts w:asciiTheme="minorHAnsi" w:eastAsiaTheme="minorEastAsia" w:hAnsiTheme="minorHAnsi" w:cstheme="minorBidi"/>
          <w:noProof/>
          <w:lang w:eastAsia="fi-FI"/>
        </w:rPr>
      </w:pPr>
      <w:hyperlink w:anchor="_Toc167783814" w:history="1">
        <w:r w:rsidR="00ED0087" w:rsidRPr="00975E26">
          <w:rPr>
            <w:rStyle w:val="Hyperlinkki"/>
            <w:noProof/>
          </w:rPr>
          <w:t>6.3.2 Miten vaikuttavuusperusteisen ohjauksen ja tiedolla johtamisen pilotointi on vahvistanut  kustannuksia ja kustannusvaikuttavuutta koskevan tiedon hyödyntämistä sosiaali- ja terveydenhuoltoon liittyvässä päätöksenteossa, suunnittelussa, ohjauksessa sekä palvelutuotannossa?</w:t>
        </w:r>
        <w:r w:rsidR="00ED0087">
          <w:rPr>
            <w:noProof/>
            <w:webHidden/>
          </w:rPr>
          <w:tab/>
        </w:r>
        <w:r w:rsidR="00ED0087">
          <w:rPr>
            <w:noProof/>
            <w:webHidden/>
          </w:rPr>
          <w:fldChar w:fldCharType="begin"/>
        </w:r>
        <w:r w:rsidR="00ED0087">
          <w:rPr>
            <w:noProof/>
            <w:webHidden/>
          </w:rPr>
          <w:instrText xml:space="preserve"> PAGEREF _Toc167783814 \h </w:instrText>
        </w:r>
        <w:r w:rsidR="00ED0087">
          <w:rPr>
            <w:noProof/>
            <w:webHidden/>
          </w:rPr>
        </w:r>
        <w:r w:rsidR="00ED0087">
          <w:rPr>
            <w:noProof/>
            <w:webHidden/>
          </w:rPr>
          <w:fldChar w:fldCharType="separate"/>
        </w:r>
        <w:r w:rsidR="00ED0087">
          <w:rPr>
            <w:noProof/>
            <w:webHidden/>
          </w:rPr>
          <w:t>13</w:t>
        </w:r>
        <w:r w:rsidR="00ED0087">
          <w:rPr>
            <w:noProof/>
            <w:webHidden/>
          </w:rPr>
          <w:fldChar w:fldCharType="end"/>
        </w:r>
      </w:hyperlink>
    </w:p>
    <w:p w14:paraId="0BEDC846" w14:textId="7621E2B7" w:rsidR="00ED0087" w:rsidRDefault="00BE063B">
      <w:pPr>
        <w:pStyle w:val="Sisluet3"/>
        <w:tabs>
          <w:tab w:val="right" w:leader="dot" w:pos="9628"/>
        </w:tabs>
        <w:rPr>
          <w:rFonts w:asciiTheme="minorHAnsi" w:eastAsiaTheme="minorEastAsia" w:hAnsiTheme="minorHAnsi" w:cstheme="minorBidi"/>
          <w:noProof/>
          <w:lang w:eastAsia="fi-FI"/>
        </w:rPr>
      </w:pPr>
      <w:hyperlink w:anchor="_Toc167783815" w:history="1">
        <w:r w:rsidR="00ED0087" w:rsidRPr="00975E26">
          <w:rPr>
            <w:rStyle w:val="Hyperlinkki"/>
            <w:noProof/>
          </w:rPr>
          <w:t>6.3.3 Miten pilotti on edistänyt hyvinvointialueen järjestäjän oman ja hankitun palvelutuotannon ohjaamista vaikuttavuusperusteisesti?</w:t>
        </w:r>
        <w:r w:rsidR="00ED0087">
          <w:rPr>
            <w:noProof/>
            <w:webHidden/>
          </w:rPr>
          <w:tab/>
        </w:r>
        <w:r w:rsidR="00ED0087">
          <w:rPr>
            <w:noProof/>
            <w:webHidden/>
          </w:rPr>
          <w:fldChar w:fldCharType="begin"/>
        </w:r>
        <w:r w:rsidR="00ED0087">
          <w:rPr>
            <w:noProof/>
            <w:webHidden/>
          </w:rPr>
          <w:instrText xml:space="preserve"> PAGEREF _Toc167783815 \h </w:instrText>
        </w:r>
        <w:r w:rsidR="00ED0087">
          <w:rPr>
            <w:noProof/>
            <w:webHidden/>
          </w:rPr>
        </w:r>
        <w:r w:rsidR="00ED0087">
          <w:rPr>
            <w:noProof/>
            <w:webHidden/>
          </w:rPr>
          <w:fldChar w:fldCharType="separate"/>
        </w:r>
        <w:r w:rsidR="00ED0087">
          <w:rPr>
            <w:noProof/>
            <w:webHidden/>
          </w:rPr>
          <w:t>13</w:t>
        </w:r>
        <w:r w:rsidR="00ED0087">
          <w:rPr>
            <w:noProof/>
            <w:webHidden/>
          </w:rPr>
          <w:fldChar w:fldCharType="end"/>
        </w:r>
      </w:hyperlink>
    </w:p>
    <w:p w14:paraId="3C28DDB4" w14:textId="77558A1D" w:rsidR="00ED0087" w:rsidRDefault="00BE063B">
      <w:pPr>
        <w:pStyle w:val="Sisluet3"/>
        <w:tabs>
          <w:tab w:val="right" w:leader="dot" w:pos="9628"/>
        </w:tabs>
        <w:rPr>
          <w:rFonts w:asciiTheme="minorHAnsi" w:eastAsiaTheme="minorEastAsia" w:hAnsiTheme="minorHAnsi" w:cstheme="minorBidi"/>
          <w:noProof/>
          <w:lang w:eastAsia="fi-FI"/>
        </w:rPr>
      </w:pPr>
      <w:hyperlink w:anchor="_Toc167783816" w:history="1">
        <w:r w:rsidR="00ED0087" w:rsidRPr="00975E26">
          <w:rPr>
            <w:rStyle w:val="Hyperlinkki"/>
            <w:noProof/>
          </w:rPr>
          <w:t>6.3.4 Miten hyvinvointialue on osallistunut kansalliseen verkostoyhteistyöhön, ja miten se on tukenut vaikuttavuusperusteisuuden ohjauksen ja tiedolla johtamisen kehittämistä alueella?</w:t>
        </w:r>
        <w:r w:rsidR="00ED0087">
          <w:rPr>
            <w:noProof/>
            <w:webHidden/>
          </w:rPr>
          <w:tab/>
        </w:r>
        <w:r w:rsidR="00ED0087">
          <w:rPr>
            <w:noProof/>
            <w:webHidden/>
          </w:rPr>
          <w:fldChar w:fldCharType="begin"/>
        </w:r>
        <w:r w:rsidR="00ED0087">
          <w:rPr>
            <w:noProof/>
            <w:webHidden/>
          </w:rPr>
          <w:instrText xml:space="preserve"> PAGEREF _Toc167783816 \h </w:instrText>
        </w:r>
        <w:r w:rsidR="00ED0087">
          <w:rPr>
            <w:noProof/>
            <w:webHidden/>
          </w:rPr>
        </w:r>
        <w:r w:rsidR="00ED0087">
          <w:rPr>
            <w:noProof/>
            <w:webHidden/>
          </w:rPr>
          <w:fldChar w:fldCharType="separate"/>
        </w:r>
        <w:r w:rsidR="00ED0087">
          <w:rPr>
            <w:noProof/>
            <w:webHidden/>
          </w:rPr>
          <w:t>14</w:t>
        </w:r>
        <w:r w:rsidR="00ED0087">
          <w:rPr>
            <w:noProof/>
            <w:webHidden/>
          </w:rPr>
          <w:fldChar w:fldCharType="end"/>
        </w:r>
      </w:hyperlink>
    </w:p>
    <w:p w14:paraId="06CE05AE" w14:textId="1FEA4BA3" w:rsidR="00ED0087" w:rsidRDefault="00BE063B">
      <w:pPr>
        <w:pStyle w:val="Sisluet2"/>
        <w:tabs>
          <w:tab w:val="right" w:leader="dot" w:pos="9628"/>
        </w:tabs>
        <w:rPr>
          <w:rFonts w:asciiTheme="minorHAnsi" w:eastAsiaTheme="minorEastAsia" w:hAnsiTheme="minorHAnsi" w:cstheme="minorBidi"/>
          <w:noProof/>
          <w:lang w:eastAsia="fi-FI"/>
        </w:rPr>
      </w:pPr>
      <w:hyperlink w:anchor="_Toc167783817" w:history="1">
        <w:r w:rsidR="00ED0087" w:rsidRPr="00975E26">
          <w:rPr>
            <w:rStyle w:val="Hyperlinkki"/>
            <w:noProof/>
          </w:rPr>
          <w:t>6.4 Kansallisen vaikuttavuuskeskuksen pilotointi</w:t>
        </w:r>
        <w:r w:rsidR="00ED0087">
          <w:rPr>
            <w:noProof/>
            <w:webHidden/>
          </w:rPr>
          <w:tab/>
        </w:r>
        <w:r w:rsidR="00ED0087">
          <w:rPr>
            <w:noProof/>
            <w:webHidden/>
          </w:rPr>
          <w:fldChar w:fldCharType="begin"/>
        </w:r>
        <w:r w:rsidR="00ED0087">
          <w:rPr>
            <w:noProof/>
            <w:webHidden/>
          </w:rPr>
          <w:instrText xml:space="preserve"> PAGEREF _Toc167783817 \h </w:instrText>
        </w:r>
        <w:r w:rsidR="00ED0087">
          <w:rPr>
            <w:noProof/>
            <w:webHidden/>
          </w:rPr>
        </w:r>
        <w:r w:rsidR="00ED0087">
          <w:rPr>
            <w:noProof/>
            <w:webHidden/>
          </w:rPr>
          <w:fldChar w:fldCharType="separate"/>
        </w:r>
        <w:r w:rsidR="00ED0087">
          <w:rPr>
            <w:noProof/>
            <w:webHidden/>
          </w:rPr>
          <w:t>14</w:t>
        </w:r>
        <w:r w:rsidR="00ED0087">
          <w:rPr>
            <w:noProof/>
            <w:webHidden/>
          </w:rPr>
          <w:fldChar w:fldCharType="end"/>
        </w:r>
      </w:hyperlink>
    </w:p>
    <w:p w14:paraId="28BC9C09" w14:textId="1E92568B" w:rsidR="00ED0087" w:rsidRDefault="00BE063B">
      <w:pPr>
        <w:pStyle w:val="Sisluet3"/>
        <w:tabs>
          <w:tab w:val="right" w:leader="dot" w:pos="9628"/>
        </w:tabs>
        <w:rPr>
          <w:rFonts w:asciiTheme="minorHAnsi" w:eastAsiaTheme="minorEastAsia" w:hAnsiTheme="minorHAnsi" w:cstheme="minorBidi"/>
          <w:noProof/>
          <w:lang w:eastAsia="fi-FI"/>
        </w:rPr>
      </w:pPr>
      <w:hyperlink w:anchor="_Toc167783818" w:history="1">
        <w:r w:rsidR="00ED0087" w:rsidRPr="00975E26">
          <w:rPr>
            <w:rStyle w:val="Hyperlinkki"/>
            <w:noProof/>
          </w:rPr>
          <w:t>6.4.1 Miten vaikuttavuuskeskuksen pilotointi ja hankkeen osatoteuttajien pilotit ovat kehittäeet sosiaali- ja terveydenhuollon vaikuttavuusperusteisuutta hyvinvointialueella?</w:t>
        </w:r>
        <w:r w:rsidR="00ED0087">
          <w:rPr>
            <w:noProof/>
            <w:webHidden/>
          </w:rPr>
          <w:tab/>
        </w:r>
        <w:r w:rsidR="00ED0087">
          <w:rPr>
            <w:noProof/>
            <w:webHidden/>
          </w:rPr>
          <w:fldChar w:fldCharType="begin"/>
        </w:r>
        <w:r w:rsidR="00ED0087">
          <w:rPr>
            <w:noProof/>
            <w:webHidden/>
          </w:rPr>
          <w:instrText xml:space="preserve"> PAGEREF _Toc167783818 \h </w:instrText>
        </w:r>
        <w:r w:rsidR="00ED0087">
          <w:rPr>
            <w:noProof/>
            <w:webHidden/>
          </w:rPr>
        </w:r>
        <w:r w:rsidR="00ED0087">
          <w:rPr>
            <w:noProof/>
            <w:webHidden/>
          </w:rPr>
          <w:fldChar w:fldCharType="separate"/>
        </w:r>
        <w:r w:rsidR="00ED0087">
          <w:rPr>
            <w:noProof/>
            <w:webHidden/>
          </w:rPr>
          <w:t>14</w:t>
        </w:r>
        <w:r w:rsidR="00ED0087">
          <w:rPr>
            <w:noProof/>
            <w:webHidden/>
          </w:rPr>
          <w:fldChar w:fldCharType="end"/>
        </w:r>
      </w:hyperlink>
    </w:p>
    <w:p w14:paraId="66BAC51B" w14:textId="5E8F7023" w:rsidR="00ED0087" w:rsidRDefault="00BE063B">
      <w:pPr>
        <w:pStyle w:val="Sisluet3"/>
        <w:tabs>
          <w:tab w:val="right" w:leader="dot" w:pos="9628"/>
        </w:tabs>
        <w:rPr>
          <w:rFonts w:asciiTheme="minorHAnsi" w:eastAsiaTheme="minorEastAsia" w:hAnsiTheme="minorHAnsi" w:cstheme="minorBidi"/>
          <w:noProof/>
          <w:lang w:eastAsia="fi-FI"/>
        </w:rPr>
      </w:pPr>
      <w:hyperlink w:anchor="_Toc167783819" w:history="1">
        <w:r w:rsidR="00ED0087" w:rsidRPr="00975E26">
          <w:rPr>
            <w:rStyle w:val="Hyperlinkki"/>
            <w:noProof/>
          </w:rPr>
          <w:t>6.4.2 Miten vaikuttavuuskeskuksen pilotointi ja hankkeen osatoteuttajien pilotit ovat vahvistaneet  kustannuksia ja kustannusvaikuttavuutta koskevan tiedon hyödyntämistä sosiaali- ja terveydenhuoltoon liittyvässä päätöksenteossa, suunnittelussa, ohjauksessa sekä palvelutuotannossa?</w:t>
        </w:r>
        <w:r w:rsidR="00ED0087">
          <w:rPr>
            <w:noProof/>
            <w:webHidden/>
          </w:rPr>
          <w:tab/>
        </w:r>
        <w:r w:rsidR="00ED0087">
          <w:rPr>
            <w:noProof/>
            <w:webHidden/>
          </w:rPr>
          <w:fldChar w:fldCharType="begin"/>
        </w:r>
        <w:r w:rsidR="00ED0087">
          <w:rPr>
            <w:noProof/>
            <w:webHidden/>
          </w:rPr>
          <w:instrText xml:space="preserve"> PAGEREF _Toc167783819 \h </w:instrText>
        </w:r>
        <w:r w:rsidR="00ED0087">
          <w:rPr>
            <w:noProof/>
            <w:webHidden/>
          </w:rPr>
        </w:r>
        <w:r w:rsidR="00ED0087">
          <w:rPr>
            <w:noProof/>
            <w:webHidden/>
          </w:rPr>
          <w:fldChar w:fldCharType="separate"/>
        </w:r>
        <w:r w:rsidR="00ED0087">
          <w:rPr>
            <w:noProof/>
            <w:webHidden/>
          </w:rPr>
          <w:t>14</w:t>
        </w:r>
        <w:r w:rsidR="00ED0087">
          <w:rPr>
            <w:noProof/>
            <w:webHidden/>
          </w:rPr>
          <w:fldChar w:fldCharType="end"/>
        </w:r>
      </w:hyperlink>
    </w:p>
    <w:p w14:paraId="262893B9" w14:textId="42BE429F" w:rsidR="00ED0087" w:rsidRDefault="00BE063B">
      <w:pPr>
        <w:pStyle w:val="Sisluet3"/>
        <w:tabs>
          <w:tab w:val="right" w:leader="dot" w:pos="9628"/>
        </w:tabs>
        <w:rPr>
          <w:rFonts w:asciiTheme="minorHAnsi" w:eastAsiaTheme="minorEastAsia" w:hAnsiTheme="minorHAnsi" w:cstheme="minorBidi"/>
          <w:noProof/>
          <w:lang w:eastAsia="fi-FI"/>
        </w:rPr>
      </w:pPr>
      <w:hyperlink w:anchor="_Toc167783820" w:history="1">
        <w:r w:rsidR="00ED0087" w:rsidRPr="00975E26">
          <w:rPr>
            <w:rStyle w:val="Hyperlinkki"/>
            <w:noProof/>
          </w:rPr>
          <w:t>6.4.3 Miten kansallisen vaikuttavuuskeskuksen pilotointi ja hankkeen osatoteuttajien pilotit ovat kehittäneet hyvinvointialueiden järjestämistehtävään liittyvää saatavuus-, laatu- ja vaikuttavuustietoa hyödyntävää johtamista?</w:t>
        </w:r>
        <w:r w:rsidR="00ED0087">
          <w:rPr>
            <w:noProof/>
            <w:webHidden/>
          </w:rPr>
          <w:tab/>
        </w:r>
        <w:r w:rsidR="00ED0087">
          <w:rPr>
            <w:noProof/>
            <w:webHidden/>
          </w:rPr>
          <w:fldChar w:fldCharType="begin"/>
        </w:r>
        <w:r w:rsidR="00ED0087">
          <w:rPr>
            <w:noProof/>
            <w:webHidden/>
          </w:rPr>
          <w:instrText xml:space="preserve"> PAGEREF _Toc167783820 \h </w:instrText>
        </w:r>
        <w:r w:rsidR="00ED0087">
          <w:rPr>
            <w:noProof/>
            <w:webHidden/>
          </w:rPr>
        </w:r>
        <w:r w:rsidR="00ED0087">
          <w:rPr>
            <w:noProof/>
            <w:webHidden/>
          </w:rPr>
          <w:fldChar w:fldCharType="separate"/>
        </w:r>
        <w:r w:rsidR="00ED0087">
          <w:rPr>
            <w:noProof/>
            <w:webHidden/>
          </w:rPr>
          <w:t>14</w:t>
        </w:r>
        <w:r w:rsidR="00ED0087">
          <w:rPr>
            <w:noProof/>
            <w:webHidden/>
          </w:rPr>
          <w:fldChar w:fldCharType="end"/>
        </w:r>
      </w:hyperlink>
    </w:p>
    <w:p w14:paraId="7DB7DDCB" w14:textId="3DD7835D" w:rsidR="00ED0087" w:rsidRDefault="00BE063B">
      <w:pPr>
        <w:pStyle w:val="Sisluet3"/>
        <w:tabs>
          <w:tab w:val="right" w:leader="dot" w:pos="9628"/>
        </w:tabs>
        <w:rPr>
          <w:rFonts w:asciiTheme="minorHAnsi" w:eastAsiaTheme="minorEastAsia" w:hAnsiTheme="minorHAnsi" w:cstheme="minorBidi"/>
          <w:noProof/>
          <w:lang w:eastAsia="fi-FI"/>
        </w:rPr>
      </w:pPr>
      <w:hyperlink w:anchor="_Toc167783821" w:history="1">
        <w:r w:rsidR="00ED0087" w:rsidRPr="00975E26">
          <w:rPr>
            <w:rStyle w:val="Hyperlinkki"/>
            <w:noProof/>
          </w:rPr>
          <w:t>6.4.4 Miten kansallisen vaikuttavuuskeskuksen toimintamallia on pilotoitu?</w:t>
        </w:r>
        <w:r w:rsidR="00ED0087">
          <w:rPr>
            <w:noProof/>
            <w:webHidden/>
          </w:rPr>
          <w:tab/>
        </w:r>
        <w:r w:rsidR="00ED0087">
          <w:rPr>
            <w:noProof/>
            <w:webHidden/>
          </w:rPr>
          <w:fldChar w:fldCharType="begin"/>
        </w:r>
        <w:r w:rsidR="00ED0087">
          <w:rPr>
            <w:noProof/>
            <w:webHidden/>
          </w:rPr>
          <w:instrText xml:space="preserve"> PAGEREF _Toc167783821 \h </w:instrText>
        </w:r>
        <w:r w:rsidR="00ED0087">
          <w:rPr>
            <w:noProof/>
            <w:webHidden/>
          </w:rPr>
        </w:r>
        <w:r w:rsidR="00ED0087">
          <w:rPr>
            <w:noProof/>
            <w:webHidden/>
          </w:rPr>
          <w:fldChar w:fldCharType="separate"/>
        </w:r>
        <w:r w:rsidR="00ED0087">
          <w:rPr>
            <w:noProof/>
            <w:webHidden/>
          </w:rPr>
          <w:t>15</w:t>
        </w:r>
        <w:r w:rsidR="00ED0087">
          <w:rPr>
            <w:noProof/>
            <w:webHidden/>
          </w:rPr>
          <w:fldChar w:fldCharType="end"/>
        </w:r>
      </w:hyperlink>
    </w:p>
    <w:p w14:paraId="11C4C0CA" w14:textId="0B94E994" w:rsidR="00ED0087" w:rsidRDefault="00BE063B">
      <w:pPr>
        <w:pStyle w:val="Sisluet3"/>
        <w:tabs>
          <w:tab w:val="right" w:leader="dot" w:pos="9628"/>
        </w:tabs>
        <w:rPr>
          <w:rFonts w:asciiTheme="minorHAnsi" w:eastAsiaTheme="minorEastAsia" w:hAnsiTheme="minorHAnsi" w:cstheme="minorBidi"/>
          <w:noProof/>
          <w:lang w:eastAsia="fi-FI"/>
        </w:rPr>
      </w:pPr>
      <w:hyperlink w:anchor="_Toc167783822" w:history="1">
        <w:r w:rsidR="00ED0087" w:rsidRPr="00975E26">
          <w:rPr>
            <w:rStyle w:val="Hyperlinkki"/>
            <w:noProof/>
          </w:rPr>
          <w:t>6.4.5 Millaista yhteistyötä on tehty kustannusvaikuttavuus osaksi suosituksia -toimenpiteen kanssa?</w:t>
        </w:r>
        <w:r w:rsidR="00ED0087">
          <w:rPr>
            <w:noProof/>
            <w:webHidden/>
          </w:rPr>
          <w:tab/>
        </w:r>
        <w:r w:rsidR="00ED0087">
          <w:rPr>
            <w:noProof/>
            <w:webHidden/>
          </w:rPr>
          <w:fldChar w:fldCharType="begin"/>
        </w:r>
        <w:r w:rsidR="00ED0087">
          <w:rPr>
            <w:noProof/>
            <w:webHidden/>
          </w:rPr>
          <w:instrText xml:space="preserve"> PAGEREF _Toc167783822 \h </w:instrText>
        </w:r>
        <w:r w:rsidR="00ED0087">
          <w:rPr>
            <w:noProof/>
            <w:webHidden/>
          </w:rPr>
        </w:r>
        <w:r w:rsidR="00ED0087">
          <w:rPr>
            <w:noProof/>
            <w:webHidden/>
          </w:rPr>
          <w:fldChar w:fldCharType="separate"/>
        </w:r>
        <w:r w:rsidR="00ED0087">
          <w:rPr>
            <w:noProof/>
            <w:webHidden/>
          </w:rPr>
          <w:t>15</w:t>
        </w:r>
        <w:r w:rsidR="00ED0087">
          <w:rPr>
            <w:noProof/>
            <w:webHidden/>
          </w:rPr>
          <w:fldChar w:fldCharType="end"/>
        </w:r>
      </w:hyperlink>
    </w:p>
    <w:p w14:paraId="4424CB97" w14:textId="1218B1E0" w:rsidR="00ED0087" w:rsidRDefault="00BE063B">
      <w:pPr>
        <w:pStyle w:val="Sisluet2"/>
        <w:tabs>
          <w:tab w:val="right" w:leader="dot" w:pos="9628"/>
        </w:tabs>
        <w:rPr>
          <w:rFonts w:asciiTheme="minorHAnsi" w:eastAsiaTheme="minorEastAsia" w:hAnsiTheme="minorHAnsi" w:cstheme="minorBidi"/>
          <w:noProof/>
          <w:lang w:eastAsia="fi-FI"/>
        </w:rPr>
      </w:pPr>
      <w:hyperlink w:anchor="_Toc167783823" w:history="1">
        <w:r w:rsidR="00ED0087" w:rsidRPr="00975E26">
          <w:rPr>
            <w:rStyle w:val="Hyperlinkki"/>
            <w:noProof/>
          </w:rPr>
          <w:t>6.5 Kustannusvaikuttavuus osaksi suosituksia</w:t>
        </w:r>
        <w:r w:rsidR="00ED0087">
          <w:rPr>
            <w:noProof/>
            <w:webHidden/>
          </w:rPr>
          <w:tab/>
        </w:r>
        <w:r w:rsidR="00ED0087">
          <w:rPr>
            <w:noProof/>
            <w:webHidden/>
          </w:rPr>
          <w:fldChar w:fldCharType="begin"/>
        </w:r>
        <w:r w:rsidR="00ED0087">
          <w:rPr>
            <w:noProof/>
            <w:webHidden/>
          </w:rPr>
          <w:instrText xml:space="preserve"> PAGEREF _Toc167783823 \h </w:instrText>
        </w:r>
        <w:r w:rsidR="00ED0087">
          <w:rPr>
            <w:noProof/>
            <w:webHidden/>
          </w:rPr>
        </w:r>
        <w:r w:rsidR="00ED0087">
          <w:rPr>
            <w:noProof/>
            <w:webHidden/>
          </w:rPr>
          <w:fldChar w:fldCharType="separate"/>
        </w:r>
        <w:r w:rsidR="00ED0087">
          <w:rPr>
            <w:noProof/>
            <w:webHidden/>
          </w:rPr>
          <w:t>15</w:t>
        </w:r>
        <w:r w:rsidR="00ED0087">
          <w:rPr>
            <w:noProof/>
            <w:webHidden/>
          </w:rPr>
          <w:fldChar w:fldCharType="end"/>
        </w:r>
      </w:hyperlink>
    </w:p>
    <w:p w14:paraId="52A34143" w14:textId="53FE7565" w:rsidR="00ED0087" w:rsidRDefault="00BE063B">
      <w:pPr>
        <w:pStyle w:val="Sisluet3"/>
        <w:tabs>
          <w:tab w:val="right" w:leader="dot" w:pos="9628"/>
        </w:tabs>
        <w:rPr>
          <w:rFonts w:asciiTheme="minorHAnsi" w:eastAsiaTheme="minorEastAsia" w:hAnsiTheme="minorHAnsi" w:cstheme="minorBidi"/>
          <w:noProof/>
          <w:lang w:eastAsia="fi-FI"/>
        </w:rPr>
      </w:pPr>
      <w:hyperlink w:anchor="_Toc167783824" w:history="1">
        <w:r w:rsidR="00ED0087" w:rsidRPr="00975E26">
          <w:rPr>
            <w:rStyle w:val="Hyperlinkki"/>
            <w:noProof/>
          </w:rPr>
          <w:t>6.5.1 Miten terveydenhuollon näyttöön perustuvia suosituksia on päivitetty kustannusvaikuttavuuden näkökulmalla?</w:t>
        </w:r>
        <w:r w:rsidR="00ED0087">
          <w:rPr>
            <w:noProof/>
            <w:webHidden/>
          </w:rPr>
          <w:tab/>
        </w:r>
        <w:r w:rsidR="00ED0087">
          <w:rPr>
            <w:noProof/>
            <w:webHidden/>
          </w:rPr>
          <w:fldChar w:fldCharType="begin"/>
        </w:r>
        <w:r w:rsidR="00ED0087">
          <w:rPr>
            <w:noProof/>
            <w:webHidden/>
          </w:rPr>
          <w:instrText xml:space="preserve"> PAGEREF _Toc167783824 \h </w:instrText>
        </w:r>
        <w:r w:rsidR="00ED0087">
          <w:rPr>
            <w:noProof/>
            <w:webHidden/>
          </w:rPr>
        </w:r>
        <w:r w:rsidR="00ED0087">
          <w:rPr>
            <w:noProof/>
            <w:webHidden/>
          </w:rPr>
          <w:fldChar w:fldCharType="separate"/>
        </w:r>
        <w:r w:rsidR="00ED0087">
          <w:rPr>
            <w:noProof/>
            <w:webHidden/>
          </w:rPr>
          <w:t>15</w:t>
        </w:r>
        <w:r w:rsidR="00ED0087">
          <w:rPr>
            <w:noProof/>
            <w:webHidden/>
          </w:rPr>
          <w:fldChar w:fldCharType="end"/>
        </w:r>
      </w:hyperlink>
    </w:p>
    <w:p w14:paraId="5C0B8646" w14:textId="661F7FF9" w:rsidR="00ED0087" w:rsidRDefault="00BE063B">
      <w:pPr>
        <w:pStyle w:val="Sisluet3"/>
        <w:tabs>
          <w:tab w:val="right" w:leader="dot" w:pos="9628"/>
        </w:tabs>
        <w:rPr>
          <w:rFonts w:asciiTheme="minorHAnsi" w:eastAsiaTheme="minorEastAsia" w:hAnsiTheme="minorHAnsi" w:cstheme="minorBidi"/>
          <w:noProof/>
          <w:lang w:eastAsia="fi-FI"/>
        </w:rPr>
      </w:pPr>
      <w:hyperlink w:anchor="_Toc167783825" w:history="1">
        <w:r w:rsidR="00ED0087" w:rsidRPr="00975E26">
          <w:rPr>
            <w:rStyle w:val="Hyperlinkki"/>
            <w:noProof/>
          </w:rPr>
          <w:t>6.5.2 Miten hankkeessa on edistetty terveydenhuollon näyttöön perustuvien suositusten laatimista kustannusvaikuttavuuden näkökulmasta?</w:t>
        </w:r>
        <w:r w:rsidR="00ED0087">
          <w:rPr>
            <w:noProof/>
            <w:webHidden/>
          </w:rPr>
          <w:tab/>
        </w:r>
        <w:r w:rsidR="00ED0087">
          <w:rPr>
            <w:noProof/>
            <w:webHidden/>
          </w:rPr>
          <w:fldChar w:fldCharType="begin"/>
        </w:r>
        <w:r w:rsidR="00ED0087">
          <w:rPr>
            <w:noProof/>
            <w:webHidden/>
          </w:rPr>
          <w:instrText xml:space="preserve"> PAGEREF _Toc167783825 \h </w:instrText>
        </w:r>
        <w:r w:rsidR="00ED0087">
          <w:rPr>
            <w:noProof/>
            <w:webHidden/>
          </w:rPr>
        </w:r>
        <w:r w:rsidR="00ED0087">
          <w:rPr>
            <w:noProof/>
            <w:webHidden/>
          </w:rPr>
          <w:fldChar w:fldCharType="separate"/>
        </w:r>
        <w:r w:rsidR="00ED0087">
          <w:rPr>
            <w:noProof/>
            <w:webHidden/>
          </w:rPr>
          <w:t>15</w:t>
        </w:r>
        <w:r w:rsidR="00ED0087">
          <w:rPr>
            <w:noProof/>
            <w:webHidden/>
          </w:rPr>
          <w:fldChar w:fldCharType="end"/>
        </w:r>
      </w:hyperlink>
    </w:p>
    <w:p w14:paraId="412B0A97" w14:textId="4DC326DE" w:rsidR="00ED0087" w:rsidRDefault="00BE063B">
      <w:pPr>
        <w:pStyle w:val="Sisluet3"/>
        <w:tabs>
          <w:tab w:val="right" w:leader="dot" w:pos="9628"/>
        </w:tabs>
        <w:rPr>
          <w:rFonts w:asciiTheme="minorHAnsi" w:eastAsiaTheme="minorEastAsia" w:hAnsiTheme="minorHAnsi" w:cstheme="minorBidi"/>
          <w:noProof/>
          <w:lang w:eastAsia="fi-FI"/>
        </w:rPr>
      </w:pPr>
      <w:hyperlink w:anchor="_Toc167783826" w:history="1">
        <w:r w:rsidR="00ED0087" w:rsidRPr="00975E26">
          <w:rPr>
            <w:rStyle w:val="Hyperlinkki"/>
            <w:noProof/>
          </w:rPr>
          <w:t>6.5.3 Miten hankkeessa on edistetty kansallisten näyttöön perustuvien sosiaalihuollon suositusten laatimista kustannusvaikuttavuuden näkökulmasta?</w:t>
        </w:r>
        <w:r w:rsidR="00ED0087">
          <w:rPr>
            <w:noProof/>
            <w:webHidden/>
          </w:rPr>
          <w:tab/>
        </w:r>
        <w:r w:rsidR="00ED0087">
          <w:rPr>
            <w:noProof/>
            <w:webHidden/>
          </w:rPr>
          <w:fldChar w:fldCharType="begin"/>
        </w:r>
        <w:r w:rsidR="00ED0087">
          <w:rPr>
            <w:noProof/>
            <w:webHidden/>
          </w:rPr>
          <w:instrText xml:space="preserve"> PAGEREF _Toc167783826 \h </w:instrText>
        </w:r>
        <w:r w:rsidR="00ED0087">
          <w:rPr>
            <w:noProof/>
            <w:webHidden/>
          </w:rPr>
        </w:r>
        <w:r w:rsidR="00ED0087">
          <w:rPr>
            <w:noProof/>
            <w:webHidden/>
          </w:rPr>
          <w:fldChar w:fldCharType="separate"/>
        </w:r>
        <w:r w:rsidR="00ED0087">
          <w:rPr>
            <w:noProof/>
            <w:webHidden/>
          </w:rPr>
          <w:t>15</w:t>
        </w:r>
        <w:r w:rsidR="00ED0087">
          <w:rPr>
            <w:noProof/>
            <w:webHidden/>
          </w:rPr>
          <w:fldChar w:fldCharType="end"/>
        </w:r>
      </w:hyperlink>
    </w:p>
    <w:p w14:paraId="2B42108F" w14:textId="67C90A36" w:rsidR="00ED0087" w:rsidRDefault="00BE063B">
      <w:pPr>
        <w:pStyle w:val="Sisluet3"/>
        <w:tabs>
          <w:tab w:val="right" w:leader="dot" w:pos="9628"/>
        </w:tabs>
        <w:rPr>
          <w:rFonts w:asciiTheme="minorHAnsi" w:eastAsiaTheme="minorEastAsia" w:hAnsiTheme="minorHAnsi" w:cstheme="minorBidi"/>
          <w:noProof/>
          <w:lang w:eastAsia="fi-FI"/>
        </w:rPr>
      </w:pPr>
      <w:hyperlink w:anchor="_Toc167783827" w:history="1">
        <w:r w:rsidR="00ED0087" w:rsidRPr="00975E26">
          <w:rPr>
            <w:rStyle w:val="Hyperlinkki"/>
            <w:noProof/>
          </w:rPr>
          <w:t>6.5.4 Miten sosiaalihuollon näyttöön perustuvia, kustannusvaikuttavuuden näkökulman huomioivia suosituksia on luotu hankkeessa?</w:t>
        </w:r>
        <w:r w:rsidR="00ED0087">
          <w:rPr>
            <w:noProof/>
            <w:webHidden/>
          </w:rPr>
          <w:tab/>
        </w:r>
        <w:r w:rsidR="00ED0087">
          <w:rPr>
            <w:noProof/>
            <w:webHidden/>
          </w:rPr>
          <w:fldChar w:fldCharType="begin"/>
        </w:r>
        <w:r w:rsidR="00ED0087">
          <w:rPr>
            <w:noProof/>
            <w:webHidden/>
          </w:rPr>
          <w:instrText xml:space="preserve"> PAGEREF _Toc167783827 \h </w:instrText>
        </w:r>
        <w:r w:rsidR="00ED0087">
          <w:rPr>
            <w:noProof/>
            <w:webHidden/>
          </w:rPr>
        </w:r>
        <w:r w:rsidR="00ED0087">
          <w:rPr>
            <w:noProof/>
            <w:webHidden/>
          </w:rPr>
          <w:fldChar w:fldCharType="separate"/>
        </w:r>
        <w:r w:rsidR="00ED0087">
          <w:rPr>
            <w:noProof/>
            <w:webHidden/>
          </w:rPr>
          <w:t>16</w:t>
        </w:r>
        <w:r w:rsidR="00ED0087">
          <w:rPr>
            <w:noProof/>
            <w:webHidden/>
          </w:rPr>
          <w:fldChar w:fldCharType="end"/>
        </w:r>
      </w:hyperlink>
    </w:p>
    <w:p w14:paraId="2081FF4A" w14:textId="6C6936A7" w:rsidR="00ED0087" w:rsidRDefault="00BE063B">
      <w:pPr>
        <w:pStyle w:val="Sisluet3"/>
        <w:tabs>
          <w:tab w:val="right" w:leader="dot" w:pos="9628"/>
        </w:tabs>
        <w:rPr>
          <w:rFonts w:asciiTheme="minorHAnsi" w:eastAsiaTheme="minorEastAsia" w:hAnsiTheme="minorHAnsi" w:cstheme="minorBidi"/>
          <w:noProof/>
          <w:lang w:eastAsia="fi-FI"/>
        </w:rPr>
      </w:pPr>
      <w:hyperlink w:anchor="_Toc167783828" w:history="1">
        <w:r w:rsidR="00ED0087" w:rsidRPr="00975E26">
          <w:rPr>
            <w:rStyle w:val="Hyperlinkki"/>
            <w:noProof/>
          </w:rPr>
          <w:t>6.5.5 Millaista yhteistyötä on tehty kansallisen vaikuttavuuskeskuspilotti -toimenpiteen kanssa?</w:t>
        </w:r>
        <w:r w:rsidR="00ED0087">
          <w:rPr>
            <w:noProof/>
            <w:webHidden/>
          </w:rPr>
          <w:tab/>
        </w:r>
        <w:r w:rsidR="00ED0087">
          <w:rPr>
            <w:noProof/>
            <w:webHidden/>
          </w:rPr>
          <w:fldChar w:fldCharType="begin"/>
        </w:r>
        <w:r w:rsidR="00ED0087">
          <w:rPr>
            <w:noProof/>
            <w:webHidden/>
          </w:rPr>
          <w:instrText xml:space="preserve"> PAGEREF _Toc167783828 \h </w:instrText>
        </w:r>
        <w:r w:rsidR="00ED0087">
          <w:rPr>
            <w:noProof/>
            <w:webHidden/>
          </w:rPr>
        </w:r>
        <w:r w:rsidR="00ED0087">
          <w:rPr>
            <w:noProof/>
            <w:webHidden/>
          </w:rPr>
          <w:fldChar w:fldCharType="separate"/>
        </w:r>
        <w:r w:rsidR="00ED0087">
          <w:rPr>
            <w:noProof/>
            <w:webHidden/>
          </w:rPr>
          <w:t>16</w:t>
        </w:r>
        <w:r w:rsidR="00ED0087">
          <w:rPr>
            <w:noProof/>
            <w:webHidden/>
          </w:rPr>
          <w:fldChar w:fldCharType="end"/>
        </w:r>
      </w:hyperlink>
    </w:p>
    <w:p w14:paraId="362B7C58" w14:textId="45A25F64" w:rsidR="00ED0087" w:rsidRDefault="00BE063B">
      <w:pPr>
        <w:pStyle w:val="Sisluet3"/>
        <w:tabs>
          <w:tab w:val="right" w:leader="dot" w:pos="9628"/>
        </w:tabs>
        <w:rPr>
          <w:rFonts w:asciiTheme="minorHAnsi" w:eastAsiaTheme="minorEastAsia" w:hAnsiTheme="minorHAnsi" w:cstheme="minorBidi"/>
          <w:noProof/>
          <w:lang w:eastAsia="fi-FI"/>
        </w:rPr>
      </w:pPr>
      <w:hyperlink w:anchor="_Toc167783829" w:history="1">
        <w:r w:rsidR="00ED0087" w:rsidRPr="00975E26">
          <w:rPr>
            <w:rStyle w:val="Hyperlinkki"/>
            <w:noProof/>
          </w:rPr>
          <w:t>6.5.6 Miten kustannusvaikuttavuus osaksi suosituksia toimenpide on vahvistanut  kustannuksia ja kustannusvaikuttavuutta koskevan tiedon hyödyntämistä sosiaali- ja terveydenhuoltoon liittyvässä päätöksenteossa, suunnittelussa, ohjauksessa sekä palvelutuotannossa?</w:t>
        </w:r>
        <w:r w:rsidR="00ED0087">
          <w:rPr>
            <w:noProof/>
            <w:webHidden/>
          </w:rPr>
          <w:tab/>
        </w:r>
        <w:r w:rsidR="00ED0087">
          <w:rPr>
            <w:noProof/>
            <w:webHidden/>
          </w:rPr>
          <w:fldChar w:fldCharType="begin"/>
        </w:r>
        <w:r w:rsidR="00ED0087">
          <w:rPr>
            <w:noProof/>
            <w:webHidden/>
          </w:rPr>
          <w:instrText xml:space="preserve"> PAGEREF _Toc167783829 \h </w:instrText>
        </w:r>
        <w:r w:rsidR="00ED0087">
          <w:rPr>
            <w:noProof/>
            <w:webHidden/>
          </w:rPr>
        </w:r>
        <w:r w:rsidR="00ED0087">
          <w:rPr>
            <w:noProof/>
            <w:webHidden/>
          </w:rPr>
          <w:fldChar w:fldCharType="separate"/>
        </w:r>
        <w:r w:rsidR="00ED0087">
          <w:rPr>
            <w:noProof/>
            <w:webHidden/>
          </w:rPr>
          <w:t>16</w:t>
        </w:r>
        <w:r w:rsidR="00ED0087">
          <w:rPr>
            <w:noProof/>
            <w:webHidden/>
          </w:rPr>
          <w:fldChar w:fldCharType="end"/>
        </w:r>
      </w:hyperlink>
    </w:p>
    <w:p w14:paraId="3D4E1A3B" w14:textId="0746AF4C" w:rsidR="00ED0087" w:rsidRDefault="00BE063B">
      <w:pPr>
        <w:pStyle w:val="Sisluet2"/>
        <w:tabs>
          <w:tab w:val="right" w:leader="dot" w:pos="9628"/>
        </w:tabs>
        <w:rPr>
          <w:rFonts w:asciiTheme="minorHAnsi" w:eastAsiaTheme="minorEastAsia" w:hAnsiTheme="minorHAnsi" w:cstheme="minorBidi"/>
          <w:noProof/>
          <w:lang w:eastAsia="fi-FI"/>
        </w:rPr>
      </w:pPr>
      <w:hyperlink w:anchor="_Toc167783830" w:history="1">
        <w:r w:rsidR="00ED0087" w:rsidRPr="00975E26">
          <w:rPr>
            <w:rStyle w:val="Hyperlinkki"/>
            <w:noProof/>
          </w:rPr>
          <w:t>6.6 Tutkimushankkeet</w:t>
        </w:r>
        <w:r w:rsidR="00ED0087">
          <w:rPr>
            <w:noProof/>
            <w:webHidden/>
          </w:rPr>
          <w:tab/>
        </w:r>
        <w:r w:rsidR="00ED0087">
          <w:rPr>
            <w:noProof/>
            <w:webHidden/>
          </w:rPr>
          <w:fldChar w:fldCharType="begin"/>
        </w:r>
        <w:r w:rsidR="00ED0087">
          <w:rPr>
            <w:noProof/>
            <w:webHidden/>
          </w:rPr>
          <w:instrText xml:space="preserve"> PAGEREF _Toc167783830 \h </w:instrText>
        </w:r>
        <w:r w:rsidR="00ED0087">
          <w:rPr>
            <w:noProof/>
            <w:webHidden/>
          </w:rPr>
        </w:r>
        <w:r w:rsidR="00ED0087">
          <w:rPr>
            <w:noProof/>
            <w:webHidden/>
          </w:rPr>
          <w:fldChar w:fldCharType="separate"/>
        </w:r>
        <w:r w:rsidR="00ED0087">
          <w:rPr>
            <w:noProof/>
            <w:webHidden/>
          </w:rPr>
          <w:t>16</w:t>
        </w:r>
        <w:r w:rsidR="00ED0087">
          <w:rPr>
            <w:noProof/>
            <w:webHidden/>
          </w:rPr>
          <w:fldChar w:fldCharType="end"/>
        </w:r>
      </w:hyperlink>
    </w:p>
    <w:p w14:paraId="7851103D" w14:textId="5C594183" w:rsidR="00ED0087" w:rsidRDefault="00BE063B">
      <w:pPr>
        <w:pStyle w:val="Sisluet3"/>
        <w:tabs>
          <w:tab w:val="right" w:leader="dot" w:pos="9628"/>
        </w:tabs>
        <w:rPr>
          <w:rFonts w:asciiTheme="minorHAnsi" w:eastAsiaTheme="minorEastAsia" w:hAnsiTheme="minorHAnsi" w:cstheme="minorBidi"/>
          <w:noProof/>
          <w:lang w:eastAsia="fi-FI"/>
        </w:rPr>
      </w:pPr>
      <w:hyperlink w:anchor="_Toc167783831" w:history="1">
        <w:r w:rsidR="00ED0087" w:rsidRPr="00975E26">
          <w:rPr>
            <w:rStyle w:val="Hyperlinkki"/>
            <w:noProof/>
          </w:rPr>
          <w:t>6.6.1 Minkä sosiaali- ja terveydenhuollon palveluketjun/palvelukokonaisuuden  vaikuttavuutta tai kustannusvaikuttavuutta on arvioitu?</w:t>
        </w:r>
        <w:r w:rsidR="00ED0087">
          <w:rPr>
            <w:noProof/>
            <w:webHidden/>
          </w:rPr>
          <w:tab/>
        </w:r>
        <w:r w:rsidR="00ED0087">
          <w:rPr>
            <w:noProof/>
            <w:webHidden/>
          </w:rPr>
          <w:fldChar w:fldCharType="begin"/>
        </w:r>
        <w:r w:rsidR="00ED0087">
          <w:rPr>
            <w:noProof/>
            <w:webHidden/>
          </w:rPr>
          <w:instrText xml:space="preserve"> PAGEREF _Toc167783831 \h </w:instrText>
        </w:r>
        <w:r w:rsidR="00ED0087">
          <w:rPr>
            <w:noProof/>
            <w:webHidden/>
          </w:rPr>
        </w:r>
        <w:r w:rsidR="00ED0087">
          <w:rPr>
            <w:noProof/>
            <w:webHidden/>
          </w:rPr>
          <w:fldChar w:fldCharType="separate"/>
        </w:r>
        <w:r w:rsidR="00ED0087">
          <w:rPr>
            <w:noProof/>
            <w:webHidden/>
          </w:rPr>
          <w:t>16</w:t>
        </w:r>
        <w:r w:rsidR="00ED0087">
          <w:rPr>
            <w:noProof/>
            <w:webHidden/>
          </w:rPr>
          <w:fldChar w:fldCharType="end"/>
        </w:r>
      </w:hyperlink>
    </w:p>
    <w:p w14:paraId="58E8E6F3" w14:textId="58BA6E4F" w:rsidR="00ED0087" w:rsidRDefault="00BE063B">
      <w:pPr>
        <w:pStyle w:val="Sisluet3"/>
        <w:tabs>
          <w:tab w:val="right" w:leader="dot" w:pos="9628"/>
        </w:tabs>
        <w:rPr>
          <w:rFonts w:asciiTheme="minorHAnsi" w:eastAsiaTheme="minorEastAsia" w:hAnsiTheme="minorHAnsi" w:cstheme="minorBidi"/>
          <w:noProof/>
          <w:lang w:eastAsia="fi-FI"/>
        </w:rPr>
      </w:pPr>
      <w:hyperlink w:anchor="_Toc167783832" w:history="1">
        <w:r w:rsidR="00ED0087" w:rsidRPr="00975E26">
          <w:rPr>
            <w:rStyle w:val="Hyperlinkki"/>
            <w:noProof/>
          </w:rPr>
          <w:t>6.6.2 Millaisia tuloksia palveluketjujen/palvelukokonaisuuksien vaikuttavuuden tai kustannusvaikuttavuuden arvioinnista on saatu?</w:t>
        </w:r>
        <w:r w:rsidR="00ED0087">
          <w:rPr>
            <w:noProof/>
            <w:webHidden/>
          </w:rPr>
          <w:tab/>
        </w:r>
        <w:r w:rsidR="00ED0087">
          <w:rPr>
            <w:noProof/>
            <w:webHidden/>
          </w:rPr>
          <w:fldChar w:fldCharType="begin"/>
        </w:r>
        <w:r w:rsidR="00ED0087">
          <w:rPr>
            <w:noProof/>
            <w:webHidden/>
          </w:rPr>
          <w:instrText xml:space="preserve"> PAGEREF _Toc167783832 \h </w:instrText>
        </w:r>
        <w:r w:rsidR="00ED0087">
          <w:rPr>
            <w:noProof/>
            <w:webHidden/>
          </w:rPr>
        </w:r>
        <w:r w:rsidR="00ED0087">
          <w:rPr>
            <w:noProof/>
            <w:webHidden/>
          </w:rPr>
          <w:fldChar w:fldCharType="separate"/>
        </w:r>
        <w:r w:rsidR="00ED0087">
          <w:rPr>
            <w:noProof/>
            <w:webHidden/>
          </w:rPr>
          <w:t>16</w:t>
        </w:r>
        <w:r w:rsidR="00ED0087">
          <w:rPr>
            <w:noProof/>
            <w:webHidden/>
          </w:rPr>
          <w:fldChar w:fldCharType="end"/>
        </w:r>
      </w:hyperlink>
    </w:p>
    <w:p w14:paraId="79F0DC9A" w14:textId="4B597144" w:rsidR="00ED0087" w:rsidRDefault="00BE063B">
      <w:pPr>
        <w:pStyle w:val="Sisluet3"/>
        <w:tabs>
          <w:tab w:val="right" w:leader="dot" w:pos="9628"/>
        </w:tabs>
        <w:rPr>
          <w:rFonts w:asciiTheme="minorHAnsi" w:eastAsiaTheme="minorEastAsia" w:hAnsiTheme="minorHAnsi" w:cstheme="minorBidi"/>
          <w:noProof/>
          <w:lang w:eastAsia="fi-FI"/>
        </w:rPr>
      </w:pPr>
      <w:hyperlink w:anchor="_Toc167783833" w:history="1">
        <w:r w:rsidR="00ED0087" w:rsidRPr="00975E26">
          <w:rPr>
            <w:rStyle w:val="Hyperlinkki"/>
            <w:noProof/>
          </w:rPr>
          <w:t>6.6.3 Minkä sosiaali- ja terveydenhuollon menetelmän tai toimintamallin vaikuttavuutta tai kustannusvaikuttavuutta on arvioitu?</w:t>
        </w:r>
        <w:r w:rsidR="00ED0087">
          <w:rPr>
            <w:noProof/>
            <w:webHidden/>
          </w:rPr>
          <w:tab/>
        </w:r>
        <w:r w:rsidR="00ED0087">
          <w:rPr>
            <w:noProof/>
            <w:webHidden/>
          </w:rPr>
          <w:fldChar w:fldCharType="begin"/>
        </w:r>
        <w:r w:rsidR="00ED0087">
          <w:rPr>
            <w:noProof/>
            <w:webHidden/>
          </w:rPr>
          <w:instrText xml:space="preserve"> PAGEREF _Toc167783833 \h </w:instrText>
        </w:r>
        <w:r w:rsidR="00ED0087">
          <w:rPr>
            <w:noProof/>
            <w:webHidden/>
          </w:rPr>
        </w:r>
        <w:r w:rsidR="00ED0087">
          <w:rPr>
            <w:noProof/>
            <w:webHidden/>
          </w:rPr>
          <w:fldChar w:fldCharType="separate"/>
        </w:r>
        <w:r w:rsidR="00ED0087">
          <w:rPr>
            <w:noProof/>
            <w:webHidden/>
          </w:rPr>
          <w:t>17</w:t>
        </w:r>
        <w:r w:rsidR="00ED0087">
          <w:rPr>
            <w:noProof/>
            <w:webHidden/>
          </w:rPr>
          <w:fldChar w:fldCharType="end"/>
        </w:r>
      </w:hyperlink>
    </w:p>
    <w:p w14:paraId="284C0877" w14:textId="0D6153C7" w:rsidR="00ED0087" w:rsidRDefault="00BE063B">
      <w:pPr>
        <w:pStyle w:val="Sisluet3"/>
        <w:tabs>
          <w:tab w:val="right" w:leader="dot" w:pos="9628"/>
        </w:tabs>
        <w:rPr>
          <w:rFonts w:asciiTheme="minorHAnsi" w:eastAsiaTheme="minorEastAsia" w:hAnsiTheme="minorHAnsi" w:cstheme="minorBidi"/>
          <w:noProof/>
          <w:lang w:eastAsia="fi-FI"/>
        </w:rPr>
      </w:pPr>
      <w:hyperlink w:anchor="_Toc167783834" w:history="1">
        <w:r w:rsidR="00ED0087" w:rsidRPr="00975E26">
          <w:rPr>
            <w:rStyle w:val="Hyperlinkki"/>
            <w:noProof/>
          </w:rPr>
          <w:t>6.6.4 Millaisia tuloksia menetelmän tai toimintamallin vaikuttavuuden tai kustannusvaikuttavuuden arvioinnista on saatu?</w:t>
        </w:r>
        <w:r w:rsidR="00ED0087">
          <w:rPr>
            <w:noProof/>
            <w:webHidden/>
          </w:rPr>
          <w:tab/>
        </w:r>
        <w:r w:rsidR="00ED0087">
          <w:rPr>
            <w:noProof/>
            <w:webHidden/>
          </w:rPr>
          <w:fldChar w:fldCharType="begin"/>
        </w:r>
        <w:r w:rsidR="00ED0087">
          <w:rPr>
            <w:noProof/>
            <w:webHidden/>
          </w:rPr>
          <w:instrText xml:space="preserve"> PAGEREF _Toc167783834 \h </w:instrText>
        </w:r>
        <w:r w:rsidR="00ED0087">
          <w:rPr>
            <w:noProof/>
            <w:webHidden/>
          </w:rPr>
        </w:r>
        <w:r w:rsidR="00ED0087">
          <w:rPr>
            <w:noProof/>
            <w:webHidden/>
          </w:rPr>
          <w:fldChar w:fldCharType="separate"/>
        </w:r>
        <w:r w:rsidR="00ED0087">
          <w:rPr>
            <w:noProof/>
            <w:webHidden/>
          </w:rPr>
          <w:t>17</w:t>
        </w:r>
        <w:r w:rsidR="00ED0087">
          <w:rPr>
            <w:noProof/>
            <w:webHidden/>
          </w:rPr>
          <w:fldChar w:fldCharType="end"/>
        </w:r>
      </w:hyperlink>
    </w:p>
    <w:p w14:paraId="07ED9546" w14:textId="701F1FFB" w:rsidR="00ED0087" w:rsidRDefault="00BE063B">
      <w:pPr>
        <w:pStyle w:val="Sisluet3"/>
        <w:tabs>
          <w:tab w:val="right" w:leader="dot" w:pos="9628"/>
        </w:tabs>
        <w:rPr>
          <w:rFonts w:asciiTheme="minorHAnsi" w:eastAsiaTheme="minorEastAsia" w:hAnsiTheme="minorHAnsi" w:cstheme="minorBidi"/>
          <w:noProof/>
          <w:lang w:eastAsia="fi-FI"/>
        </w:rPr>
      </w:pPr>
      <w:hyperlink w:anchor="_Toc167783835" w:history="1">
        <w:r w:rsidR="00ED0087" w:rsidRPr="00975E26">
          <w:rPr>
            <w:rStyle w:val="Hyperlinkki"/>
            <w:noProof/>
          </w:rPr>
          <w:t>6.6.5 Miten tutkimushankkeen tuloksia on hyödynnetty parantamaan sosiaali- ja terveydenhuoltojärjestelmän kustannusvaikuttavuutta ja sen myötä palvelujen laatua?</w:t>
        </w:r>
        <w:r w:rsidR="00ED0087">
          <w:rPr>
            <w:noProof/>
            <w:webHidden/>
          </w:rPr>
          <w:tab/>
        </w:r>
        <w:r w:rsidR="00ED0087">
          <w:rPr>
            <w:noProof/>
            <w:webHidden/>
          </w:rPr>
          <w:fldChar w:fldCharType="begin"/>
        </w:r>
        <w:r w:rsidR="00ED0087">
          <w:rPr>
            <w:noProof/>
            <w:webHidden/>
          </w:rPr>
          <w:instrText xml:space="preserve"> PAGEREF _Toc167783835 \h </w:instrText>
        </w:r>
        <w:r w:rsidR="00ED0087">
          <w:rPr>
            <w:noProof/>
            <w:webHidden/>
          </w:rPr>
        </w:r>
        <w:r w:rsidR="00ED0087">
          <w:rPr>
            <w:noProof/>
            <w:webHidden/>
          </w:rPr>
          <w:fldChar w:fldCharType="separate"/>
        </w:r>
        <w:r w:rsidR="00ED0087">
          <w:rPr>
            <w:noProof/>
            <w:webHidden/>
          </w:rPr>
          <w:t>17</w:t>
        </w:r>
        <w:r w:rsidR="00ED0087">
          <w:rPr>
            <w:noProof/>
            <w:webHidden/>
          </w:rPr>
          <w:fldChar w:fldCharType="end"/>
        </w:r>
      </w:hyperlink>
    </w:p>
    <w:p w14:paraId="40846251" w14:textId="1A83F246" w:rsidR="00ED0087" w:rsidRDefault="00BE063B">
      <w:pPr>
        <w:pStyle w:val="Sisluet3"/>
        <w:tabs>
          <w:tab w:val="right" w:leader="dot" w:pos="9628"/>
        </w:tabs>
        <w:rPr>
          <w:rFonts w:asciiTheme="minorHAnsi" w:eastAsiaTheme="minorEastAsia" w:hAnsiTheme="minorHAnsi" w:cstheme="minorBidi"/>
          <w:noProof/>
          <w:lang w:eastAsia="fi-FI"/>
        </w:rPr>
      </w:pPr>
      <w:hyperlink w:anchor="_Toc167783836" w:history="1">
        <w:r w:rsidR="00ED0087" w:rsidRPr="00975E26">
          <w:rPr>
            <w:rStyle w:val="Hyperlinkki"/>
            <w:noProof/>
          </w:rPr>
          <w:t>6.6.6 Millaista yhteistyötä tutkimushankkeessa on tehty?</w:t>
        </w:r>
        <w:r w:rsidR="00ED0087">
          <w:rPr>
            <w:noProof/>
            <w:webHidden/>
          </w:rPr>
          <w:tab/>
        </w:r>
        <w:r w:rsidR="00ED0087">
          <w:rPr>
            <w:noProof/>
            <w:webHidden/>
          </w:rPr>
          <w:fldChar w:fldCharType="begin"/>
        </w:r>
        <w:r w:rsidR="00ED0087">
          <w:rPr>
            <w:noProof/>
            <w:webHidden/>
          </w:rPr>
          <w:instrText xml:space="preserve"> PAGEREF _Toc167783836 \h </w:instrText>
        </w:r>
        <w:r w:rsidR="00ED0087">
          <w:rPr>
            <w:noProof/>
            <w:webHidden/>
          </w:rPr>
        </w:r>
        <w:r w:rsidR="00ED0087">
          <w:rPr>
            <w:noProof/>
            <w:webHidden/>
          </w:rPr>
          <w:fldChar w:fldCharType="separate"/>
        </w:r>
        <w:r w:rsidR="00ED0087">
          <w:rPr>
            <w:noProof/>
            <w:webHidden/>
          </w:rPr>
          <w:t>17</w:t>
        </w:r>
        <w:r w:rsidR="00ED0087">
          <w:rPr>
            <w:noProof/>
            <w:webHidden/>
          </w:rPr>
          <w:fldChar w:fldCharType="end"/>
        </w:r>
      </w:hyperlink>
    </w:p>
    <w:p w14:paraId="31BC86A2" w14:textId="7CF71082" w:rsidR="00ED0087" w:rsidRDefault="00BE063B">
      <w:pPr>
        <w:pStyle w:val="Sisluet3"/>
        <w:tabs>
          <w:tab w:val="right" w:leader="dot" w:pos="9628"/>
        </w:tabs>
        <w:rPr>
          <w:rFonts w:asciiTheme="minorHAnsi" w:eastAsiaTheme="minorEastAsia" w:hAnsiTheme="minorHAnsi" w:cstheme="minorBidi"/>
          <w:noProof/>
          <w:lang w:eastAsia="fi-FI"/>
        </w:rPr>
      </w:pPr>
      <w:hyperlink w:anchor="_Toc167783837" w:history="1">
        <w:r w:rsidR="00ED0087" w:rsidRPr="00975E26">
          <w:rPr>
            <w:rStyle w:val="Hyperlinkki"/>
            <w:noProof/>
          </w:rPr>
          <w:t>6.6.7 Miten tutkimushanke on kehittänyt vaikuttavuustutkimuksen osaamista yhteistyöalueella?</w:t>
        </w:r>
        <w:r w:rsidR="00ED0087">
          <w:rPr>
            <w:noProof/>
            <w:webHidden/>
          </w:rPr>
          <w:tab/>
        </w:r>
        <w:r w:rsidR="00ED0087">
          <w:rPr>
            <w:noProof/>
            <w:webHidden/>
          </w:rPr>
          <w:fldChar w:fldCharType="begin"/>
        </w:r>
        <w:r w:rsidR="00ED0087">
          <w:rPr>
            <w:noProof/>
            <w:webHidden/>
          </w:rPr>
          <w:instrText xml:space="preserve"> PAGEREF _Toc167783837 \h </w:instrText>
        </w:r>
        <w:r w:rsidR="00ED0087">
          <w:rPr>
            <w:noProof/>
            <w:webHidden/>
          </w:rPr>
        </w:r>
        <w:r w:rsidR="00ED0087">
          <w:rPr>
            <w:noProof/>
            <w:webHidden/>
          </w:rPr>
          <w:fldChar w:fldCharType="separate"/>
        </w:r>
        <w:r w:rsidR="00ED0087">
          <w:rPr>
            <w:noProof/>
            <w:webHidden/>
          </w:rPr>
          <w:t>17</w:t>
        </w:r>
        <w:r w:rsidR="00ED0087">
          <w:rPr>
            <w:noProof/>
            <w:webHidden/>
          </w:rPr>
          <w:fldChar w:fldCharType="end"/>
        </w:r>
      </w:hyperlink>
    </w:p>
    <w:p w14:paraId="2885BA16" w14:textId="7CCF20B3" w:rsidR="00ED0087" w:rsidRDefault="00BE063B">
      <w:pPr>
        <w:pStyle w:val="Sisluet1"/>
        <w:tabs>
          <w:tab w:val="right" w:leader="dot" w:pos="9628"/>
        </w:tabs>
        <w:rPr>
          <w:rFonts w:asciiTheme="minorHAnsi" w:eastAsiaTheme="minorEastAsia" w:hAnsiTheme="minorHAnsi" w:cstheme="minorBidi"/>
          <w:noProof/>
          <w:lang w:eastAsia="fi-FI"/>
        </w:rPr>
      </w:pPr>
      <w:hyperlink w:anchor="_Toc167783838" w:history="1">
        <w:r w:rsidR="00ED0087" w:rsidRPr="00975E26">
          <w:rPr>
            <w:rStyle w:val="Hyperlinkki"/>
            <w:noProof/>
          </w:rPr>
          <w:t>7 Investointi 4: Otetaan käyttöön hoitotakuuta edistävät palvelumuotoillut digitaaliset innovaatiot</w:t>
        </w:r>
        <w:r w:rsidR="00ED0087">
          <w:rPr>
            <w:noProof/>
            <w:webHidden/>
          </w:rPr>
          <w:tab/>
        </w:r>
        <w:r w:rsidR="00ED0087">
          <w:rPr>
            <w:noProof/>
            <w:webHidden/>
          </w:rPr>
          <w:fldChar w:fldCharType="begin"/>
        </w:r>
        <w:r w:rsidR="00ED0087">
          <w:rPr>
            <w:noProof/>
            <w:webHidden/>
          </w:rPr>
          <w:instrText xml:space="preserve"> PAGEREF _Toc167783838 \h </w:instrText>
        </w:r>
        <w:r w:rsidR="00ED0087">
          <w:rPr>
            <w:noProof/>
            <w:webHidden/>
          </w:rPr>
        </w:r>
        <w:r w:rsidR="00ED0087">
          <w:rPr>
            <w:noProof/>
            <w:webHidden/>
          </w:rPr>
          <w:fldChar w:fldCharType="separate"/>
        </w:r>
        <w:r w:rsidR="00ED0087">
          <w:rPr>
            <w:noProof/>
            <w:webHidden/>
          </w:rPr>
          <w:t>17</w:t>
        </w:r>
        <w:r w:rsidR="00ED0087">
          <w:rPr>
            <w:noProof/>
            <w:webHidden/>
          </w:rPr>
          <w:fldChar w:fldCharType="end"/>
        </w:r>
      </w:hyperlink>
    </w:p>
    <w:p w14:paraId="2D40B18A" w14:textId="39CBC753" w:rsidR="00ED0087" w:rsidRDefault="00BE063B">
      <w:pPr>
        <w:pStyle w:val="Sisluet2"/>
        <w:tabs>
          <w:tab w:val="right" w:leader="dot" w:pos="9628"/>
        </w:tabs>
        <w:rPr>
          <w:rFonts w:asciiTheme="minorHAnsi" w:eastAsiaTheme="minorEastAsia" w:hAnsiTheme="minorHAnsi" w:cstheme="minorBidi"/>
          <w:noProof/>
          <w:lang w:eastAsia="fi-FI"/>
        </w:rPr>
      </w:pPr>
      <w:hyperlink w:anchor="_Toc167783839" w:history="1">
        <w:r w:rsidR="00ED0087" w:rsidRPr="00975E26">
          <w:rPr>
            <w:rStyle w:val="Hyperlinkki"/>
            <w:noProof/>
          </w:rPr>
          <w:t>7.1 Digitaalisten ratkaisujen käyttöönoton vaikutukset</w:t>
        </w:r>
        <w:r w:rsidR="00ED0087">
          <w:rPr>
            <w:noProof/>
            <w:webHidden/>
          </w:rPr>
          <w:tab/>
        </w:r>
        <w:r w:rsidR="00ED0087">
          <w:rPr>
            <w:noProof/>
            <w:webHidden/>
          </w:rPr>
          <w:fldChar w:fldCharType="begin"/>
        </w:r>
        <w:r w:rsidR="00ED0087">
          <w:rPr>
            <w:noProof/>
            <w:webHidden/>
          </w:rPr>
          <w:instrText xml:space="preserve"> PAGEREF _Toc167783839 \h </w:instrText>
        </w:r>
        <w:r w:rsidR="00ED0087">
          <w:rPr>
            <w:noProof/>
            <w:webHidden/>
          </w:rPr>
        </w:r>
        <w:r w:rsidR="00ED0087">
          <w:rPr>
            <w:noProof/>
            <w:webHidden/>
          </w:rPr>
          <w:fldChar w:fldCharType="separate"/>
        </w:r>
        <w:r w:rsidR="00ED0087">
          <w:rPr>
            <w:noProof/>
            <w:webHidden/>
          </w:rPr>
          <w:t>17</w:t>
        </w:r>
        <w:r w:rsidR="00ED0087">
          <w:rPr>
            <w:noProof/>
            <w:webHidden/>
          </w:rPr>
          <w:fldChar w:fldCharType="end"/>
        </w:r>
      </w:hyperlink>
    </w:p>
    <w:p w14:paraId="25E7C2EB" w14:textId="36C32B55" w:rsidR="00ED0087" w:rsidRDefault="00BE063B">
      <w:pPr>
        <w:pStyle w:val="Sisluet3"/>
        <w:tabs>
          <w:tab w:val="right" w:leader="dot" w:pos="9628"/>
        </w:tabs>
        <w:rPr>
          <w:rFonts w:asciiTheme="minorHAnsi" w:eastAsiaTheme="minorEastAsia" w:hAnsiTheme="minorHAnsi" w:cstheme="minorBidi"/>
          <w:noProof/>
          <w:lang w:eastAsia="fi-FI"/>
        </w:rPr>
      </w:pPr>
      <w:hyperlink w:anchor="_Toc167783840" w:history="1">
        <w:r w:rsidR="00ED0087" w:rsidRPr="00975E26">
          <w:rPr>
            <w:rStyle w:val="Hyperlinkki"/>
            <w:noProof/>
          </w:rPr>
          <w:t>7.1.1 Miten hankkeessa käyttöön otetuilla digitaalisilla ratkaisuilla on lisätty palvelutuotannon resurssitehokkuutta ja edistetty palvelujen saatavuutta?</w:t>
        </w:r>
        <w:r w:rsidR="00ED0087">
          <w:rPr>
            <w:noProof/>
            <w:webHidden/>
          </w:rPr>
          <w:tab/>
        </w:r>
        <w:r w:rsidR="00ED0087">
          <w:rPr>
            <w:noProof/>
            <w:webHidden/>
          </w:rPr>
          <w:fldChar w:fldCharType="begin"/>
        </w:r>
        <w:r w:rsidR="00ED0087">
          <w:rPr>
            <w:noProof/>
            <w:webHidden/>
          </w:rPr>
          <w:instrText xml:space="preserve"> PAGEREF _Toc167783840 \h </w:instrText>
        </w:r>
        <w:r w:rsidR="00ED0087">
          <w:rPr>
            <w:noProof/>
            <w:webHidden/>
          </w:rPr>
        </w:r>
        <w:r w:rsidR="00ED0087">
          <w:rPr>
            <w:noProof/>
            <w:webHidden/>
          </w:rPr>
          <w:fldChar w:fldCharType="separate"/>
        </w:r>
        <w:r w:rsidR="00ED0087">
          <w:rPr>
            <w:noProof/>
            <w:webHidden/>
          </w:rPr>
          <w:t>18</w:t>
        </w:r>
        <w:r w:rsidR="00ED0087">
          <w:rPr>
            <w:noProof/>
            <w:webHidden/>
          </w:rPr>
          <w:fldChar w:fldCharType="end"/>
        </w:r>
      </w:hyperlink>
    </w:p>
    <w:p w14:paraId="472D654C" w14:textId="069DF248" w:rsidR="00ED0087" w:rsidRDefault="00BE063B">
      <w:pPr>
        <w:pStyle w:val="Sisluet3"/>
        <w:tabs>
          <w:tab w:val="right" w:leader="dot" w:pos="9628"/>
        </w:tabs>
        <w:rPr>
          <w:rFonts w:asciiTheme="minorHAnsi" w:eastAsiaTheme="minorEastAsia" w:hAnsiTheme="minorHAnsi" w:cstheme="minorBidi"/>
          <w:noProof/>
          <w:lang w:eastAsia="fi-FI"/>
        </w:rPr>
      </w:pPr>
      <w:hyperlink w:anchor="_Toc167783841" w:history="1">
        <w:r w:rsidR="00ED0087" w:rsidRPr="00975E26">
          <w:rPr>
            <w:rStyle w:val="Hyperlinkki"/>
            <w:noProof/>
          </w:rPr>
          <w:t>7.1.2 Miten hankkeessa käyttöön otetuilla digitaalisilla ratkaisuilla on tuettu ongelmien varhaista tunnistamista ja lisätty ennaltaehkäisevien palvelujen käyttöä?</w:t>
        </w:r>
        <w:r w:rsidR="00ED0087">
          <w:rPr>
            <w:noProof/>
            <w:webHidden/>
          </w:rPr>
          <w:tab/>
        </w:r>
        <w:r w:rsidR="00ED0087">
          <w:rPr>
            <w:noProof/>
            <w:webHidden/>
          </w:rPr>
          <w:fldChar w:fldCharType="begin"/>
        </w:r>
        <w:r w:rsidR="00ED0087">
          <w:rPr>
            <w:noProof/>
            <w:webHidden/>
          </w:rPr>
          <w:instrText xml:space="preserve"> PAGEREF _Toc167783841 \h </w:instrText>
        </w:r>
        <w:r w:rsidR="00ED0087">
          <w:rPr>
            <w:noProof/>
            <w:webHidden/>
          </w:rPr>
        </w:r>
        <w:r w:rsidR="00ED0087">
          <w:rPr>
            <w:noProof/>
            <w:webHidden/>
          </w:rPr>
          <w:fldChar w:fldCharType="separate"/>
        </w:r>
        <w:r w:rsidR="00ED0087">
          <w:rPr>
            <w:noProof/>
            <w:webHidden/>
          </w:rPr>
          <w:t>18</w:t>
        </w:r>
        <w:r w:rsidR="00ED0087">
          <w:rPr>
            <w:noProof/>
            <w:webHidden/>
          </w:rPr>
          <w:fldChar w:fldCharType="end"/>
        </w:r>
      </w:hyperlink>
    </w:p>
    <w:p w14:paraId="3393E9BB" w14:textId="65695846" w:rsidR="00ED0087" w:rsidRDefault="00BE063B">
      <w:pPr>
        <w:pStyle w:val="Sisluet3"/>
        <w:tabs>
          <w:tab w:val="right" w:leader="dot" w:pos="9628"/>
        </w:tabs>
        <w:rPr>
          <w:rFonts w:asciiTheme="minorHAnsi" w:eastAsiaTheme="minorEastAsia" w:hAnsiTheme="minorHAnsi" w:cstheme="minorBidi"/>
          <w:noProof/>
          <w:lang w:eastAsia="fi-FI"/>
        </w:rPr>
      </w:pPr>
      <w:hyperlink w:anchor="_Toc167783842" w:history="1">
        <w:r w:rsidR="00ED0087" w:rsidRPr="00975E26">
          <w:rPr>
            <w:rStyle w:val="Hyperlinkki"/>
            <w:noProof/>
          </w:rPr>
          <w:t>7.1.3 Miten hankkeessa käyttöön otetuilla digitaalisilla ratkaisuilla on mahdollistettu moniammatillisten palvelujen laajempi tarjonta ja erityisosaamisen jakaminen eri alueiden ja palvelujen järjestäjien kesken?</w:t>
        </w:r>
        <w:r w:rsidR="00ED0087">
          <w:rPr>
            <w:noProof/>
            <w:webHidden/>
          </w:rPr>
          <w:tab/>
        </w:r>
        <w:r w:rsidR="00ED0087">
          <w:rPr>
            <w:noProof/>
            <w:webHidden/>
          </w:rPr>
          <w:fldChar w:fldCharType="begin"/>
        </w:r>
        <w:r w:rsidR="00ED0087">
          <w:rPr>
            <w:noProof/>
            <w:webHidden/>
          </w:rPr>
          <w:instrText xml:space="preserve"> PAGEREF _Toc167783842 \h </w:instrText>
        </w:r>
        <w:r w:rsidR="00ED0087">
          <w:rPr>
            <w:noProof/>
            <w:webHidden/>
          </w:rPr>
        </w:r>
        <w:r w:rsidR="00ED0087">
          <w:rPr>
            <w:noProof/>
            <w:webHidden/>
          </w:rPr>
          <w:fldChar w:fldCharType="separate"/>
        </w:r>
        <w:r w:rsidR="00ED0087">
          <w:rPr>
            <w:noProof/>
            <w:webHidden/>
          </w:rPr>
          <w:t>18</w:t>
        </w:r>
        <w:r w:rsidR="00ED0087">
          <w:rPr>
            <w:noProof/>
            <w:webHidden/>
          </w:rPr>
          <w:fldChar w:fldCharType="end"/>
        </w:r>
      </w:hyperlink>
    </w:p>
    <w:p w14:paraId="4C7A6B99" w14:textId="7154B1F8" w:rsidR="00ED0087" w:rsidRDefault="00BE063B">
      <w:pPr>
        <w:pStyle w:val="Sisluet3"/>
        <w:tabs>
          <w:tab w:val="right" w:leader="dot" w:pos="9628"/>
        </w:tabs>
        <w:rPr>
          <w:rFonts w:asciiTheme="minorHAnsi" w:eastAsiaTheme="minorEastAsia" w:hAnsiTheme="minorHAnsi" w:cstheme="minorBidi"/>
          <w:noProof/>
          <w:lang w:eastAsia="fi-FI"/>
        </w:rPr>
      </w:pPr>
      <w:hyperlink w:anchor="_Toc167783843" w:history="1">
        <w:r w:rsidR="00ED0087" w:rsidRPr="00975E26">
          <w:rPr>
            <w:rStyle w:val="Hyperlinkki"/>
            <w:noProof/>
          </w:rPr>
          <w:t>7.1.4 Miten hankkeessa käyttöön otetuilla digitaalisilla ratkaisuilla on mahdollistettu asiakkaiden roolin vahvistaminen ja sitä kautta tehostuminen ja vaikuttavuuden kasvu?</w:t>
        </w:r>
        <w:r w:rsidR="00ED0087">
          <w:rPr>
            <w:noProof/>
            <w:webHidden/>
          </w:rPr>
          <w:tab/>
        </w:r>
        <w:r w:rsidR="00ED0087">
          <w:rPr>
            <w:noProof/>
            <w:webHidden/>
          </w:rPr>
          <w:fldChar w:fldCharType="begin"/>
        </w:r>
        <w:r w:rsidR="00ED0087">
          <w:rPr>
            <w:noProof/>
            <w:webHidden/>
          </w:rPr>
          <w:instrText xml:space="preserve"> PAGEREF _Toc167783843 \h </w:instrText>
        </w:r>
        <w:r w:rsidR="00ED0087">
          <w:rPr>
            <w:noProof/>
            <w:webHidden/>
          </w:rPr>
        </w:r>
        <w:r w:rsidR="00ED0087">
          <w:rPr>
            <w:noProof/>
            <w:webHidden/>
          </w:rPr>
          <w:fldChar w:fldCharType="separate"/>
        </w:r>
        <w:r w:rsidR="00ED0087">
          <w:rPr>
            <w:noProof/>
            <w:webHidden/>
          </w:rPr>
          <w:t>18</w:t>
        </w:r>
        <w:r w:rsidR="00ED0087">
          <w:rPr>
            <w:noProof/>
            <w:webHidden/>
          </w:rPr>
          <w:fldChar w:fldCharType="end"/>
        </w:r>
      </w:hyperlink>
    </w:p>
    <w:p w14:paraId="0F7E9D0F" w14:textId="7349FC3A" w:rsidR="00ED0087" w:rsidRDefault="00BE063B">
      <w:pPr>
        <w:pStyle w:val="Sisluet2"/>
        <w:tabs>
          <w:tab w:val="right" w:leader="dot" w:pos="9628"/>
        </w:tabs>
        <w:rPr>
          <w:rFonts w:asciiTheme="minorHAnsi" w:eastAsiaTheme="minorEastAsia" w:hAnsiTheme="minorHAnsi" w:cstheme="minorBidi"/>
          <w:noProof/>
          <w:lang w:eastAsia="fi-FI"/>
        </w:rPr>
      </w:pPr>
      <w:hyperlink w:anchor="_Toc167783844" w:history="1">
        <w:r w:rsidR="00ED0087" w:rsidRPr="00975E26">
          <w:rPr>
            <w:rStyle w:val="Hyperlinkki"/>
            <w:noProof/>
          </w:rPr>
          <w:t>7.2 Sosiaali- ja terveydenhuollon henkilöstön ja kansalaisten osaamisen tukeminen ja digitaalisten ratkaisujen käytön tuki</w:t>
        </w:r>
        <w:r w:rsidR="00ED0087">
          <w:rPr>
            <w:noProof/>
            <w:webHidden/>
          </w:rPr>
          <w:tab/>
        </w:r>
        <w:r w:rsidR="00ED0087">
          <w:rPr>
            <w:noProof/>
            <w:webHidden/>
          </w:rPr>
          <w:fldChar w:fldCharType="begin"/>
        </w:r>
        <w:r w:rsidR="00ED0087">
          <w:rPr>
            <w:noProof/>
            <w:webHidden/>
          </w:rPr>
          <w:instrText xml:space="preserve"> PAGEREF _Toc167783844 \h </w:instrText>
        </w:r>
        <w:r w:rsidR="00ED0087">
          <w:rPr>
            <w:noProof/>
            <w:webHidden/>
          </w:rPr>
        </w:r>
        <w:r w:rsidR="00ED0087">
          <w:rPr>
            <w:noProof/>
            <w:webHidden/>
          </w:rPr>
          <w:fldChar w:fldCharType="separate"/>
        </w:r>
        <w:r w:rsidR="00ED0087">
          <w:rPr>
            <w:noProof/>
            <w:webHidden/>
          </w:rPr>
          <w:t>18</w:t>
        </w:r>
        <w:r w:rsidR="00ED0087">
          <w:rPr>
            <w:noProof/>
            <w:webHidden/>
          </w:rPr>
          <w:fldChar w:fldCharType="end"/>
        </w:r>
      </w:hyperlink>
    </w:p>
    <w:p w14:paraId="075BFF13" w14:textId="5381401B" w:rsidR="00ED0087" w:rsidRDefault="00BE063B">
      <w:pPr>
        <w:pStyle w:val="Sisluet3"/>
        <w:tabs>
          <w:tab w:val="right" w:leader="dot" w:pos="9628"/>
        </w:tabs>
        <w:rPr>
          <w:rFonts w:asciiTheme="minorHAnsi" w:eastAsiaTheme="minorEastAsia" w:hAnsiTheme="minorHAnsi" w:cstheme="minorBidi"/>
          <w:noProof/>
          <w:lang w:eastAsia="fi-FI"/>
        </w:rPr>
      </w:pPr>
      <w:hyperlink w:anchor="_Toc167783845" w:history="1">
        <w:r w:rsidR="00ED0087" w:rsidRPr="00975E26">
          <w:rPr>
            <w:rStyle w:val="Hyperlinkki"/>
            <w:noProof/>
          </w:rPr>
          <w:t>7.2.1 Miten sosiaali- ja terveydenhuollon henkilöstön osaamisen tukemista ja digitaalisten ratkaisujen käytön lisäämistä on edistetty?</w:t>
        </w:r>
        <w:r w:rsidR="00ED0087">
          <w:rPr>
            <w:noProof/>
            <w:webHidden/>
          </w:rPr>
          <w:tab/>
        </w:r>
        <w:r w:rsidR="00ED0087">
          <w:rPr>
            <w:noProof/>
            <w:webHidden/>
          </w:rPr>
          <w:fldChar w:fldCharType="begin"/>
        </w:r>
        <w:r w:rsidR="00ED0087">
          <w:rPr>
            <w:noProof/>
            <w:webHidden/>
          </w:rPr>
          <w:instrText xml:space="preserve"> PAGEREF _Toc167783845 \h </w:instrText>
        </w:r>
        <w:r w:rsidR="00ED0087">
          <w:rPr>
            <w:noProof/>
            <w:webHidden/>
          </w:rPr>
        </w:r>
        <w:r w:rsidR="00ED0087">
          <w:rPr>
            <w:noProof/>
            <w:webHidden/>
          </w:rPr>
          <w:fldChar w:fldCharType="separate"/>
        </w:r>
        <w:r w:rsidR="00ED0087">
          <w:rPr>
            <w:noProof/>
            <w:webHidden/>
          </w:rPr>
          <w:t>19</w:t>
        </w:r>
        <w:r w:rsidR="00ED0087">
          <w:rPr>
            <w:noProof/>
            <w:webHidden/>
          </w:rPr>
          <w:fldChar w:fldCharType="end"/>
        </w:r>
      </w:hyperlink>
    </w:p>
    <w:p w14:paraId="6F553F56" w14:textId="58FDD936" w:rsidR="00ED0087" w:rsidRDefault="00BE063B">
      <w:pPr>
        <w:pStyle w:val="Sisluet3"/>
        <w:tabs>
          <w:tab w:val="right" w:leader="dot" w:pos="9628"/>
        </w:tabs>
        <w:rPr>
          <w:rFonts w:asciiTheme="minorHAnsi" w:eastAsiaTheme="minorEastAsia" w:hAnsiTheme="minorHAnsi" w:cstheme="minorBidi"/>
          <w:noProof/>
          <w:lang w:eastAsia="fi-FI"/>
        </w:rPr>
      </w:pPr>
      <w:hyperlink w:anchor="_Toc167783846" w:history="1">
        <w:r w:rsidR="00ED0087" w:rsidRPr="00975E26">
          <w:rPr>
            <w:rStyle w:val="Hyperlinkki"/>
            <w:noProof/>
          </w:rPr>
          <w:t>7.2.2 Miten kansalaisten ymmärrystä ja osaamista digitaalisten palvelujen käytöstä terveyden ja hyvinvoinnin tukena on edistetty?</w:t>
        </w:r>
        <w:r w:rsidR="00ED0087">
          <w:rPr>
            <w:noProof/>
            <w:webHidden/>
          </w:rPr>
          <w:tab/>
        </w:r>
        <w:r w:rsidR="00ED0087">
          <w:rPr>
            <w:noProof/>
            <w:webHidden/>
          </w:rPr>
          <w:fldChar w:fldCharType="begin"/>
        </w:r>
        <w:r w:rsidR="00ED0087">
          <w:rPr>
            <w:noProof/>
            <w:webHidden/>
          </w:rPr>
          <w:instrText xml:space="preserve"> PAGEREF _Toc167783846 \h </w:instrText>
        </w:r>
        <w:r w:rsidR="00ED0087">
          <w:rPr>
            <w:noProof/>
            <w:webHidden/>
          </w:rPr>
        </w:r>
        <w:r w:rsidR="00ED0087">
          <w:rPr>
            <w:noProof/>
            <w:webHidden/>
          </w:rPr>
          <w:fldChar w:fldCharType="separate"/>
        </w:r>
        <w:r w:rsidR="00ED0087">
          <w:rPr>
            <w:noProof/>
            <w:webHidden/>
          </w:rPr>
          <w:t>19</w:t>
        </w:r>
        <w:r w:rsidR="00ED0087">
          <w:rPr>
            <w:noProof/>
            <w:webHidden/>
          </w:rPr>
          <w:fldChar w:fldCharType="end"/>
        </w:r>
      </w:hyperlink>
    </w:p>
    <w:p w14:paraId="346BB25D" w14:textId="44CE19B3" w:rsidR="00ED0087" w:rsidRDefault="00BE063B">
      <w:pPr>
        <w:pStyle w:val="Sisluet2"/>
        <w:tabs>
          <w:tab w:val="right" w:leader="dot" w:pos="9628"/>
        </w:tabs>
        <w:rPr>
          <w:rFonts w:asciiTheme="minorHAnsi" w:eastAsiaTheme="minorEastAsia" w:hAnsiTheme="minorHAnsi" w:cstheme="minorBidi"/>
          <w:noProof/>
          <w:lang w:eastAsia="fi-FI"/>
        </w:rPr>
      </w:pPr>
      <w:hyperlink w:anchor="_Toc167783847" w:history="1">
        <w:r w:rsidR="00ED0087" w:rsidRPr="00975E26">
          <w:rPr>
            <w:rStyle w:val="Hyperlinkki"/>
            <w:noProof/>
          </w:rPr>
          <w:t>7.3 Kansalaisten digitaaliset palvelut</w:t>
        </w:r>
        <w:r w:rsidR="00ED0087">
          <w:rPr>
            <w:noProof/>
            <w:webHidden/>
          </w:rPr>
          <w:tab/>
        </w:r>
        <w:r w:rsidR="00ED0087">
          <w:rPr>
            <w:noProof/>
            <w:webHidden/>
          </w:rPr>
          <w:fldChar w:fldCharType="begin"/>
        </w:r>
        <w:r w:rsidR="00ED0087">
          <w:rPr>
            <w:noProof/>
            <w:webHidden/>
          </w:rPr>
          <w:instrText xml:space="preserve"> PAGEREF _Toc167783847 \h </w:instrText>
        </w:r>
        <w:r w:rsidR="00ED0087">
          <w:rPr>
            <w:noProof/>
            <w:webHidden/>
          </w:rPr>
        </w:r>
        <w:r w:rsidR="00ED0087">
          <w:rPr>
            <w:noProof/>
            <w:webHidden/>
          </w:rPr>
          <w:fldChar w:fldCharType="separate"/>
        </w:r>
        <w:r w:rsidR="00ED0087">
          <w:rPr>
            <w:noProof/>
            <w:webHidden/>
          </w:rPr>
          <w:t>19</w:t>
        </w:r>
        <w:r w:rsidR="00ED0087">
          <w:rPr>
            <w:noProof/>
            <w:webHidden/>
          </w:rPr>
          <w:fldChar w:fldCharType="end"/>
        </w:r>
      </w:hyperlink>
    </w:p>
    <w:p w14:paraId="22A677D3" w14:textId="73E5CDC5" w:rsidR="00ED0087" w:rsidRDefault="00BE063B">
      <w:pPr>
        <w:pStyle w:val="Sisluet3"/>
        <w:tabs>
          <w:tab w:val="right" w:leader="dot" w:pos="9628"/>
        </w:tabs>
        <w:rPr>
          <w:rFonts w:asciiTheme="minorHAnsi" w:eastAsiaTheme="minorEastAsia" w:hAnsiTheme="minorHAnsi" w:cstheme="minorBidi"/>
          <w:noProof/>
          <w:lang w:eastAsia="fi-FI"/>
        </w:rPr>
      </w:pPr>
      <w:hyperlink w:anchor="_Toc167783848" w:history="1">
        <w:r w:rsidR="00ED0087" w:rsidRPr="00975E26">
          <w:rPr>
            <w:rStyle w:val="Hyperlinkki"/>
            <w:noProof/>
          </w:rPr>
          <w:t>7.3.1 Miten asiakaspalautteen keruun kehittäminen on edennyt?</w:t>
        </w:r>
        <w:r w:rsidR="00ED0087">
          <w:rPr>
            <w:noProof/>
            <w:webHidden/>
          </w:rPr>
          <w:tab/>
        </w:r>
        <w:r w:rsidR="00ED0087">
          <w:rPr>
            <w:noProof/>
            <w:webHidden/>
          </w:rPr>
          <w:fldChar w:fldCharType="begin"/>
        </w:r>
        <w:r w:rsidR="00ED0087">
          <w:rPr>
            <w:noProof/>
            <w:webHidden/>
          </w:rPr>
          <w:instrText xml:space="preserve"> PAGEREF _Toc167783848 \h </w:instrText>
        </w:r>
        <w:r w:rsidR="00ED0087">
          <w:rPr>
            <w:noProof/>
            <w:webHidden/>
          </w:rPr>
        </w:r>
        <w:r w:rsidR="00ED0087">
          <w:rPr>
            <w:noProof/>
            <w:webHidden/>
          </w:rPr>
          <w:fldChar w:fldCharType="separate"/>
        </w:r>
        <w:r w:rsidR="00ED0087">
          <w:rPr>
            <w:noProof/>
            <w:webHidden/>
          </w:rPr>
          <w:t>19</w:t>
        </w:r>
        <w:r w:rsidR="00ED0087">
          <w:rPr>
            <w:noProof/>
            <w:webHidden/>
          </w:rPr>
          <w:fldChar w:fldCharType="end"/>
        </w:r>
      </w:hyperlink>
    </w:p>
    <w:p w14:paraId="674F8B8D" w14:textId="0F2792B9" w:rsidR="00ED0087" w:rsidRDefault="00BE063B">
      <w:pPr>
        <w:pStyle w:val="Sisluet3"/>
        <w:tabs>
          <w:tab w:val="right" w:leader="dot" w:pos="9628"/>
        </w:tabs>
        <w:rPr>
          <w:rFonts w:asciiTheme="minorHAnsi" w:eastAsiaTheme="minorEastAsia" w:hAnsiTheme="minorHAnsi" w:cstheme="minorBidi"/>
          <w:noProof/>
          <w:lang w:eastAsia="fi-FI"/>
        </w:rPr>
      </w:pPr>
      <w:hyperlink w:anchor="_Toc167783849" w:history="1">
        <w:r w:rsidR="00ED0087" w:rsidRPr="00975E26">
          <w:rPr>
            <w:rStyle w:val="Hyperlinkki"/>
            <w:noProof/>
          </w:rPr>
          <w:t>7.3.2 Miten sähköisen ajanvarauksen kehittäminen on edennyt?</w:t>
        </w:r>
        <w:r w:rsidR="00ED0087">
          <w:rPr>
            <w:noProof/>
            <w:webHidden/>
          </w:rPr>
          <w:tab/>
        </w:r>
        <w:r w:rsidR="00ED0087">
          <w:rPr>
            <w:noProof/>
            <w:webHidden/>
          </w:rPr>
          <w:fldChar w:fldCharType="begin"/>
        </w:r>
        <w:r w:rsidR="00ED0087">
          <w:rPr>
            <w:noProof/>
            <w:webHidden/>
          </w:rPr>
          <w:instrText xml:space="preserve"> PAGEREF _Toc167783849 \h </w:instrText>
        </w:r>
        <w:r w:rsidR="00ED0087">
          <w:rPr>
            <w:noProof/>
            <w:webHidden/>
          </w:rPr>
        </w:r>
        <w:r w:rsidR="00ED0087">
          <w:rPr>
            <w:noProof/>
            <w:webHidden/>
          </w:rPr>
          <w:fldChar w:fldCharType="separate"/>
        </w:r>
        <w:r w:rsidR="00ED0087">
          <w:rPr>
            <w:noProof/>
            <w:webHidden/>
          </w:rPr>
          <w:t>19</w:t>
        </w:r>
        <w:r w:rsidR="00ED0087">
          <w:rPr>
            <w:noProof/>
            <w:webHidden/>
          </w:rPr>
          <w:fldChar w:fldCharType="end"/>
        </w:r>
      </w:hyperlink>
    </w:p>
    <w:p w14:paraId="71A99F60" w14:textId="41DC0EBB" w:rsidR="00ED0087" w:rsidRDefault="00BE063B">
      <w:pPr>
        <w:pStyle w:val="Sisluet3"/>
        <w:tabs>
          <w:tab w:val="right" w:leader="dot" w:pos="9628"/>
        </w:tabs>
        <w:rPr>
          <w:rFonts w:asciiTheme="minorHAnsi" w:eastAsiaTheme="minorEastAsia" w:hAnsiTheme="minorHAnsi" w:cstheme="minorBidi"/>
          <w:noProof/>
          <w:lang w:eastAsia="fi-FI"/>
        </w:rPr>
      </w:pPr>
      <w:hyperlink w:anchor="_Toc167783850" w:history="1">
        <w:r w:rsidR="00ED0087" w:rsidRPr="00975E26">
          <w:rPr>
            <w:rStyle w:val="Hyperlinkki"/>
            <w:noProof/>
          </w:rPr>
          <w:t>7.3.3 Miten mobiilisovellusten ja digitaalisten palvelujen arviointimallin kehittäminen on edennyt?</w:t>
        </w:r>
        <w:r w:rsidR="00ED0087">
          <w:rPr>
            <w:noProof/>
            <w:webHidden/>
          </w:rPr>
          <w:tab/>
        </w:r>
        <w:r w:rsidR="00ED0087">
          <w:rPr>
            <w:noProof/>
            <w:webHidden/>
          </w:rPr>
          <w:fldChar w:fldCharType="begin"/>
        </w:r>
        <w:r w:rsidR="00ED0087">
          <w:rPr>
            <w:noProof/>
            <w:webHidden/>
          </w:rPr>
          <w:instrText xml:space="preserve"> PAGEREF _Toc167783850 \h </w:instrText>
        </w:r>
        <w:r w:rsidR="00ED0087">
          <w:rPr>
            <w:noProof/>
            <w:webHidden/>
          </w:rPr>
        </w:r>
        <w:r w:rsidR="00ED0087">
          <w:rPr>
            <w:noProof/>
            <w:webHidden/>
          </w:rPr>
          <w:fldChar w:fldCharType="separate"/>
        </w:r>
        <w:r w:rsidR="00ED0087">
          <w:rPr>
            <w:noProof/>
            <w:webHidden/>
          </w:rPr>
          <w:t>19</w:t>
        </w:r>
        <w:r w:rsidR="00ED0087">
          <w:rPr>
            <w:noProof/>
            <w:webHidden/>
          </w:rPr>
          <w:fldChar w:fldCharType="end"/>
        </w:r>
      </w:hyperlink>
    </w:p>
    <w:p w14:paraId="13540915" w14:textId="481D76B7" w:rsidR="00ED0087" w:rsidRDefault="00BE063B">
      <w:pPr>
        <w:pStyle w:val="Sisluet3"/>
        <w:tabs>
          <w:tab w:val="right" w:leader="dot" w:pos="9628"/>
        </w:tabs>
        <w:rPr>
          <w:rFonts w:asciiTheme="minorHAnsi" w:eastAsiaTheme="minorEastAsia" w:hAnsiTheme="minorHAnsi" w:cstheme="minorBidi"/>
          <w:noProof/>
          <w:lang w:eastAsia="fi-FI"/>
        </w:rPr>
      </w:pPr>
      <w:hyperlink w:anchor="_Toc167783851" w:history="1">
        <w:r w:rsidR="00ED0087" w:rsidRPr="00975E26">
          <w:rPr>
            <w:rStyle w:val="Hyperlinkki"/>
            <w:noProof/>
          </w:rPr>
          <w:t>7.3.4 Miten itse- ja omahoidossa syntyvien tietojen hyödyntämisen kehittäminen on edennyt?</w:t>
        </w:r>
        <w:r w:rsidR="00ED0087">
          <w:rPr>
            <w:noProof/>
            <w:webHidden/>
          </w:rPr>
          <w:tab/>
        </w:r>
        <w:r w:rsidR="00ED0087">
          <w:rPr>
            <w:noProof/>
            <w:webHidden/>
          </w:rPr>
          <w:fldChar w:fldCharType="begin"/>
        </w:r>
        <w:r w:rsidR="00ED0087">
          <w:rPr>
            <w:noProof/>
            <w:webHidden/>
          </w:rPr>
          <w:instrText xml:space="preserve"> PAGEREF _Toc167783851 \h </w:instrText>
        </w:r>
        <w:r w:rsidR="00ED0087">
          <w:rPr>
            <w:noProof/>
            <w:webHidden/>
          </w:rPr>
        </w:r>
        <w:r w:rsidR="00ED0087">
          <w:rPr>
            <w:noProof/>
            <w:webHidden/>
          </w:rPr>
          <w:fldChar w:fldCharType="separate"/>
        </w:r>
        <w:r w:rsidR="00ED0087">
          <w:rPr>
            <w:noProof/>
            <w:webHidden/>
          </w:rPr>
          <w:t>20</w:t>
        </w:r>
        <w:r w:rsidR="00ED0087">
          <w:rPr>
            <w:noProof/>
            <w:webHidden/>
          </w:rPr>
          <w:fldChar w:fldCharType="end"/>
        </w:r>
      </w:hyperlink>
    </w:p>
    <w:p w14:paraId="19ED30FD" w14:textId="165AB2D5" w:rsidR="00ED0087" w:rsidRDefault="00BE063B">
      <w:pPr>
        <w:pStyle w:val="Sisluet3"/>
        <w:tabs>
          <w:tab w:val="right" w:leader="dot" w:pos="9628"/>
        </w:tabs>
        <w:rPr>
          <w:rFonts w:asciiTheme="minorHAnsi" w:eastAsiaTheme="minorEastAsia" w:hAnsiTheme="minorHAnsi" w:cstheme="minorBidi"/>
          <w:noProof/>
          <w:lang w:eastAsia="fi-FI"/>
        </w:rPr>
      </w:pPr>
      <w:hyperlink w:anchor="_Toc167783852" w:history="1">
        <w:r w:rsidR="00ED0087" w:rsidRPr="00975E26">
          <w:rPr>
            <w:rStyle w:val="Hyperlinkki"/>
            <w:noProof/>
          </w:rPr>
          <w:t>7.3.5 Miten kansalaisten etäpalvelujen kehittäminen on edennyt?</w:t>
        </w:r>
        <w:r w:rsidR="00ED0087">
          <w:rPr>
            <w:noProof/>
            <w:webHidden/>
          </w:rPr>
          <w:tab/>
        </w:r>
        <w:r w:rsidR="00ED0087">
          <w:rPr>
            <w:noProof/>
            <w:webHidden/>
          </w:rPr>
          <w:fldChar w:fldCharType="begin"/>
        </w:r>
        <w:r w:rsidR="00ED0087">
          <w:rPr>
            <w:noProof/>
            <w:webHidden/>
          </w:rPr>
          <w:instrText xml:space="preserve"> PAGEREF _Toc167783852 \h </w:instrText>
        </w:r>
        <w:r w:rsidR="00ED0087">
          <w:rPr>
            <w:noProof/>
            <w:webHidden/>
          </w:rPr>
        </w:r>
        <w:r w:rsidR="00ED0087">
          <w:rPr>
            <w:noProof/>
            <w:webHidden/>
          </w:rPr>
          <w:fldChar w:fldCharType="separate"/>
        </w:r>
        <w:r w:rsidR="00ED0087">
          <w:rPr>
            <w:noProof/>
            <w:webHidden/>
          </w:rPr>
          <w:t>20</w:t>
        </w:r>
        <w:r w:rsidR="00ED0087">
          <w:rPr>
            <w:noProof/>
            <w:webHidden/>
          </w:rPr>
          <w:fldChar w:fldCharType="end"/>
        </w:r>
      </w:hyperlink>
    </w:p>
    <w:p w14:paraId="3B7D22E4" w14:textId="434C4970" w:rsidR="00ED0087" w:rsidRDefault="00BE063B">
      <w:pPr>
        <w:pStyle w:val="Sisluet3"/>
        <w:tabs>
          <w:tab w:val="right" w:leader="dot" w:pos="9628"/>
        </w:tabs>
        <w:rPr>
          <w:rFonts w:asciiTheme="minorHAnsi" w:eastAsiaTheme="minorEastAsia" w:hAnsiTheme="minorHAnsi" w:cstheme="minorBidi"/>
          <w:noProof/>
          <w:lang w:eastAsia="fi-FI"/>
        </w:rPr>
      </w:pPr>
      <w:hyperlink w:anchor="_Toc167783853" w:history="1">
        <w:r w:rsidR="00ED0087" w:rsidRPr="00975E26">
          <w:rPr>
            <w:rStyle w:val="Hyperlinkki"/>
            <w:noProof/>
          </w:rPr>
          <w:t>7.3.6 Miten työ- ja toimintakyvyn digitaalisen itsearviointivälineen kehittäminen on edennyt?</w:t>
        </w:r>
        <w:r w:rsidR="00ED0087">
          <w:rPr>
            <w:noProof/>
            <w:webHidden/>
          </w:rPr>
          <w:tab/>
        </w:r>
        <w:r w:rsidR="00ED0087">
          <w:rPr>
            <w:noProof/>
            <w:webHidden/>
          </w:rPr>
          <w:fldChar w:fldCharType="begin"/>
        </w:r>
        <w:r w:rsidR="00ED0087">
          <w:rPr>
            <w:noProof/>
            <w:webHidden/>
          </w:rPr>
          <w:instrText xml:space="preserve"> PAGEREF _Toc167783853 \h </w:instrText>
        </w:r>
        <w:r w:rsidR="00ED0087">
          <w:rPr>
            <w:noProof/>
            <w:webHidden/>
          </w:rPr>
        </w:r>
        <w:r w:rsidR="00ED0087">
          <w:rPr>
            <w:noProof/>
            <w:webHidden/>
          </w:rPr>
          <w:fldChar w:fldCharType="separate"/>
        </w:r>
        <w:r w:rsidR="00ED0087">
          <w:rPr>
            <w:noProof/>
            <w:webHidden/>
          </w:rPr>
          <w:t>20</w:t>
        </w:r>
        <w:r w:rsidR="00ED0087">
          <w:rPr>
            <w:noProof/>
            <w:webHidden/>
          </w:rPr>
          <w:fldChar w:fldCharType="end"/>
        </w:r>
      </w:hyperlink>
    </w:p>
    <w:p w14:paraId="4AB05B85" w14:textId="76B9C00D" w:rsidR="00ED0087" w:rsidRDefault="00BE063B">
      <w:pPr>
        <w:pStyle w:val="Sisluet3"/>
        <w:tabs>
          <w:tab w:val="right" w:leader="dot" w:pos="9628"/>
        </w:tabs>
        <w:rPr>
          <w:rFonts w:asciiTheme="minorHAnsi" w:eastAsiaTheme="minorEastAsia" w:hAnsiTheme="minorHAnsi" w:cstheme="minorBidi"/>
          <w:noProof/>
          <w:lang w:eastAsia="fi-FI"/>
        </w:rPr>
      </w:pPr>
      <w:hyperlink w:anchor="_Toc167783854" w:history="1">
        <w:r w:rsidR="00ED0087" w:rsidRPr="00975E26">
          <w:rPr>
            <w:rStyle w:val="Hyperlinkki"/>
            <w:noProof/>
          </w:rPr>
          <w:t>7.3.7 Miten hyvinvoinnin ja terveyden edistämisen kansallisen palvelukonseptin digitaalisen ratkaisun kehittäminen on edennyt?</w:t>
        </w:r>
        <w:r w:rsidR="00ED0087">
          <w:rPr>
            <w:noProof/>
            <w:webHidden/>
          </w:rPr>
          <w:tab/>
        </w:r>
        <w:r w:rsidR="00ED0087">
          <w:rPr>
            <w:noProof/>
            <w:webHidden/>
          </w:rPr>
          <w:fldChar w:fldCharType="begin"/>
        </w:r>
        <w:r w:rsidR="00ED0087">
          <w:rPr>
            <w:noProof/>
            <w:webHidden/>
          </w:rPr>
          <w:instrText xml:space="preserve"> PAGEREF _Toc167783854 \h </w:instrText>
        </w:r>
        <w:r w:rsidR="00ED0087">
          <w:rPr>
            <w:noProof/>
            <w:webHidden/>
          </w:rPr>
        </w:r>
        <w:r w:rsidR="00ED0087">
          <w:rPr>
            <w:noProof/>
            <w:webHidden/>
          </w:rPr>
          <w:fldChar w:fldCharType="separate"/>
        </w:r>
        <w:r w:rsidR="00ED0087">
          <w:rPr>
            <w:noProof/>
            <w:webHidden/>
          </w:rPr>
          <w:t>20</w:t>
        </w:r>
        <w:r w:rsidR="00ED0087">
          <w:rPr>
            <w:noProof/>
            <w:webHidden/>
          </w:rPr>
          <w:fldChar w:fldCharType="end"/>
        </w:r>
      </w:hyperlink>
    </w:p>
    <w:p w14:paraId="6AB3DD39" w14:textId="7E241121" w:rsidR="00ED0087" w:rsidRDefault="00BE063B">
      <w:pPr>
        <w:pStyle w:val="Sisluet3"/>
        <w:tabs>
          <w:tab w:val="right" w:leader="dot" w:pos="9628"/>
        </w:tabs>
        <w:rPr>
          <w:rFonts w:asciiTheme="minorHAnsi" w:eastAsiaTheme="minorEastAsia" w:hAnsiTheme="minorHAnsi" w:cstheme="minorBidi"/>
          <w:noProof/>
          <w:lang w:eastAsia="fi-FI"/>
        </w:rPr>
      </w:pPr>
      <w:hyperlink w:anchor="_Toc167783855" w:history="1">
        <w:r w:rsidR="00ED0087" w:rsidRPr="00975E26">
          <w:rPr>
            <w:rStyle w:val="Hyperlinkki"/>
            <w:noProof/>
          </w:rPr>
          <w:t>7.3.8 Miten digitaalisten vertaistukipalvelujen kehittäminen on edennyt?</w:t>
        </w:r>
        <w:r w:rsidR="00ED0087">
          <w:rPr>
            <w:noProof/>
            <w:webHidden/>
          </w:rPr>
          <w:tab/>
        </w:r>
        <w:r w:rsidR="00ED0087">
          <w:rPr>
            <w:noProof/>
            <w:webHidden/>
          </w:rPr>
          <w:fldChar w:fldCharType="begin"/>
        </w:r>
        <w:r w:rsidR="00ED0087">
          <w:rPr>
            <w:noProof/>
            <w:webHidden/>
          </w:rPr>
          <w:instrText xml:space="preserve"> PAGEREF _Toc167783855 \h </w:instrText>
        </w:r>
        <w:r w:rsidR="00ED0087">
          <w:rPr>
            <w:noProof/>
            <w:webHidden/>
          </w:rPr>
        </w:r>
        <w:r w:rsidR="00ED0087">
          <w:rPr>
            <w:noProof/>
            <w:webHidden/>
          </w:rPr>
          <w:fldChar w:fldCharType="separate"/>
        </w:r>
        <w:r w:rsidR="00ED0087">
          <w:rPr>
            <w:noProof/>
            <w:webHidden/>
          </w:rPr>
          <w:t>21</w:t>
        </w:r>
        <w:r w:rsidR="00ED0087">
          <w:rPr>
            <w:noProof/>
            <w:webHidden/>
          </w:rPr>
          <w:fldChar w:fldCharType="end"/>
        </w:r>
      </w:hyperlink>
    </w:p>
    <w:p w14:paraId="113AC0BB" w14:textId="4E48216A" w:rsidR="00ED0087" w:rsidRDefault="00BE063B">
      <w:pPr>
        <w:pStyle w:val="Sisluet2"/>
        <w:tabs>
          <w:tab w:val="right" w:leader="dot" w:pos="9628"/>
        </w:tabs>
        <w:rPr>
          <w:rFonts w:asciiTheme="minorHAnsi" w:eastAsiaTheme="minorEastAsia" w:hAnsiTheme="minorHAnsi" w:cstheme="minorBidi"/>
          <w:noProof/>
          <w:lang w:eastAsia="fi-FI"/>
        </w:rPr>
      </w:pPr>
      <w:hyperlink w:anchor="_Toc167783856" w:history="1">
        <w:r w:rsidR="00ED0087" w:rsidRPr="00975E26">
          <w:rPr>
            <w:rStyle w:val="Hyperlinkki"/>
            <w:noProof/>
          </w:rPr>
          <w:t>7.4 Ammattilaisten digitaaliset järjestelmät</w:t>
        </w:r>
        <w:r w:rsidR="00ED0087">
          <w:rPr>
            <w:noProof/>
            <w:webHidden/>
          </w:rPr>
          <w:tab/>
        </w:r>
        <w:r w:rsidR="00ED0087">
          <w:rPr>
            <w:noProof/>
            <w:webHidden/>
          </w:rPr>
          <w:fldChar w:fldCharType="begin"/>
        </w:r>
        <w:r w:rsidR="00ED0087">
          <w:rPr>
            <w:noProof/>
            <w:webHidden/>
          </w:rPr>
          <w:instrText xml:space="preserve"> PAGEREF _Toc167783856 \h </w:instrText>
        </w:r>
        <w:r w:rsidR="00ED0087">
          <w:rPr>
            <w:noProof/>
            <w:webHidden/>
          </w:rPr>
        </w:r>
        <w:r w:rsidR="00ED0087">
          <w:rPr>
            <w:noProof/>
            <w:webHidden/>
          </w:rPr>
          <w:fldChar w:fldCharType="separate"/>
        </w:r>
        <w:r w:rsidR="00ED0087">
          <w:rPr>
            <w:noProof/>
            <w:webHidden/>
          </w:rPr>
          <w:t>21</w:t>
        </w:r>
        <w:r w:rsidR="00ED0087">
          <w:rPr>
            <w:noProof/>
            <w:webHidden/>
          </w:rPr>
          <w:fldChar w:fldCharType="end"/>
        </w:r>
      </w:hyperlink>
    </w:p>
    <w:p w14:paraId="1600846D" w14:textId="4286D190" w:rsidR="00ED0087" w:rsidRDefault="00BE063B">
      <w:pPr>
        <w:pStyle w:val="Sisluet3"/>
        <w:tabs>
          <w:tab w:val="right" w:leader="dot" w:pos="9628"/>
        </w:tabs>
        <w:rPr>
          <w:rFonts w:asciiTheme="minorHAnsi" w:eastAsiaTheme="minorEastAsia" w:hAnsiTheme="minorHAnsi" w:cstheme="minorBidi"/>
          <w:noProof/>
          <w:lang w:eastAsia="fi-FI"/>
        </w:rPr>
      </w:pPr>
      <w:hyperlink w:anchor="_Toc167783857" w:history="1">
        <w:r w:rsidR="00ED0087" w:rsidRPr="00975E26">
          <w:rPr>
            <w:rStyle w:val="Hyperlinkki"/>
            <w:noProof/>
          </w:rPr>
          <w:t>7.4.1 Miten ammattilaisten digitaalisten työvälineiden kehittäminen on edennyt?</w:t>
        </w:r>
        <w:r w:rsidR="00ED0087">
          <w:rPr>
            <w:noProof/>
            <w:webHidden/>
          </w:rPr>
          <w:tab/>
        </w:r>
        <w:r w:rsidR="00ED0087">
          <w:rPr>
            <w:noProof/>
            <w:webHidden/>
          </w:rPr>
          <w:fldChar w:fldCharType="begin"/>
        </w:r>
        <w:r w:rsidR="00ED0087">
          <w:rPr>
            <w:noProof/>
            <w:webHidden/>
          </w:rPr>
          <w:instrText xml:space="preserve"> PAGEREF _Toc167783857 \h </w:instrText>
        </w:r>
        <w:r w:rsidR="00ED0087">
          <w:rPr>
            <w:noProof/>
            <w:webHidden/>
          </w:rPr>
        </w:r>
        <w:r w:rsidR="00ED0087">
          <w:rPr>
            <w:noProof/>
            <w:webHidden/>
          </w:rPr>
          <w:fldChar w:fldCharType="separate"/>
        </w:r>
        <w:r w:rsidR="00ED0087">
          <w:rPr>
            <w:noProof/>
            <w:webHidden/>
          </w:rPr>
          <w:t>21</w:t>
        </w:r>
        <w:r w:rsidR="00ED0087">
          <w:rPr>
            <w:noProof/>
            <w:webHidden/>
          </w:rPr>
          <w:fldChar w:fldCharType="end"/>
        </w:r>
      </w:hyperlink>
    </w:p>
    <w:p w14:paraId="2CE50FCF" w14:textId="30DBA7EE" w:rsidR="00ED0087" w:rsidRDefault="00BE063B">
      <w:pPr>
        <w:pStyle w:val="Sisluet3"/>
        <w:tabs>
          <w:tab w:val="right" w:leader="dot" w:pos="9628"/>
        </w:tabs>
        <w:rPr>
          <w:rFonts w:asciiTheme="minorHAnsi" w:eastAsiaTheme="minorEastAsia" w:hAnsiTheme="minorHAnsi" w:cstheme="minorBidi"/>
          <w:noProof/>
          <w:lang w:eastAsia="fi-FI"/>
        </w:rPr>
      </w:pPr>
      <w:hyperlink w:anchor="_Toc167783858" w:history="1">
        <w:r w:rsidR="00ED0087" w:rsidRPr="00975E26">
          <w:rPr>
            <w:rStyle w:val="Hyperlinkki"/>
            <w:noProof/>
          </w:rPr>
          <w:t>7.4.2 Miten asiakas- ja palveluohjauksen digitaalisten ratkaisujen kehittäminen on edennyt?</w:t>
        </w:r>
        <w:r w:rsidR="00ED0087">
          <w:rPr>
            <w:noProof/>
            <w:webHidden/>
          </w:rPr>
          <w:tab/>
        </w:r>
        <w:r w:rsidR="00ED0087">
          <w:rPr>
            <w:noProof/>
            <w:webHidden/>
          </w:rPr>
          <w:fldChar w:fldCharType="begin"/>
        </w:r>
        <w:r w:rsidR="00ED0087">
          <w:rPr>
            <w:noProof/>
            <w:webHidden/>
          </w:rPr>
          <w:instrText xml:space="preserve"> PAGEREF _Toc167783858 \h </w:instrText>
        </w:r>
        <w:r w:rsidR="00ED0087">
          <w:rPr>
            <w:noProof/>
            <w:webHidden/>
          </w:rPr>
        </w:r>
        <w:r w:rsidR="00ED0087">
          <w:rPr>
            <w:noProof/>
            <w:webHidden/>
          </w:rPr>
          <w:fldChar w:fldCharType="separate"/>
        </w:r>
        <w:r w:rsidR="00ED0087">
          <w:rPr>
            <w:noProof/>
            <w:webHidden/>
          </w:rPr>
          <w:t>21</w:t>
        </w:r>
        <w:r w:rsidR="00ED0087">
          <w:rPr>
            <w:noProof/>
            <w:webHidden/>
          </w:rPr>
          <w:fldChar w:fldCharType="end"/>
        </w:r>
      </w:hyperlink>
    </w:p>
    <w:p w14:paraId="6A9C333E" w14:textId="7E76F3BA" w:rsidR="00ED0087" w:rsidRDefault="00BE063B">
      <w:pPr>
        <w:pStyle w:val="Sisluet2"/>
        <w:tabs>
          <w:tab w:val="right" w:leader="dot" w:pos="9628"/>
        </w:tabs>
        <w:rPr>
          <w:rFonts w:asciiTheme="minorHAnsi" w:eastAsiaTheme="minorEastAsia" w:hAnsiTheme="minorHAnsi" w:cstheme="minorBidi"/>
          <w:noProof/>
          <w:lang w:eastAsia="fi-FI"/>
        </w:rPr>
      </w:pPr>
      <w:hyperlink w:anchor="_Toc167783859" w:history="1">
        <w:r w:rsidR="00ED0087" w:rsidRPr="00975E26">
          <w:rPr>
            <w:rStyle w:val="Hyperlinkki"/>
            <w:noProof/>
          </w:rPr>
          <w:t>7.5 Johtamisen ratkaisut</w:t>
        </w:r>
        <w:r w:rsidR="00ED0087">
          <w:rPr>
            <w:noProof/>
            <w:webHidden/>
          </w:rPr>
          <w:tab/>
        </w:r>
        <w:r w:rsidR="00ED0087">
          <w:rPr>
            <w:noProof/>
            <w:webHidden/>
          </w:rPr>
          <w:fldChar w:fldCharType="begin"/>
        </w:r>
        <w:r w:rsidR="00ED0087">
          <w:rPr>
            <w:noProof/>
            <w:webHidden/>
          </w:rPr>
          <w:instrText xml:space="preserve"> PAGEREF _Toc167783859 \h </w:instrText>
        </w:r>
        <w:r w:rsidR="00ED0087">
          <w:rPr>
            <w:noProof/>
            <w:webHidden/>
          </w:rPr>
        </w:r>
        <w:r w:rsidR="00ED0087">
          <w:rPr>
            <w:noProof/>
            <w:webHidden/>
          </w:rPr>
          <w:fldChar w:fldCharType="separate"/>
        </w:r>
        <w:r w:rsidR="00ED0087">
          <w:rPr>
            <w:noProof/>
            <w:webHidden/>
          </w:rPr>
          <w:t>21</w:t>
        </w:r>
        <w:r w:rsidR="00ED0087">
          <w:rPr>
            <w:noProof/>
            <w:webHidden/>
          </w:rPr>
          <w:fldChar w:fldCharType="end"/>
        </w:r>
      </w:hyperlink>
    </w:p>
    <w:p w14:paraId="0566B076" w14:textId="6B970E15" w:rsidR="00ED0087" w:rsidRDefault="00BE063B">
      <w:pPr>
        <w:pStyle w:val="Sisluet3"/>
        <w:tabs>
          <w:tab w:val="right" w:leader="dot" w:pos="9628"/>
        </w:tabs>
        <w:rPr>
          <w:rFonts w:asciiTheme="minorHAnsi" w:eastAsiaTheme="minorEastAsia" w:hAnsiTheme="minorHAnsi" w:cstheme="minorBidi"/>
          <w:noProof/>
          <w:lang w:eastAsia="fi-FI"/>
        </w:rPr>
      </w:pPr>
      <w:hyperlink w:anchor="_Toc167783860" w:history="1">
        <w:r w:rsidR="00ED0087" w:rsidRPr="00975E26">
          <w:rPr>
            <w:rStyle w:val="Hyperlinkki"/>
            <w:noProof/>
          </w:rPr>
          <w:t>7.5.1 Miten toiminnanohjauksen (palveluketjujen ohjaus ja koordinaatio) kehittäminen on edennyt?</w:t>
        </w:r>
        <w:r w:rsidR="00ED0087">
          <w:rPr>
            <w:noProof/>
            <w:webHidden/>
          </w:rPr>
          <w:tab/>
        </w:r>
        <w:r w:rsidR="00ED0087">
          <w:rPr>
            <w:noProof/>
            <w:webHidden/>
          </w:rPr>
          <w:fldChar w:fldCharType="begin"/>
        </w:r>
        <w:r w:rsidR="00ED0087">
          <w:rPr>
            <w:noProof/>
            <w:webHidden/>
          </w:rPr>
          <w:instrText xml:space="preserve"> PAGEREF _Toc167783860 \h </w:instrText>
        </w:r>
        <w:r w:rsidR="00ED0087">
          <w:rPr>
            <w:noProof/>
            <w:webHidden/>
          </w:rPr>
        </w:r>
        <w:r w:rsidR="00ED0087">
          <w:rPr>
            <w:noProof/>
            <w:webHidden/>
          </w:rPr>
          <w:fldChar w:fldCharType="separate"/>
        </w:r>
        <w:r w:rsidR="00ED0087">
          <w:rPr>
            <w:noProof/>
            <w:webHidden/>
          </w:rPr>
          <w:t>22</w:t>
        </w:r>
        <w:r w:rsidR="00ED0087">
          <w:rPr>
            <w:noProof/>
            <w:webHidden/>
          </w:rPr>
          <w:fldChar w:fldCharType="end"/>
        </w:r>
      </w:hyperlink>
    </w:p>
    <w:p w14:paraId="4F8C57AA" w14:textId="154D46F8" w:rsidR="00ED0087" w:rsidRDefault="00BE063B">
      <w:pPr>
        <w:pStyle w:val="Sisluet3"/>
        <w:tabs>
          <w:tab w:val="right" w:leader="dot" w:pos="9628"/>
        </w:tabs>
        <w:rPr>
          <w:rFonts w:asciiTheme="minorHAnsi" w:eastAsiaTheme="minorEastAsia" w:hAnsiTheme="minorHAnsi" w:cstheme="minorBidi"/>
          <w:noProof/>
          <w:lang w:eastAsia="fi-FI"/>
        </w:rPr>
      </w:pPr>
      <w:hyperlink w:anchor="_Toc167783861" w:history="1">
        <w:r w:rsidR="00ED0087" w:rsidRPr="00975E26">
          <w:rPr>
            <w:rStyle w:val="Hyperlinkki"/>
            <w:noProof/>
          </w:rPr>
          <w:t>7.5.2 Miten palvelutarpeen ennakoinnin edistyneiden tietojohtamisen ratkaisujen kehittäminen on edennyt?</w:t>
        </w:r>
        <w:r w:rsidR="00ED0087">
          <w:rPr>
            <w:noProof/>
            <w:webHidden/>
          </w:rPr>
          <w:tab/>
        </w:r>
        <w:r w:rsidR="00ED0087">
          <w:rPr>
            <w:noProof/>
            <w:webHidden/>
          </w:rPr>
          <w:fldChar w:fldCharType="begin"/>
        </w:r>
        <w:r w:rsidR="00ED0087">
          <w:rPr>
            <w:noProof/>
            <w:webHidden/>
          </w:rPr>
          <w:instrText xml:space="preserve"> PAGEREF _Toc167783861 \h </w:instrText>
        </w:r>
        <w:r w:rsidR="00ED0087">
          <w:rPr>
            <w:noProof/>
            <w:webHidden/>
          </w:rPr>
        </w:r>
        <w:r w:rsidR="00ED0087">
          <w:rPr>
            <w:noProof/>
            <w:webHidden/>
          </w:rPr>
          <w:fldChar w:fldCharType="separate"/>
        </w:r>
        <w:r w:rsidR="00ED0087">
          <w:rPr>
            <w:noProof/>
            <w:webHidden/>
          </w:rPr>
          <w:t>22</w:t>
        </w:r>
        <w:r w:rsidR="00ED0087">
          <w:rPr>
            <w:noProof/>
            <w:webHidden/>
          </w:rPr>
          <w:fldChar w:fldCharType="end"/>
        </w:r>
      </w:hyperlink>
    </w:p>
    <w:p w14:paraId="560BE275" w14:textId="05E00034" w:rsidR="00ED0087" w:rsidRDefault="00BE063B">
      <w:pPr>
        <w:pStyle w:val="Sisluet2"/>
        <w:tabs>
          <w:tab w:val="right" w:leader="dot" w:pos="9628"/>
        </w:tabs>
        <w:rPr>
          <w:rFonts w:asciiTheme="minorHAnsi" w:eastAsiaTheme="minorEastAsia" w:hAnsiTheme="minorHAnsi" w:cstheme="minorBidi"/>
          <w:noProof/>
          <w:lang w:eastAsia="fi-FI"/>
        </w:rPr>
      </w:pPr>
      <w:hyperlink w:anchor="_Toc167783862" w:history="1">
        <w:r w:rsidR="00ED0087" w:rsidRPr="00975E26">
          <w:rPr>
            <w:rStyle w:val="Hyperlinkki"/>
            <w:noProof/>
          </w:rPr>
          <w:t>7.6 Uudet digitaaliset innovaatiot</w:t>
        </w:r>
        <w:r w:rsidR="00ED0087">
          <w:rPr>
            <w:noProof/>
            <w:webHidden/>
          </w:rPr>
          <w:tab/>
        </w:r>
        <w:r w:rsidR="00ED0087">
          <w:rPr>
            <w:noProof/>
            <w:webHidden/>
          </w:rPr>
          <w:fldChar w:fldCharType="begin"/>
        </w:r>
        <w:r w:rsidR="00ED0087">
          <w:rPr>
            <w:noProof/>
            <w:webHidden/>
          </w:rPr>
          <w:instrText xml:space="preserve"> PAGEREF _Toc167783862 \h </w:instrText>
        </w:r>
        <w:r w:rsidR="00ED0087">
          <w:rPr>
            <w:noProof/>
            <w:webHidden/>
          </w:rPr>
        </w:r>
        <w:r w:rsidR="00ED0087">
          <w:rPr>
            <w:noProof/>
            <w:webHidden/>
          </w:rPr>
          <w:fldChar w:fldCharType="separate"/>
        </w:r>
        <w:r w:rsidR="00ED0087">
          <w:rPr>
            <w:noProof/>
            <w:webHidden/>
          </w:rPr>
          <w:t>22</w:t>
        </w:r>
        <w:r w:rsidR="00ED0087">
          <w:rPr>
            <w:noProof/>
            <w:webHidden/>
          </w:rPr>
          <w:fldChar w:fldCharType="end"/>
        </w:r>
      </w:hyperlink>
    </w:p>
    <w:p w14:paraId="20FB8A35" w14:textId="501CBD62" w:rsidR="00ED0087" w:rsidRDefault="00BE063B">
      <w:pPr>
        <w:pStyle w:val="Sisluet3"/>
        <w:tabs>
          <w:tab w:val="right" w:leader="dot" w:pos="9628"/>
        </w:tabs>
        <w:rPr>
          <w:rFonts w:asciiTheme="minorHAnsi" w:eastAsiaTheme="minorEastAsia" w:hAnsiTheme="minorHAnsi" w:cstheme="minorBidi"/>
          <w:noProof/>
          <w:lang w:eastAsia="fi-FI"/>
        </w:rPr>
      </w:pPr>
      <w:hyperlink w:anchor="_Toc167783863" w:history="1">
        <w:r w:rsidR="00ED0087" w:rsidRPr="00975E26">
          <w:rPr>
            <w:rStyle w:val="Hyperlinkki"/>
            <w:noProof/>
          </w:rPr>
          <w:t>7.6.1 Miten uuden digitaalisen innovaation kehittäminen on edennyt?</w:t>
        </w:r>
        <w:r w:rsidR="00ED0087">
          <w:rPr>
            <w:noProof/>
            <w:webHidden/>
          </w:rPr>
          <w:tab/>
        </w:r>
        <w:r w:rsidR="00ED0087">
          <w:rPr>
            <w:noProof/>
            <w:webHidden/>
          </w:rPr>
          <w:fldChar w:fldCharType="begin"/>
        </w:r>
        <w:r w:rsidR="00ED0087">
          <w:rPr>
            <w:noProof/>
            <w:webHidden/>
          </w:rPr>
          <w:instrText xml:space="preserve"> PAGEREF _Toc167783863 \h </w:instrText>
        </w:r>
        <w:r w:rsidR="00ED0087">
          <w:rPr>
            <w:noProof/>
            <w:webHidden/>
          </w:rPr>
        </w:r>
        <w:r w:rsidR="00ED0087">
          <w:rPr>
            <w:noProof/>
            <w:webHidden/>
          </w:rPr>
          <w:fldChar w:fldCharType="separate"/>
        </w:r>
        <w:r w:rsidR="00ED0087">
          <w:rPr>
            <w:noProof/>
            <w:webHidden/>
          </w:rPr>
          <w:t>22</w:t>
        </w:r>
        <w:r w:rsidR="00ED0087">
          <w:rPr>
            <w:noProof/>
            <w:webHidden/>
          </w:rPr>
          <w:fldChar w:fldCharType="end"/>
        </w:r>
      </w:hyperlink>
    </w:p>
    <w:p w14:paraId="72BE6436" w14:textId="323A9415" w:rsidR="00B05A28" w:rsidRPr="00B05A28" w:rsidRDefault="00400575" w:rsidP="00085E79">
      <w:pPr>
        <w:ind w:left="0"/>
      </w:pPr>
      <w:r w:rsidRPr="00291F8C">
        <w:rPr>
          <w:b/>
          <w:bCs/>
        </w:rPr>
        <w:fldChar w:fldCharType="end"/>
      </w:r>
      <w:r w:rsidR="00775B3B" w:rsidRPr="00291F8C">
        <w:br w:type="page"/>
      </w:r>
      <w:bookmarkStart w:id="2" w:name="_Toc413318599"/>
    </w:p>
    <w:p w14:paraId="0D1750C6" w14:textId="29107F50" w:rsidR="00B13FC4" w:rsidRPr="008F789D" w:rsidRDefault="66398BCE" w:rsidP="66398BCE">
      <w:pPr>
        <w:pStyle w:val="Otsikko1"/>
        <w:rPr>
          <w:lang w:val="fi-FI"/>
        </w:rPr>
      </w:pPr>
      <w:bookmarkStart w:id="3" w:name="_Toc167783772"/>
      <w:bookmarkStart w:id="4" w:name="_Toc163632284"/>
      <w:r w:rsidRPr="66398BCE">
        <w:rPr>
          <w:lang w:val="fi-FI"/>
        </w:rPr>
        <w:lastRenderedPageBreak/>
        <w:t>1 Tiivistelmä hankkeen tuloksista</w:t>
      </w:r>
      <w:bookmarkEnd w:id="3"/>
      <w:r w:rsidRPr="66398BCE">
        <w:rPr>
          <w:lang w:val="fi-FI"/>
        </w:rPr>
        <w:t xml:space="preserve"> </w:t>
      </w:r>
      <w:bookmarkEnd w:id="4"/>
    </w:p>
    <w:p w14:paraId="37B78907" w14:textId="29A12ED0" w:rsidR="00161EDF" w:rsidRPr="00C214E4" w:rsidRDefault="66398BCE" w:rsidP="66398BCE">
      <w:pPr>
        <w:rPr>
          <w:i/>
          <w:iCs/>
          <w:color w:val="FF0000"/>
        </w:rPr>
      </w:pPr>
      <w:r w:rsidRPr="66398BCE">
        <w:rPr>
          <w:i/>
          <w:iCs/>
          <w:color w:val="FF0000"/>
        </w:rPr>
        <w:t xml:space="preserve">Kuvaa hankkeen tärkeimmät tulokset, vaikutukset ja onnistumiset hyvinvointialueella. </w:t>
      </w:r>
    </w:p>
    <w:p w14:paraId="6D5677EA" w14:textId="7202B21A" w:rsidR="00C214E4" w:rsidRPr="0049039C" w:rsidRDefault="66398BCE" w:rsidP="66398BCE">
      <w:pPr>
        <w:rPr>
          <w:i/>
          <w:iCs/>
          <w:color w:val="FF0000"/>
        </w:rPr>
      </w:pPr>
      <w:r w:rsidRPr="66398BCE">
        <w:rPr>
          <w:i/>
          <w:iCs/>
          <w:color w:val="FF0000"/>
        </w:rPr>
        <w:t>Max. 1 sivu. (Hankkeen lähtökohtia ei tarvitse toistaa tässä, koska ne lukevat jo hankesuunnitelmassa – mennään suoraan tuloksiin!)</w:t>
      </w:r>
      <w:bookmarkStart w:id="5" w:name="_Toc413318600"/>
      <w:bookmarkEnd w:id="2"/>
    </w:p>
    <w:p w14:paraId="2D61547C" w14:textId="3AF1E7CD" w:rsidR="00161EDF" w:rsidRDefault="00161EDF" w:rsidP="00C214E4">
      <w:pPr>
        <w:rPr>
          <w:kern w:val="32"/>
          <w:szCs w:val="32"/>
        </w:rPr>
      </w:pPr>
      <w:r>
        <w:br w:type="page"/>
      </w:r>
    </w:p>
    <w:p w14:paraId="355D57D7" w14:textId="5DD0E778" w:rsidR="00161EDF" w:rsidRDefault="66398BCE" w:rsidP="66398BCE">
      <w:pPr>
        <w:pStyle w:val="Otsikko1"/>
        <w:rPr>
          <w:lang w:val="fi-FI"/>
        </w:rPr>
      </w:pPr>
      <w:bookmarkStart w:id="6" w:name="_Toc167783773"/>
      <w:bookmarkStart w:id="7" w:name="_Toc163632285"/>
      <w:r w:rsidRPr="66398BCE">
        <w:rPr>
          <w:lang w:val="fi-FI"/>
        </w:rPr>
        <w:lastRenderedPageBreak/>
        <w:t>2 Työkykyohjelman laajentaminen</w:t>
      </w:r>
      <w:bookmarkEnd w:id="6"/>
      <w:r w:rsidRPr="66398BCE">
        <w:rPr>
          <w:lang w:val="fi-FI"/>
        </w:rPr>
        <w:t xml:space="preserve"> </w:t>
      </w:r>
      <w:bookmarkEnd w:id="7"/>
    </w:p>
    <w:p w14:paraId="0903F8F5" w14:textId="62FB6FAF" w:rsidR="00C214E4" w:rsidRPr="00C214E4" w:rsidRDefault="66398BCE" w:rsidP="66398BCE">
      <w:pPr>
        <w:pStyle w:val="Otsikko2"/>
        <w:rPr>
          <w:lang w:val="fi-FI"/>
        </w:rPr>
      </w:pPr>
      <w:bookmarkStart w:id="8" w:name="_Toc163632286"/>
      <w:bookmarkStart w:id="9" w:name="_Toc167783774"/>
      <w:r w:rsidRPr="66398BCE">
        <w:rPr>
          <w:lang w:val="fi-FI"/>
        </w:rPr>
        <w:t xml:space="preserve">2.1 </w:t>
      </w:r>
      <w:r>
        <w:t xml:space="preserve">Miten työkyvyn ja työllistymisen tuen palvelukokonaisuus </w:t>
      </w:r>
      <w:r w:rsidRPr="66398BCE">
        <w:rPr>
          <w:lang w:val="fi-FI"/>
        </w:rPr>
        <w:t xml:space="preserve">ja sitä tukevat toimintamallit </w:t>
      </w:r>
      <w:r>
        <w:t>o</w:t>
      </w:r>
      <w:r w:rsidRPr="66398BCE">
        <w:rPr>
          <w:lang w:val="fi-FI"/>
        </w:rPr>
        <w:t>vat</w:t>
      </w:r>
      <w:r>
        <w:t xml:space="preserve"> hankeaikana toteutettu alueella?</w:t>
      </w:r>
      <w:bookmarkEnd w:id="8"/>
      <w:bookmarkEnd w:id="9"/>
    </w:p>
    <w:p w14:paraId="6A7BA26B" w14:textId="752D78CC" w:rsidR="00263D63" w:rsidRPr="004B247E" w:rsidRDefault="66398BCE" w:rsidP="66398BCE">
      <w:pPr>
        <w:rPr>
          <w:i/>
          <w:iCs/>
          <w:color w:val="FF0000"/>
        </w:rPr>
      </w:pPr>
      <w:r w:rsidRPr="66398BCE">
        <w:rPr>
          <w:i/>
          <w:iCs/>
          <w:color w:val="FF0000"/>
        </w:rPr>
        <w:t>Liittäkää tähän kuvaus palvelukokonaisuudesta ja sekä kuvaukset toimintamalleista linkkeineen Innokylässä ja täydentäkää sitä tarvittaessa (miten hankkeelle asetetut tavoitteet on saavutettu, miten toimintamalleja on toteutettu, millaista monialaista yhteistyötä on tehty ja keiden toimijoiden kanssa, miten asiakkaat ovat osallistuneet hankkeen suunnitteluun ja toteutukseen, ammattilaisten osallistuminen koulutuksiin ja mahdollinen osallistuminen kansalliseen kehittämistyöhön).</w:t>
      </w:r>
    </w:p>
    <w:p w14:paraId="1917D822" w14:textId="034BAD70" w:rsidR="005212B2" w:rsidRPr="005212B2" w:rsidRDefault="66398BCE" w:rsidP="001C407B">
      <w:pPr>
        <w:pStyle w:val="Otsikko2"/>
      </w:pPr>
      <w:bookmarkStart w:id="10" w:name="_Toc167783775"/>
      <w:bookmarkStart w:id="11" w:name="_Toc152672719"/>
      <w:bookmarkStart w:id="12" w:name="_Toc163632287"/>
      <w:r>
        <w:t>2.2. Miten hankkeen toimenpiteet ovat edistäneet työkyvyn ja työllistymisen tukea sosiaali- ja terveyspalveluissa?</w:t>
      </w:r>
      <w:bookmarkEnd w:id="10"/>
      <w:r>
        <w:t xml:space="preserve">  </w:t>
      </w:r>
      <w:bookmarkEnd w:id="11"/>
      <w:bookmarkEnd w:id="12"/>
    </w:p>
    <w:p w14:paraId="5243BDD6" w14:textId="0AE25AA5" w:rsidR="00EF06E7" w:rsidRDefault="66398BCE" w:rsidP="66398BCE">
      <w:pPr>
        <w:rPr>
          <w:i/>
          <w:iCs/>
          <w:color w:val="FF0000"/>
        </w:rPr>
      </w:pPr>
      <w:r w:rsidRPr="66398BCE">
        <w:rPr>
          <w:i/>
          <w:iCs/>
          <w:color w:val="FF0000"/>
        </w:rPr>
        <w:t>Kuvatkaa toimenpiteitä liittyen esim. seuraaviin hankkeen tarkoituksiin:</w:t>
      </w:r>
    </w:p>
    <w:p w14:paraId="0BD6A1C6" w14:textId="42254D11" w:rsidR="00EF06E7" w:rsidRDefault="66398BCE" w:rsidP="66398BCE">
      <w:pPr>
        <w:pStyle w:val="Luettelokappale"/>
        <w:numPr>
          <w:ilvl w:val="0"/>
          <w:numId w:val="32"/>
        </w:numPr>
        <w:rPr>
          <w:rFonts w:ascii="Arial" w:hAnsi="Arial"/>
          <w:i/>
          <w:iCs/>
          <w:color w:val="FF0000"/>
          <w:sz w:val="22"/>
          <w:lang w:eastAsia="en-US"/>
        </w:rPr>
      </w:pPr>
      <w:r w:rsidRPr="66398BCE">
        <w:rPr>
          <w:rFonts w:ascii="Arial" w:hAnsi="Arial"/>
          <w:i/>
          <w:iCs/>
          <w:color w:val="FF0000"/>
          <w:sz w:val="22"/>
          <w:lang w:eastAsia="en-US"/>
        </w:rPr>
        <w:t xml:space="preserve">Rakennetaan sosiaali- ja terveyskeskukseen työkyvyn tuen matalan kynnyksen palvelut. Osatyökykyisten työttömien työkyvyn tuen tarve tunnistetaan oikea-aikaisesti. Palvelut ja palvelupolut toimivat asiakaslähtöisesti. </w:t>
      </w:r>
    </w:p>
    <w:p w14:paraId="4408D30A" w14:textId="69E65401" w:rsidR="00EF06E7" w:rsidRDefault="66398BCE" w:rsidP="66398BCE">
      <w:pPr>
        <w:pStyle w:val="Luettelokappale"/>
        <w:numPr>
          <w:ilvl w:val="0"/>
          <w:numId w:val="32"/>
        </w:numPr>
        <w:rPr>
          <w:rFonts w:ascii="Arial" w:hAnsi="Arial"/>
          <w:i/>
          <w:iCs/>
          <w:color w:val="FF0000"/>
          <w:sz w:val="22"/>
          <w:lang w:eastAsia="en-US"/>
        </w:rPr>
      </w:pPr>
      <w:r w:rsidRPr="66398BCE">
        <w:rPr>
          <w:rFonts w:ascii="Arial" w:hAnsi="Arial"/>
          <w:i/>
          <w:iCs/>
          <w:color w:val="FF0000"/>
          <w:sz w:val="22"/>
          <w:lang w:eastAsia="en-US"/>
        </w:rPr>
        <w:t xml:space="preserve">Otetaan käyttöön laatuperusteinen tuetun työllistymisen työhönvalmennus osana sosiaalihuollon palveluita. </w:t>
      </w:r>
    </w:p>
    <w:p w14:paraId="337F3BE3" w14:textId="4C377EE6" w:rsidR="00EF06E7" w:rsidRDefault="66398BCE" w:rsidP="66398BCE">
      <w:pPr>
        <w:pStyle w:val="Luettelokappale"/>
        <w:numPr>
          <w:ilvl w:val="0"/>
          <w:numId w:val="32"/>
        </w:numPr>
        <w:rPr>
          <w:rFonts w:ascii="Arial" w:hAnsi="Arial"/>
          <w:i/>
          <w:iCs/>
          <w:color w:val="FF0000"/>
          <w:sz w:val="22"/>
          <w:lang w:eastAsia="en-US"/>
        </w:rPr>
      </w:pPr>
      <w:r w:rsidRPr="66398BCE">
        <w:rPr>
          <w:rFonts w:ascii="Arial" w:hAnsi="Arial"/>
          <w:i/>
          <w:iCs/>
          <w:color w:val="FF0000"/>
          <w:sz w:val="22"/>
          <w:lang w:eastAsia="en-US"/>
        </w:rPr>
        <w:t>Vahvistetaan sosiaali- ja terveydenhuollon asiantuntijoiden osaamista siten, että he tuntevat työkyvyn tuen palvelukokonaisuuden ja osaavat hyödyntää sitä asiakkaan parhaaksi.</w:t>
      </w:r>
    </w:p>
    <w:p w14:paraId="784A29EC" w14:textId="195E52AC" w:rsidR="00EF06E7" w:rsidRPr="00EF06E7" w:rsidRDefault="66398BCE" w:rsidP="66398BCE">
      <w:pPr>
        <w:pStyle w:val="Luettelokappale"/>
        <w:numPr>
          <w:ilvl w:val="0"/>
          <w:numId w:val="32"/>
        </w:numPr>
        <w:rPr>
          <w:rFonts w:ascii="Arial" w:hAnsi="Arial"/>
          <w:i/>
          <w:iCs/>
          <w:color w:val="FF0000"/>
          <w:sz w:val="22"/>
          <w:lang w:eastAsia="en-US"/>
        </w:rPr>
      </w:pPr>
      <w:r w:rsidRPr="66398BCE">
        <w:rPr>
          <w:rFonts w:ascii="Arial" w:hAnsi="Arial"/>
          <w:i/>
          <w:iCs/>
          <w:color w:val="FF0000"/>
          <w:sz w:val="22"/>
          <w:lang w:eastAsia="en-US"/>
        </w:rPr>
        <w:t>Kehitetään työttömien terveystarkastuksia ja työttömien ryhmäinterventiota.</w:t>
      </w:r>
    </w:p>
    <w:p w14:paraId="1468ED92" w14:textId="14807FB3" w:rsidR="00C214E4" w:rsidRPr="00EF06E7" w:rsidRDefault="66398BCE" w:rsidP="00FF044C">
      <w:pPr>
        <w:pStyle w:val="Otsikko2"/>
      </w:pPr>
      <w:bookmarkStart w:id="13" w:name="_Toc152672720"/>
      <w:bookmarkStart w:id="14" w:name="_Toc163632288"/>
      <w:bookmarkStart w:id="15" w:name="_Toc167783776"/>
      <w:r>
        <w:t xml:space="preserve">2.3 </w:t>
      </w:r>
      <w:r w:rsidRPr="66398BCE">
        <w:rPr>
          <w:lang w:val="fi-FI"/>
        </w:rPr>
        <w:t xml:space="preserve"> </w:t>
      </w:r>
      <w:r>
        <w:t>Miten toimenpiteet ovat lisänneet osatyökykyisten työttömien henkilöiden työllistymistä, työllistymisen edellytyksiä, työ- ja toimintakykyä ja yhteiskunnallista osallisuutta hankeaikana?</w:t>
      </w:r>
      <w:bookmarkEnd w:id="13"/>
      <w:bookmarkEnd w:id="14"/>
      <w:bookmarkEnd w:id="15"/>
    </w:p>
    <w:p w14:paraId="056F3D0B" w14:textId="3BD276CF" w:rsidR="00C214E4" w:rsidRDefault="66398BCE" w:rsidP="66398BCE">
      <w:pPr>
        <w:rPr>
          <w:i/>
          <w:iCs/>
          <w:color w:val="FF0000"/>
        </w:rPr>
      </w:pPr>
      <w:r w:rsidRPr="66398BCE">
        <w:rPr>
          <w:i/>
          <w:iCs/>
          <w:color w:val="FF0000"/>
        </w:rPr>
        <w:t xml:space="preserve">Kuvatkaa tähän miten hankkeessa toteutetut toimenpiteet ovat edistäneet asiakkaiden tilannetta ja osallisuutta. </w:t>
      </w:r>
    </w:p>
    <w:p w14:paraId="0C567D0F" w14:textId="63D87D67" w:rsidR="00161EDF" w:rsidRDefault="66398BCE" w:rsidP="66398BCE">
      <w:pPr>
        <w:pStyle w:val="Otsikko1"/>
        <w:rPr>
          <w:lang w:val="fi-FI"/>
        </w:rPr>
      </w:pPr>
      <w:bookmarkStart w:id="16" w:name="_Toc163632289"/>
      <w:bookmarkStart w:id="17" w:name="_Toc167783777"/>
      <w:r w:rsidRPr="66398BCE">
        <w:rPr>
          <w:lang w:val="fi-FI"/>
        </w:rPr>
        <w:t>3 IPS – Sijoita ja valmenna kehittämishanke</w:t>
      </w:r>
      <w:bookmarkEnd w:id="16"/>
      <w:bookmarkEnd w:id="17"/>
    </w:p>
    <w:p w14:paraId="7129F3CE" w14:textId="035C89AD" w:rsidR="00C214E4" w:rsidRPr="00C214E4" w:rsidRDefault="66398BCE" w:rsidP="66398BCE">
      <w:pPr>
        <w:pStyle w:val="Otsikko2"/>
        <w:rPr>
          <w:lang w:val="fi-FI"/>
        </w:rPr>
      </w:pPr>
      <w:bookmarkStart w:id="18" w:name="_Toc167783778"/>
      <w:bookmarkStart w:id="19" w:name="_Toc163632290"/>
      <w:r w:rsidRPr="66398BCE">
        <w:rPr>
          <w:lang w:val="fi-FI"/>
        </w:rPr>
        <w:t xml:space="preserve">3.1 Miten IPS –toimintamallin </w:t>
      </w:r>
      <w:r>
        <w:t xml:space="preserve">käyttöönotto on toteutunut </w:t>
      </w:r>
      <w:r w:rsidRPr="66398BCE">
        <w:rPr>
          <w:lang w:val="fi-FI"/>
        </w:rPr>
        <w:t>alueella?</w:t>
      </w:r>
      <w:bookmarkEnd w:id="18"/>
      <w:r w:rsidRPr="66398BCE">
        <w:rPr>
          <w:lang w:val="fi-FI"/>
        </w:rPr>
        <w:t xml:space="preserve">  </w:t>
      </w:r>
      <w:bookmarkEnd w:id="19"/>
    </w:p>
    <w:p w14:paraId="301A4B9F" w14:textId="62825DA6" w:rsidR="004A3AC6" w:rsidRDefault="66398BCE" w:rsidP="66398BCE">
      <w:pPr>
        <w:rPr>
          <w:i/>
          <w:iCs/>
          <w:color w:val="FF0000"/>
        </w:rPr>
      </w:pPr>
      <w:r w:rsidRPr="66398BCE">
        <w:rPr>
          <w:i/>
          <w:iCs/>
          <w:color w:val="FF0000"/>
        </w:rPr>
        <w:t>Liittäkää tähän linkki toimintamallin kuvaukseen Innokylässä ja täydentäkää sitä tarvittaessa.</w:t>
      </w:r>
    </w:p>
    <w:p w14:paraId="1A48842D" w14:textId="43B6520C" w:rsidR="00FD3220" w:rsidRPr="004B247E" w:rsidRDefault="66398BCE" w:rsidP="66398BCE">
      <w:pPr>
        <w:rPr>
          <w:i/>
          <w:iCs/>
          <w:color w:val="FF0000"/>
        </w:rPr>
      </w:pPr>
      <w:r w:rsidRPr="66398BCE">
        <w:rPr>
          <w:i/>
          <w:iCs/>
          <w:color w:val="FF0000"/>
        </w:rPr>
        <w:t xml:space="preserve">Missä mallia toteutetaan; nimetkää yksikkö tai tiimi, jossa malli on käytössä. Kuinka paljon ammattilaisia siihen on osallistunut, minkä alan ammattilaisia on osallistunut? Kuinka paljon asiakkaita on osallistunut, miten palveluohjaus toteutuu, ja kuinka nopeasti palvelu käynnistyy yksittäisen asiakkaan kohdalla? Millaisia työpaikkoja toiminnassa on mukana? Kuinka moni IPS-työhönvalmentajista suoritti hankeaikana työvalmennukseen suuntautuvan Kuntoutus-, tuki- ja ohjauspalvelujen erikoisammattitutkinnon tai osia siitä? Kuinka moni IPS-työhönvalmentajista ja esihenkilöstöstä osallistui THL:n järjestämään IPS-menetelmäkoulutukseen? </w:t>
      </w:r>
    </w:p>
    <w:p w14:paraId="1CBF9BC3" w14:textId="5F0C20D0" w:rsidR="00C214E4" w:rsidRDefault="66398BCE" w:rsidP="003772A8">
      <w:pPr>
        <w:pStyle w:val="Otsikko2"/>
      </w:pPr>
      <w:bookmarkStart w:id="20" w:name="_Toc167783779"/>
      <w:bookmarkStart w:id="21" w:name="_Toc163632291"/>
      <w:r w:rsidRPr="66398BCE">
        <w:rPr>
          <w:lang w:val="fi-FI"/>
        </w:rPr>
        <w:lastRenderedPageBreak/>
        <w:t xml:space="preserve">3.2 </w:t>
      </w:r>
      <w:r>
        <w:t xml:space="preserve">Miten IPS –toimintamalli on edistänyt </w:t>
      </w:r>
      <w:r w:rsidRPr="66398BCE">
        <w:rPr>
          <w:lang w:val="fi-FI"/>
        </w:rPr>
        <w:t xml:space="preserve">vakavia </w:t>
      </w:r>
      <w:r>
        <w:t>mielenterveyshäiriöitä sairastavien</w:t>
      </w:r>
      <w:r w:rsidRPr="66398BCE">
        <w:rPr>
          <w:lang w:val="fi-FI"/>
        </w:rPr>
        <w:t xml:space="preserve"> henkilöiden</w:t>
      </w:r>
      <w:r>
        <w:t xml:space="preserve"> työllistymistä tai työurien pidentymistä alueella?</w:t>
      </w:r>
      <w:bookmarkEnd w:id="20"/>
      <w:r>
        <w:t xml:space="preserve"> </w:t>
      </w:r>
      <w:bookmarkEnd w:id="21"/>
    </w:p>
    <w:p w14:paraId="7EE054FF" w14:textId="13F4D680" w:rsidR="00C214E4" w:rsidRPr="00C37B87" w:rsidRDefault="66398BCE" w:rsidP="66398BCE">
      <w:pPr>
        <w:rPr>
          <w:rFonts w:ascii="Calibri" w:hAnsi="Calibri"/>
        </w:rPr>
      </w:pPr>
      <w:r w:rsidRPr="66398BCE">
        <w:rPr>
          <w:i/>
          <w:iCs/>
          <w:color w:val="FF0000"/>
        </w:rPr>
        <w:t>IPS-yhteistyösopimuksen allekirjoittaneiden vakavia mielenterveyden häiriöitä sairastaneiden asiakkaiden määrä? IPS-työhönvalmennuksen aikana avoimille työmarkkinoille työllistyneiden asiakkaiden määrä (mukaan lasketaan myös palkkatukea saaneet henkilöt)? Erikseen ilmoitetaan myös opiskelemaan, vapaaehtoistyöhön, työkokeiluun tai -harjoitteluun osallistuneiden asiakkaiden määrät.</w:t>
      </w:r>
      <w:r w:rsidRPr="66398BCE">
        <w:rPr>
          <w:b/>
          <w:bCs/>
          <w:i/>
          <w:iCs/>
          <w:color w:val="FF0000"/>
        </w:rPr>
        <w:t xml:space="preserve"> </w:t>
      </w:r>
    </w:p>
    <w:p w14:paraId="72042FFE" w14:textId="36DE3D81" w:rsidR="00A83363" w:rsidRDefault="66398BCE" w:rsidP="00A83363">
      <w:pPr>
        <w:pStyle w:val="Otsikko2"/>
      </w:pPr>
      <w:bookmarkStart w:id="22" w:name="_Toc167783780"/>
      <w:bookmarkStart w:id="23" w:name="_Toc163632292"/>
      <w:r w:rsidRPr="66398BCE">
        <w:rPr>
          <w:lang w:val="fi-FI"/>
        </w:rPr>
        <w:t xml:space="preserve">3.3 </w:t>
      </w:r>
      <w:r>
        <w:t xml:space="preserve">Miten IPS –toimintamalli on edistänyt </w:t>
      </w:r>
      <w:r w:rsidRPr="66398BCE">
        <w:rPr>
          <w:lang w:val="fi-FI"/>
        </w:rPr>
        <w:t xml:space="preserve">vakavia </w:t>
      </w:r>
      <w:r>
        <w:t xml:space="preserve">mielenterveyshäiriöitä sairastavien </w:t>
      </w:r>
      <w:r w:rsidRPr="66398BCE">
        <w:rPr>
          <w:lang w:val="fi-FI"/>
        </w:rPr>
        <w:t>henkilöiden mielenterveyden kohenemista</w:t>
      </w:r>
      <w:r>
        <w:t>?</w:t>
      </w:r>
      <w:bookmarkEnd w:id="22"/>
      <w:r>
        <w:t xml:space="preserve"> </w:t>
      </w:r>
      <w:bookmarkEnd w:id="23"/>
    </w:p>
    <w:p w14:paraId="0719F1BE" w14:textId="368CD9A6" w:rsidR="00A83363" w:rsidRPr="0049039C" w:rsidRDefault="66398BCE" w:rsidP="66398BCE">
      <w:pPr>
        <w:rPr>
          <w:i/>
          <w:iCs/>
          <w:color w:val="FF0000"/>
        </w:rPr>
      </w:pPr>
      <w:r w:rsidRPr="66398BCE">
        <w:rPr>
          <w:i/>
          <w:iCs/>
          <w:color w:val="FF0000"/>
        </w:rPr>
        <w:t>Mitä sairauksia / vammaisuutta hankkeeseen osallistuneilla potilailla on ollut? Miten heidän psyykkinen oireilunsa / hyvinvointinsa on IPS toiminnan aikana muuttunut? Onko näitä arvioitu joillain mittareilla, ja jos on, niin mitä tuloksia on saatu?</w:t>
      </w:r>
      <w:r w:rsidRPr="66398BCE">
        <w:rPr>
          <w:color w:val="FF0000"/>
        </w:rPr>
        <w:t> </w:t>
      </w:r>
    </w:p>
    <w:p w14:paraId="629234EA" w14:textId="6AA16B09" w:rsidR="00C214E4" w:rsidRPr="00C214E4" w:rsidRDefault="66398BCE" w:rsidP="00F47CDE">
      <w:pPr>
        <w:pStyle w:val="Otsikko1"/>
      </w:pPr>
      <w:bookmarkStart w:id="24" w:name="_Toc163632293"/>
      <w:bookmarkStart w:id="25" w:name="_Toc167783781"/>
      <w:r w:rsidRPr="66398BCE">
        <w:rPr>
          <w:lang w:val="fi-FI"/>
        </w:rPr>
        <w:t xml:space="preserve">4 </w:t>
      </w:r>
      <w:r>
        <w:t xml:space="preserve">Investointi 1: Edistetään hoitotakuun toteutumista sekä puretaan </w:t>
      </w:r>
      <w:r w:rsidRPr="66398BCE">
        <w:rPr>
          <w:rFonts w:cs="Arial"/>
        </w:rPr>
        <w:t>koronavirustilanteen</w:t>
      </w:r>
      <w:r>
        <w:t xml:space="preserve"> aiheuttamaa hoito-, kuntoutus- ja palveluvelkaa</w:t>
      </w:r>
      <w:bookmarkEnd w:id="24"/>
      <w:bookmarkEnd w:id="25"/>
    </w:p>
    <w:p w14:paraId="545CC137" w14:textId="31F91F8A" w:rsidR="00BA3493" w:rsidRDefault="66398BCE" w:rsidP="66398BCE">
      <w:pPr>
        <w:pStyle w:val="Otsikko2"/>
        <w:rPr>
          <w:lang w:val="fi-FI"/>
        </w:rPr>
      </w:pPr>
      <w:bookmarkStart w:id="26" w:name="_Toc167783782"/>
      <w:bookmarkStart w:id="27" w:name="_Toc163632294"/>
      <w:r w:rsidRPr="66398BCE">
        <w:rPr>
          <w:lang w:val="fi-FI"/>
        </w:rPr>
        <w:t xml:space="preserve">4.1 Miten olette pystyneet hankkeen toimilla purkamaan korona-ajan aiheuttamaa hoito-, kuntoutus-, tai palveluvelkaa </w:t>
      </w:r>
      <w:r w:rsidR="00CC137E">
        <w:rPr>
          <w:lang w:val="fi-FI"/>
        </w:rPr>
        <w:t>sosiaali- ja terveydenhuollon palveluissa, ho</w:t>
      </w:r>
      <w:r w:rsidRPr="66398BCE">
        <w:rPr>
          <w:lang w:val="fi-FI"/>
        </w:rPr>
        <w:t>idossa, pitkäaikaishoidossa tai hoivassa?</w:t>
      </w:r>
      <w:bookmarkEnd w:id="26"/>
      <w:r w:rsidRPr="66398BCE">
        <w:rPr>
          <w:lang w:val="fi-FI"/>
        </w:rPr>
        <w:t xml:space="preserve"> </w:t>
      </w:r>
    </w:p>
    <w:p w14:paraId="57FCF16F" w14:textId="2C94D7B8" w:rsidR="00BA3493" w:rsidRPr="00BA3493" w:rsidRDefault="66398BCE" w:rsidP="00BA3493">
      <w:r w:rsidRPr="66398BCE">
        <w:rPr>
          <w:i/>
          <w:iCs/>
          <w:color w:val="FF0000"/>
        </w:rPr>
        <w:t xml:space="preserve">Kuvatkaa tekemänne jononpurkutoimet ja niiden tulokset. Kuvatkaa miten muilla toimilla (esim. ikäihmisten palveluihin liittyen) olette pystyneet purkamaan jonoja. </w:t>
      </w:r>
    </w:p>
    <w:p w14:paraId="2E298E12" w14:textId="3D30CEBE" w:rsidR="00E94F0F" w:rsidRDefault="66398BCE" w:rsidP="66398BCE">
      <w:pPr>
        <w:pStyle w:val="Otsikko2"/>
        <w:rPr>
          <w:lang w:val="fi-FI"/>
        </w:rPr>
      </w:pPr>
      <w:bookmarkStart w:id="28" w:name="_Toc167783783"/>
      <w:r w:rsidRPr="66398BCE">
        <w:rPr>
          <w:lang w:val="fi-FI"/>
        </w:rPr>
        <w:t>4.2 Toimintamallien uudistaminen hankkeen aikana</w:t>
      </w:r>
      <w:bookmarkEnd w:id="28"/>
      <w:r w:rsidRPr="66398BCE">
        <w:rPr>
          <w:lang w:val="fi-FI"/>
        </w:rPr>
        <w:t xml:space="preserve"> </w:t>
      </w:r>
      <w:bookmarkEnd w:id="27"/>
    </w:p>
    <w:p w14:paraId="5EEB7176" w14:textId="22D30335" w:rsidR="0025707E" w:rsidRDefault="66398BCE" w:rsidP="66398BCE">
      <w:pPr>
        <w:rPr>
          <w:i/>
          <w:iCs/>
          <w:color w:val="FF0000"/>
        </w:rPr>
      </w:pPr>
      <w:r w:rsidRPr="66398BCE">
        <w:rPr>
          <w:i/>
          <w:iCs/>
          <w:color w:val="FF0000"/>
        </w:rPr>
        <w:t xml:space="preserve">Liittäkää tähän luettelo käyttöön otetuista tai vähintään pilottikäytössä olevista toimintamalleista (ja linkit Innokylään). </w:t>
      </w:r>
    </w:p>
    <w:p w14:paraId="68416B86" w14:textId="53A75B2C" w:rsidR="00BA3493" w:rsidRDefault="66398BCE" w:rsidP="66398BCE">
      <w:pPr>
        <w:rPr>
          <w:i/>
          <w:iCs/>
          <w:color w:val="FF0000"/>
        </w:rPr>
      </w:pPr>
      <w:r w:rsidRPr="66398BCE">
        <w:rPr>
          <w:i/>
          <w:iCs/>
          <w:color w:val="FF0000"/>
        </w:rPr>
        <w:t xml:space="preserve">Kunkin toimintamallin kohdalla arvioikaa seuraavat </w:t>
      </w:r>
    </w:p>
    <w:p w14:paraId="678A93FD" w14:textId="19D67BE8" w:rsidR="00D0259E" w:rsidRPr="00D0259E" w:rsidRDefault="66398BCE" w:rsidP="66398BCE">
      <w:pPr>
        <w:pStyle w:val="Luettelokappale"/>
        <w:numPr>
          <w:ilvl w:val="0"/>
          <w:numId w:val="32"/>
        </w:numPr>
        <w:spacing w:before="120" w:after="120"/>
        <w:ind w:left="1491" w:hanging="357"/>
        <w:rPr>
          <w:rFonts w:ascii="Arial" w:hAnsi="Arial"/>
          <w:i/>
          <w:iCs/>
          <w:color w:val="FF0000"/>
          <w:sz w:val="22"/>
        </w:rPr>
      </w:pPr>
      <w:r w:rsidRPr="66398BCE">
        <w:rPr>
          <w:rFonts w:ascii="Arial" w:hAnsi="Arial"/>
          <w:i/>
          <w:iCs/>
          <w:color w:val="FF0000"/>
          <w:sz w:val="22"/>
        </w:rPr>
        <w:t>Mikä toimintamallissa on uutta aiempaan nähden?</w:t>
      </w:r>
    </w:p>
    <w:p w14:paraId="2345F5E0" w14:textId="64F31784" w:rsidR="00BA3493" w:rsidRPr="00E332C1" w:rsidRDefault="66398BCE" w:rsidP="66398BCE">
      <w:pPr>
        <w:pStyle w:val="Luettelokappale"/>
        <w:numPr>
          <w:ilvl w:val="0"/>
          <w:numId w:val="32"/>
        </w:numPr>
        <w:spacing w:before="120" w:after="120"/>
        <w:ind w:left="1491" w:hanging="357"/>
        <w:rPr>
          <w:rFonts w:ascii="Arial" w:hAnsi="Arial"/>
          <w:i/>
          <w:iCs/>
          <w:color w:val="FF0000"/>
          <w:sz w:val="22"/>
        </w:rPr>
      </w:pPr>
      <w:r w:rsidRPr="66398BCE">
        <w:rPr>
          <w:rFonts w:ascii="Arial" w:hAnsi="Arial" w:cs="Arial"/>
          <w:i/>
          <w:iCs/>
          <w:color w:val="FF0000"/>
          <w:sz w:val="22"/>
        </w:rPr>
        <w:t>Miten toimintamalli edistää tehokasta palvelua (esim. nopeuttaa palvelun toteutumista / on järjestelmällisempää / vähentää resurssien tarvetta</w:t>
      </w:r>
      <w:r w:rsidR="00CC137E">
        <w:rPr>
          <w:rFonts w:ascii="Arial" w:hAnsi="Arial" w:cs="Arial"/>
          <w:i/>
          <w:iCs/>
          <w:color w:val="FF0000"/>
          <w:sz w:val="22"/>
        </w:rPr>
        <w:t xml:space="preserve"> / vähentää</w:t>
      </w:r>
      <w:r w:rsidRPr="66398BCE">
        <w:rPr>
          <w:rFonts w:ascii="Arial" w:hAnsi="Arial" w:cs="Arial"/>
          <w:i/>
          <w:iCs/>
          <w:color w:val="FF0000"/>
          <w:sz w:val="22"/>
        </w:rPr>
        <w:t xml:space="preserve"> hukkaa)? </w:t>
      </w:r>
    </w:p>
    <w:p w14:paraId="3A8275A9" w14:textId="77777777" w:rsidR="00E332C1" w:rsidRPr="00E332C1" w:rsidRDefault="66398BCE" w:rsidP="66398BCE">
      <w:pPr>
        <w:pStyle w:val="Luettelokappale"/>
        <w:numPr>
          <w:ilvl w:val="0"/>
          <w:numId w:val="32"/>
        </w:numPr>
        <w:spacing w:before="120" w:after="120"/>
        <w:ind w:left="1491" w:hanging="357"/>
        <w:rPr>
          <w:rFonts w:ascii="Arial" w:hAnsi="Arial"/>
          <w:i/>
          <w:iCs/>
          <w:color w:val="FF0000"/>
          <w:sz w:val="22"/>
        </w:rPr>
      </w:pPr>
      <w:r w:rsidRPr="66398BCE">
        <w:rPr>
          <w:rFonts w:ascii="Arial" w:hAnsi="Arial" w:cs="Arial"/>
          <w:i/>
          <w:iCs/>
          <w:color w:val="FF0000"/>
          <w:sz w:val="22"/>
        </w:rPr>
        <w:t>Onko toimintamallin avulla parannettu sosiaali- tai terveydenhuollon saavutettavuutta ja reagointia haavoittuvien ryhmien tarpeeseen nähden ja miten?</w:t>
      </w:r>
    </w:p>
    <w:p w14:paraId="035CBC3C" w14:textId="45C8D8A8" w:rsidR="00E332C1" w:rsidRPr="00E332C1" w:rsidRDefault="66398BCE" w:rsidP="66398BCE">
      <w:pPr>
        <w:pStyle w:val="Luettelokappale"/>
        <w:numPr>
          <w:ilvl w:val="0"/>
          <w:numId w:val="32"/>
        </w:numPr>
        <w:spacing w:before="120" w:after="120"/>
        <w:ind w:left="1491" w:hanging="357"/>
        <w:rPr>
          <w:rFonts w:ascii="Arial" w:hAnsi="Arial" w:cs="Arial"/>
          <w:i/>
          <w:iCs/>
          <w:color w:val="FF0000"/>
          <w:sz w:val="22"/>
        </w:rPr>
      </w:pPr>
      <w:r w:rsidRPr="66398BCE">
        <w:rPr>
          <w:rFonts w:ascii="Arial" w:hAnsi="Arial" w:cs="Arial"/>
          <w:i/>
          <w:iCs/>
          <w:color w:val="FF0000"/>
          <w:sz w:val="22"/>
        </w:rPr>
        <w:t xml:space="preserve">Miten asiakaslähtöisyys toteutuu toimintamallissa </w:t>
      </w:r>
      <w:r w:rsidRPr="66398BCE">
        <w:rPr>
          <w:rFonts w:ascii="Arial" w:hAnsi="Arial"/>
          <w:i/>
          <w:iCs/>
          <w:color w:val="FF0000"/>
          <w:sz w:val="22"/>
        </w:rPr>
        <w:t>(</w:t>
      </w:r>
      <w:hyperlink r:id="rId13">
        <w:r w:rsidRPr="66398BCE">
          <w:rPr>
            <w:rStyle w:val="Hyperlinkki"/>
            <w:rFonts w:ascii="Arial" w:hAnsi="Arial"/>
            <w:sz w:val="22"/>
          </w:rPr>
          <w:t>sote-sanastot</w:t>
        </w:r>
      </w:hyperlink>
      <w:r w:rsidRPr="66398BCE">
        <w:rPr>
          <w:rFonts w:ascii="Arial" w:hAnsi="Arial"/>
          <w:i/>
          <w:iCs/>
          <w:color w:val="FF0000"/>
          <w:sz w:val="22"/>
        </w:rPr>
        <w:t>)?</w:t>
      </w:r>
    </w:p>
    <w:p w14:paraId="4080C7EE" w14:textId="0642B664" w:rsidR="00E332C1" w:rsidRPr="00E332C1" w:rsidRDefault="66398BCE" w:rsidP="66398BCE">
      <w:pPr>
        <w:pStyle w:val="Luettelokappale"/>
        <w:numPr>
          <w:ilvl w:val="0"/>
          <w:numId w:val="32"/>
        </w:numPr>
        <w:spacing w:before="120" w:after="120"/>
        <w:ind w:left="1491" w:hanging="357"/>
        <w:rPr>
          <w:rFonts w:ascii="Arial" w:hAnsi="Arial" w:cs="Arial"/>
          <w:i/>
          <w:iCs/>
          <w:color w:val="FF0000"/>
          <w:sz w:val="22"/>
        </w:rPr>
      </w:pPr>
      <w:r w:rsidRPr="66398BCE">
        <w:rPr>
          <w:rFonts w:ascii="Arial" w:hAnsi="Arial" w:cs="Arial"/>
          <w:i/>
          <w:iCs/>
          <w:color w:val="FF0000"/>
          <w:sz w:val="22"/>
        </w:rPr>
        <w:t>Kohdistuuko toimintamalli läsnätapaamisiin / kivijalkapalveluihin?</w:t>
      </w:r>
    </w:p>
    <w:p w14:paraId="5770455B" w14:textId="40D5540D" w:rsidR="00E332C1" w:rsidRPr="00E332C1" w:rsidRDefault="66398BCE" w:rsidP="66398BCE">
      <w:pPr>
        <w:pStyle w:val="Luettelokappale"/>
        <w:numPr>
          <w:ilvl w:val="0"/>
          <w:numId w:val="32"/>
        </w:numPr>
        <w:spacing w:before="120" w:after="120"/>
        <w:ind w:left="1491" w:hanging="357"/>
        <w:rPr>
          <w:rFonts w:ascii="Arial" w:hAnsi="Arial" w:cs="Arial"/>
          <w:i/>
          <w:iCs/>
          <w:color w:val="FF0000"/>
          <w:sz w:val="22"/>
        </w:rPr>
      </w:pPr>
      <w:r w:rsidRPr="66398BCE">
        <w:rPr>
          <w:rFonts w:ascii="Arial" w:hAnsi="Arial" w:cs="Arial"/>
          <w:i/>
          <w:iCs/>
          <w:color w:val="FF0000"/>
          <w:sz w:val="22"/>
        </w:rPr>
        <w:t xml:space="preserve">Kohdistuuko toimintamalli etäpalveluihin? </w:t>
      </w:r>
    </w:p>
    <w:p w14:paraId="65E48993" w14:textId="007F7D7E" w:rsidR="00E332C1" w:rsidRPr="00E332C1" w:rsidRDefault="66398BCE" w:rsidP="66398BCE">
      <w:pPr>
        <w:pStyle w:val="Luettelokappale"/>
        <w:numPr>
          <w:ilvl w:val="0"/>
          <w:numId w:val="32"/>
        </w:numPr>
        <w:spacing w:before="120" w:after="120"/>
        <w:ind w:left="1491" w:hanging="357"/>
        <w:rPr>
          <w:rFonts w:ascii="Arial" w:hAnsi="Arial" w:cs="Arial"/>
          <w:i/>
          <w:iCs/>
          <w:color w:val="FF0000"/>
          <w:sz w:val="22"/>
        </w:rPr>
      </w:pPr>
      <w:r w:rsidRPr="66398BCE">
        <w:rPr>
          <w:rFonts w:ascii="Arial" w:hAnsi="Arial" w:cs="Arial"/>
          <w:i/>
          <w:iCs/>
          <w:color w:val="FF0000"/>
          <w:sz w:val="22"/>
        </w:rPr>
        <w:t xml:space="preserve">Sisältääkö toimintamalli asiakas- tai palveluohjausta? </w:t>
      </w:r>
    </w:p>
    <w:p w14:paraId="0A4AB12D" w14:textId="21AF1D77" w:rsidR="00B17A28" w:rsidRPr="00B17A28" w:rsidRDefault="66398BCE" w:rsidP="66398BCE">
      <w:pPr>
        <w:pStyle w:val="Otsikko2"/>
        <w:rPr>
          <w:lang w:val="fi-FI"/>
        </w:rPr>
      </w:pPr>
      <w:bookmarkStart w:id="29" w:name="_Toc167783784"/>
      <w:bookmarkStart w:id="30" w:name="_Toc163632302"/>
      <w:r w:rsidRPr="66398BCE">
        <w:rPr>
          <w:lang w:val="fi-FI"/>
        </w:rPr>
        <w:t>4.3 Mitä erikseen määriteltyjä digitaalisia toimintamalleja olette ottaneet käyttöön ja jalkauttaneet (hankesuunnitelman kohta 1b)?</w:t>
      </w:r>
      <w:bookmarkEnd w:id="29"/>
      <w:r w:rsidRPr="66398BCE">
        <w:rPr>
          <w:lang w:val="fi-FI"/>
        </w:rPr>
        <w:t xml:space="preserve"> </w:t>
      </w:r>
      <w:bookmarkEnd w:id="30"/>
    </w:p>
    <w:p w14:paraId="0D268B8F" w14:textId="7845417F" w:rsidR="00C214E4" w:rsidRPr="0049039C" w:rsidRDefault="66398BCE" w:rsidP="66398BCE">
      <w:pPr>
        <w:rPr>
          <w:b/>
          <w:bCs/>
          <w:i/>
          <w:iCs/>
          <w:color w:val="FF0000"/>
        </w:rPr>
      </w:pPr>
      <w:r w:rsidRPr="66398BCE">
        <w:rPr>
          <w:i/>
          <w:iCs/>
          <w:color w:val="FF0000"/>
        </w:rPr>
        <w:t xml:space="preserve">Mitä digitaalisia toimintamalleja olette ottaneet käyttöön ja/tai jalkauttaneet ja missä palveluissa? Onko hanke ollut mukana kansallisten ratkaisujen kehittämistyössä? Tiivis kuvaus tehdyistä toimenpiteistä. Saavutettiinko asetetut tavoitteet (tavoitteiden toteutumisen arviointia)? Millä mittareilla tavoitteiden toteutumista on seurattu (tavoitteen toteutumisen seurantamittareiden arviointia)? </w:t>
      </w:r>
    </w:p>
    <w:p w14:paraId="1A1C96FB" w14:textId="705CB31B" w:rsidR="00F47CDE" w:rsidRPr="00C214E4" w:rsidRDefault="66398BCE" w:rsidP="00F47CDE">
      <w:pPr>
        <w:pStyle w:val="Otsikko1"/>
      </w:pPr>
      <w:bookmarkStart w:id="31" w:name="_Toc163632303"/>
      <w:bookmarkStart w:id="32" w:name="_Toc167783785"/>
      <w:r w:rsidRPr="66398BCE">
        <w:rPr>
          <w:lang w:val="fi-FI"/>
        </w:rPr>
        <w:lastRenderedPageBreak/>
        <w:t xml:space="preserve">5 </w:t>
      </w:r>
      <w:r>
        <w:t xml:space="preserve">Investointi </w:t>
      </w:r>
      <w:r w:rsidRPr="66398BCE">
        <w:rPr>
          <w:lang w:val="fi-FI"/>
        </w:rPr>
        <w:t>2</w:t>
      </w:r>
      <w:r>
        <w:t>: Edistetään hoitotakuun toteutumista vahvistamalla ennaltaehkäisyä ja ongelmien varhaista tunnistamista</w:t>
      </w:r>
      <w:bookmarkEnd w:id="31"/>
      <w:bookmarkEnd w:id="32"/>
    </w:p>
    <w:p w14:paraId="0424BDE1" w14:textId="1E211998" w:rsidR="001B5E97" w:rsidRDefault="66398BCE" w:rsidP="66398BCE">
      <w:pPr>
        <w:pStyle w:val="Otsikko2"/>
        <w:rPr>
          <w:lang w:val="fi-FI"/>
        </w:rPr>
      </w:pPr>
      <w:bookmarkStart w:id="33" w:name="_Toc163632304"/>
      <w:bookmarkStart w:id="34" w:name="_Toc167783786"/>
      <w:r w:rsidRPr="66398BCE">
        <w:rPr>
          <w:lang w:val="fi-FI"/>
        </w:rPr>
        <w:t>5.1 Hankkeessa kehitetyt ja käyttöön otetut monialaiset asiakas- ja palveluohjausta tukevat, hyvinvoinnin ja terveyden edistämisen (ml. liikunta-, luonto-, kulttuuri- ja sotepalveluiden) integroidut toimintamallit osana sote-uudistuksen toimeenpanoa</w:t>
      </w:r>
      <w:bookmarkEnd w:id="33"/>
      <w:bookmarkEnd w:id="34"/>
    </w:p>
    <w:p w14:paraId="417A8DD9" w14:textId="1AFF26D5" w:rsidR="001B5E97" w:rsidRDefault="66398BCE" w:rsidP="66398BCE">
      <w:pPr>
        <w:pStyle w:val="Otsikko3"/>
        <w:rPr>
          <w:lang w:val="fi-FI"/>
        </w:rPr>
      </w:pPr>
      <w:bookmarkStart w:id="35" w:name="_Toc163632305"/>
      <w:bookmarkStart w:id="36" w:name="_Toc167783787"/>
      <w:r w:rsidRPr="66398BCE">
        <w:rPr>
          <w:lang w:val="fi-FI"/>
        </w:rPr>
        <w:t>5.1.1 Mitä monialaisia asiakas- ja palveluohjauksen toimintamalleja olette kehittäneet?</w:t>
      </w:r>
      <w:bookmarkEnd w:id="35"/>
      <w:bookmarkEnd w:id="36"/>
    </w:p>
    <w:p w14:paraId="2A8ACBF8" w14:textId="38AF7FA2" w:rsidR="00EE0393" w:rsidRPr="001B3394" w:rsidRDefault="66398BCE" w:rsidP="66398BCE">
      <w:pPr>
        <w:rPr>
          <w:i/>
          <w:iCs/>
          <w:color w:val="FF0000"/>
        </w:rPr>
      </w:pPr>
      <w:r w:rsidRPr="66398BCE">
        <w:rPr>
          <w:i/>
          <w:iCs/>
          <w:color w:val="FF0000"/>
        </w:rPr>
        <w:t xml:space="preserve">Liittäkää toimintamallien linkit Innokylästä ja täydentäkää niitä tarvittaessa. </w:t>
      </w:r>
    </w:p>
    <w:p w14:paraId="03423D14" w14:textId="30F8DB7C" w:rsidR="008C5CFC" w:rsidRDefault="66398BCE" w:rsidP="66398BCE">
      <w:pPr>
        <w:pStyle w:val="Otsikko3"/>
        <w:rPr>
          <w:lang w:val="fi-FI"/>
        </w:rPr>
      </w:pPr>
      <w:bookmarkStart w:id="37" w:name="_Toc163632306"/>
      <w:bookmarkStart w:id="38" w:name="_Toc167783788"/>
      <w:r w:rsidRPr="66398BCE">
        <w:rPr>
          <w:lang w:val="fi-FI"/>
        </w:rPr>
        <w:t>5.1.2 Sisältyykö toimintamalliin liikunta-, luonto-, kulttuuri-, ravitsemus-, elintapaohjaus- mielenterveys- ja/tai osallisuussisältöjä?</w:t>
      </w:r>
      <w:bookmarkEnd w:id="37"/>
      <w:bookmarkEnd w:id="38"/>
    </w:p>
    <w:p w14:paraId="5608FC9C" w14:textId="17EFCB9E" w:rsidR="008C5CFC" w:rsidRPr="008C5CFC" w:rsidRDefault="66398BCE" w:rsidP="66398BCE">
      <w:pPr>
        <w:rPr>
          <w:i/>
          <w:iCs/>
          <w:color w:val="FF0000"/>
        </w:rPr>
      </w:pPr>
      <w:r w:rsidRPr="66398BCE">
        <w:rPr>
          <w:i/>
          <w:iCs/>
          <w:color w:val="FF0000"/>
        </w:rPr>
        <w:t>Kuvailkaa, mitä eri sisältöjä toimintamalleihin kuuluu.</w:t>
      </w:r>
    </w:p>
    <w:p w14:paraId="1A3050BF" w14:textId="3B4C573D" w:rsidR="009842EE" w:rsidRDefault="66398BCE" w:rsidP="009842EE">
      <w:pPr>
        <w:pStyle w:val="Otsikko3"/>
      </w:pPr>
      <w:bookmarkStart w:id="39" w:name="_Toc163632307"/>
      <w:bookmarkStart w:id="40" w:name="_Toc167783789"/>
      <w:r w:rsidRPr="66398BCE">
        <w:rPr>
          <w:lang w:val="fi-FI"/>
        </w:rPr>
        <w:t>5.1.3 Mitä näistä edellä olevista malleista olette ottaneet käyttöön ja mitä käyttöönotosta on päätetty</w:t>
      </w:r>
      <w:r>
        <w:t>?</w:t>
      </w:r>
      <w:bookmarkEnd w:id="39"/>
      <w:bookmarkEnd w:id="40"/>
    </w:p>
    <w:p w14:paraId="597FCC50" w14:textId="77777777" w:rsidR="00814AE1" w:rsidRPr="001B3394" w:rsidRDefault="66398BCE" w:rsidP="66398BCE">
      <w:pPr>
        <w:rPr>
          <w:i/>
          <w:iCs/>
          <w:color w:val="FF0000"/>
        </w:rPr>
      </w:pPr>
      <w:r w:rsidRPr="66398BCE">
        <w:rPr>
          <w:i/>
          <w:iCs/>
          <w:color w:val="FF0000"/>
        </w:rPr>
        <w:t xml:space="preserve">Kuvailkaa tähän, miten toimintamalleja on alueella otettu käyttöön, mitä käyttöönotosta on päätetty sekä miten toimintamalleja on levitetty ja juurrutettu. Liittäkää tämän loppuraportoinnin liitteeksi pöytäkirjan ote päätöksestä asiakas- ja palveluohjauksen toimintamallin käyttöönotosta alueellanne. </w:t>
      </w:r>
    </w:p>
    <w:p w14:paraId="75A85D09" w14:textId="29AEF4FD" w:rsidR="00014B46" w:rsidRDefault="66398BCE" w:rsidP="006953CD">
      <w:pPr>
        <w:pStyle w:val="Otsikko3"/>
      </w:pPr>
      <w:bookmarkStart w:id="41" w:name="_Toc163632308"/>
      <w:bookmarkStart w:id="42" w:name="_Toc167783790"/>
      <w:r w:rsidRPr="66398BCE">
        <w:rPr>
          <w:lang w:val="fi-FI"/>
        </w:rPr>
        <w:t xml:space="preserve">5.1.4 Miten </w:t>
      </w:r>
      <w:r>
        <w:t>toimintamallit</w:t>
      </w:r>
      <w:r w:rsidRPr="66398BCE">
        <w:rPr>
          <w:lang w:val="fi-FI"/>
        </w:rPr>
        <w:t xml:space="preserve"> ovat</w:t>
      </w:r>
      <w:r>
        <w:t xml:space="preserve"> vahvistaneet yhteistyötä alueen</w:t>
      </w:r>
      <w:r w:rsidRPr="66398BCE">
        <w:rPr>
          <w:lang w:val="fi-FI"/>
        </w:rPr>
        <w:t xml:space="preserve"> a)</w:t>
      </w:r>
      <w:r>
        <w:t xml:space="preserve"> kuntien ja </w:t>
      </w:r>
      <w:r w:rsidRPr="66398BCE">
        <w:rPr>
          <w:lang w:val="fi-FI"/>
        </w:rPr>
        <w:t xml:space="preserve">b) </w:t>
      </w:r>
      <w:r>
        <w:t>järjestöjen kanssa</w:t>
      </w:r>
      <w:r w:rsidRPr="66398BCE">
        <w:rPr>
          <w:lang w:val="fi-FI"/>
        </w:rPr>
        <w:t>?</w:t>
      </w:r>
      <w:bookmarkEnd w:id="41"/>
      <w:bookmarkEnd w:id="42"/>
    </w:p>
    <w:p w14:paraId="2CF68488" w14:textId="714F00EB" w:rsidR="00EE0393" w:rsidRDefault="66398BCE" w:rsidP="66398BCE">
      <w:pPr>
        <w:rPr>
          <w:i/>
          <w:iCs/>
          <w:color w:val="FF0000"/>
        </w:rPr>
      </w:pPr>
      <w:r w:rsidRPr="66398BCE">
        <w:rPr>
          <w:i/>
          <w:iCs/>
          <w:color w:val="FF0000"/>
        </w:rPr>
        <w:t>Millä tavalla on todennettavissa, että kuntien ja järjestöjen kanssa tehtävä yhteistyö on vahvistunut alueellanne?</w:t>
      </w:r>
    </w:p>
    <w:p w14:paraId="01B5F380" w14:textId="48D2FD59" w:rsidR="00577EA6" w:rsidRDefault="66398BCE" w:rsidP="66398BCE">
      <w:pPr>
        <w:pStyle w:val="Otsikko3"/>
        <w:rPr>
          <w:lang w:val="fi-FI"/>
        </w:rPr>
      </w:pPr>
      <w:bookmarkStart w:id="43" w:name="_Toc163632309"/>
      <w:bookmarkStart w:id="44" w:name="_Toc167783791"/>
      <w:r w:rsidRPr="66398BCE">
        <w:rPr>
          <w:lang w:val="fi-FI"/>
        </w:rPr>
        <w:t>5.1.5 Mitä tukea olette saaneet kansallisilta toimijoilta hyvinvoinnin ja terveyden edistämisen monialaisen palvelukonseptin kehittämiseen?</w:t>
      </w:r>
      <w:bookmarkEnd w:id="43"/>
      <w:bookmarkEnd w:id="44"/>
    </w:p>
    <w:p w14:paraId="17C31666" w14:textId="0990A3AB" w:rsidR="00B10721" w:rsidRDefault="66398BCE" w:rsidP="00ED0087">
      <w:pPr>
        <w:rPr>
          <w:i/>
          <w:iCs/>
          <w:color w:val="FF0000"/>
        </w:rPr>
      </w:pPr>
      <w:r w:rsidRPr="66398BCE">
        <w:rPr>
          <w:i/>
          <w:iCs/>
          <w:color w:val="FF0000"/>
        </w:rPr>
        <w:t>Kuvailkaa, miten kansalliset toimijat ovat auttaneet teitä palvelukonseptin kehittämistyössä ja miten työ on tukenut alueellista kehittämistä.</w:t>
      </w:r>
    </w:p>
    <w:p w14:paraId="5A33FE42" w14:textId="12083FF1" w:rsidR="000D671A" w:rsidRPr="00CE1160" w:rsidRDefault="66398BCE" w:rsidP="66398BCE">
      <w:pPr>
        <w:pStyle w:val="Otsikko2"/>
        <w:rPr>
          <w:lang w:val="fi-FI"/>
        </w:rPr>
      </w:pPr>
      <w:bookmarkStart w:id="45" w:name="_Toc163632312"/>
      <w:bookmarkStart w:id="46" w:name="_Toc167783792"/>
      <w:r w:rsidRPr="66398BCE">
        <w:rPr>
          <w:lang w:val="fi-FI"/>
        </w:rPr>
        <w:t>5.2 Monialaisen digitaalisen palvelutarjottimen kehittäminen ja käyttöönotto</w:t>
      </w:r>
      <w:bookmarkEnd w:id="45"/>
      <w:bookmarkEnd w:id="46"/>
    </w:p>
    <w:p w14:paraId="0C266699" w14:textId="39B94626" w:rsidR="001B5E97" w:rsidRDefault="66398BCE" w:rsidP="00A34CEF">
      <w:pPr>
        <w:pStyle w:val="Otsikko3"/>
      </w:pPr>
      <w:bookmarkStart w:id="47" w:name="_Toc163632313"/>
      <w:bookmarkStart w:id="48" w:name="_Toc167783793"/>
      <w:r w:rsidRPr="66398BCE">
        <w:rPr>
          <w:lang w:val="fi-FI"/>
        </w:rPr>
        <w:t xml:space="preserve">5.2.1 </w:t>
      </w:r>
      <w:r>
        <w:t>Millaisen digitaalisen</w:t>
      </w:r>
      <w:r w:rsidRPr="66398BCE">
        <w:rPr>
          <w:lang w:val="fi-FI"/>
        </w:rPr>
        <w:t xml:space="preserve"> palvelutarjottimen</w:t>
      </w:r>
      <w:r>
        <w:t xml:space="preserve"> aiotte ottaa käyttöön</w:t>
      </w:r>
      <w:r w:rsidRPr="66398BCE">
        <w:rPr>
          <w:lang w:val="fi-FI"/>
        </w:rPr>
        <w:t xml:space="preserve"> ja missä aikataulussa</w:t>
      </w:r>
      <w:r>
        <w:t>?</w:t>
      </w:r>
      <w:bookmarkEnd w:id="47"/>
      <w:bookmarkEnd w:id="48"/>
    </w:p>
    <w:p w14:paraId="510059B7" w14:textId="00204C53" w:rsidR="003737CB" w:rsidRPr="006F5A68" w:rsidRDefault="66398BCE" w:rsidP="66398BCE">
      <w:pPr>
        <w:rPr>
          <w:i/>
          <w:iCs/>
          <w:color w:val="FF0000"/>
          <w:u w:val="single"/>
        </w:rPr>
      </w:pPr>
      <w:r w:rsidRPr="66398BCE">
        <w:rPr>
          <w:i/>
          <w:iCs/>
          <w:color w:val="FF0000"/>
        </w:rPr>
        <w:t xml:space="preserve">Vaihtoehtoina ovat: 1) Kansallisen Tarmoa-palvelun käyttöönotto, 2) Digitaalisen ratkaisun kehittäminen olemassa olevan ratkaisun pohjalta minimikriteerien mukaisesti ja 3) Uuden, digitaalisen ratkaisun kehittäminen omalla rahoituksella minimikriteerien mukaisesti. Minimikriteerit määritelty: </w:t>
      </w:r>
      <w:hyperlink r:id="rId14">
        <w:r w:rsidRPr="66398BCE">
          <w:rPr>
            <w:i/>
            <w:iCs/>
            <w:color w:val="FF0000"/>
            <w:u w:val="single"/>
          </w:rPr>
          <w:t>Hyvinvointia edistävä toiminta helposti löydettäväksi - hyvinvoinnin ja terveyden edistämisen kansallisen palvelukonseptin määrittelyä (yhteistyotilat.fi)</w:t>
        </w:r>
      </w:hyperlink>
    </w:p>
    <w:p w14:paraId="29FCC117" w14:textId="38487D64" w:rsidR="000D671A" w:rsidRDefault="66398BCE" w:rsidP="000D671A">
      <w:pPr>
        <w:pStyle w:val="Otsikko3"/>
      </w:pPr>
      <w:bookmarkStart w:id="49" w:name="_Toc163632314"/>
      <w:bookmarkStart w:id="50" w:name="_Toc167783794"/>
      <w:r w:rsidRPr="66398BCE">
        <w:rPr>
          <w:lang w:val="fi-FI"/>
        </w:rPr>
        <w:t>5.2.2 K</w:t>
      </w:r>
      <w:r>
        <w:t>ansallisen digitaalisen ratkaisun (Tarmoa) kehittämistyö</w:t>
      </w:r>
      <w:r w:rsidRPr="66398BCE">
        <w:rPr>
          <w:lang w:val="fi-FI"/>
        </w:rPr>
        <w:t>hön ja pilotointiin osallistuminen</w:t>
      </w:r>
      <w:bookmarkEnd w:id="49"/>
      <w:bookmarkEnd w:id="50"/>
    </w:p>
    <w:p w14:paraId="60886359" w14:textId="62773684" w:rsidR="000D671A" w:rsidRPr="000D671A" w:rsidRDefault="66398BCE" w:rsidP="66398BCE">
      <w:pPr>
        <w:rPr>
          <w:i/>
          <w:iCs/>
          <w:color w:val="FF0000"/>
        </w:rPr>
      </w:pPr>
      <w:r w:rsidRPr="66398BCE">
        <w:rPr>
          <w:i/>
          <w:iCs/>
          <w:color w:val="FF0000"/>
        </w:rPr>
        <w:t>Onko alue osallistunut Tarmoa-palvelun kehittämistyöhön? Onko alue osallistunut pilotointiin?</w:t>
      </w:r>
    </w:p>
    <w:p w14:paraId="03F056A4" w14:textId="1DC2AEF9" w:rsidR="004B0A64" w:rsidRDefault="66398BCE" w:rsidP="004B0A64">
      <w:pPr>
        <w:pStyle w:val="Otsikko3"/>
      </w:pPr>
      <w:bookmarkStart w:id="51" w:name="_Toc163632315"/>
      <w:bookmarkStart w:id="52" w:name="_Toc167783795"/>
      <w:r w:rsidRPr="66398BCE">
        <w:rPr>
          <w:lang w:val="fi-FI"/>
        </w:rPr>
        <w:lastRenderedPageBreak/>
        <w:t xml:space="preserve">5.2.3 </w:t>
      </w:r>
      <w:r>
        <w:t>Mitä palveluja ja toimint</w:t>
      </w:r>
      <w:r w:rsidRPr="66398BCE">
        <w:rPr>
          <w:lang w:val="fi-FI"/>
        </w:rPr>
        <w:t>aa</w:t>
      </w:r>
      <w:r>
        <w:t xml:space="preserve"> palvelutarjotin sisältää</w:t>
      </w:r>
      <w:r w:rsidRPr="66398BCE">
        <w:rPr>
          <w:lang w:val="fi-FI"/>
        </w:rPr>
        <w:t xml:space="preserve"> kansallisten digitaalisten ratkaisujen lisäksi</w:t>
      </w:r>
      <w:r>
        <w:t>?</w:t>
      </w:r>
      <w:bookmarkEnd w:id="51"/>
      <w:bookmarkEnd w:id="52"/>
    </w:p>
    <w:p w14:paraId="1A65DF67" w14:textId="551290DF" w:rsidR="004B0A64" w:rsidRPr="004B0A64" w:rsidRDefault="66398BCE" w:rsidP="66398BCE">
      <w:pPr>
        <w:rPr>
          <w:i/>
          <w:iCs/>
          <w:color w:val="FF0000"/>
        </w:rPr>
      </w:pPr>
      <w:r w:rsidRPr="66398BCE">
        <w:rPr>
          <w:i/>
          <w:iCs/>
          <w:color w:val="FF0000"/>
        </w:rPr>
        <w:t>Kuvailkaa kaikki palvelut ja toiminta, kuten liikunta-, luonto-, kulttuuri-, elintapaohjaus- ja ravitsemuspalvelut, osallisuuden edistämisen palvelut, mielenterveyden edistämisen palvelut ja sosiaali- ja terveydenhuollon neuvontapalvelut ja yhteystiedot. Mitä muita palveluja on mahdollisesti sisällytetty alueenne palvelutarjottimelle?</w:t>
      </w:r>
    </w:p>
    <w:p w14:paraId="4FE8F085" w14:textId="263C2AA7" w:rsidR="00CA7F32" w:rsidRPr="009842EE" w:rsidRDefault="66398BCE" w:rsidP="00CA7F32">
      <w:pPr>
        <w:pStyle w:val="Otsikko3"/>
      </w:pPr>
      <w:bookmarkStart w:id="53" w:name="_Toc163632316"/>
      <w:bookmarkStart w:id="54" w:name="_Toc167783796"/>
      <w:r w:rsidRPr="66398BCE">
        <w:rPr>
          <w:lang w:val="fi-FI"/>
        </w:rPr>
        <w:t xml:space="preserve">5.2.4 </w:t>
      </w:r>
      <w:r>
        <w:t>Miten asiakkaita ohjataan palvelutarjottimelle koottuihin palvelu</w:t>
      </w:r>
      <w:r w:rsidRPr="66398BCE">
        <w:rPr>
          <w:lang w:val="fi-FI"/>
        </w:rPr>
        <w:t>i</w:t>
      </w:r>
      <w:r>
        <w:t>hin?</w:t>
      </w:r>
      <w:bookmarkEnd w:id="53"/>
      <w:bookmarkEnd w:id="54"/>
    </w:p>
    <w:p w14:paraId="646AEF57" w14:textId="66D5EBB1" w:rsidR="00CA7F32" w:rsidRPr="004B0A64" w:rsidRDefault="66398BCE" w:rsidP="66398BCE">
      <w:pPr>
        <w:rPr>
          <w:i/>
          <w:iCs/>
          <w:color w:val="FF0000"/>
        </w:rPr>
      </w:pPr>
      <w:r w:rsidRPr="66398BCE">
        <w:rPr>
          <w:i/>
          <w:iCs/>
          <w:color w:val="FF0000"/>
        </w:rPr>
        <w:t>Kuvailkaa, millä keinoilla asiakkaita ohjataan palvelutarjottimelle koottuihin palveluihin.</w:t>
      </w:r>
    </w:p>
    <w:p w14:paraId="2CC7C3BE" w14:textId="68DF5BEA" w:rsidR="003737CB" w:rsidRPr="003737CB" w:rsidRDefault="66398BCE" w:rsidP="00526C48">
      <w:pPr>
        <w:pStyle w:val="Otsikko3"/>
      </w:pPr>
      <w:bookmarkStart w:id="55" w:name="_Toc167783797"/>
      <w:bookmarkStart w:id="56" w:name="_Toc163632317"/>
      <w:r w:rsidRPr="66398BCE">
        <w:rPr>
          <w:lang w:val="fi-FI"/>
        </w:rPr>
        <w:t>5.2.5 Kuinka palvelutarjottimen jatkuvuus turvataan hankkeen päätyttyä?</w:t>
      </w:r>
      <w:bookmarkEnd w:id="55"/>
      <w:r w:rsidRPr="66398BCE">
        <w:rPr>
          <w:lang w:val="fi-FI"/>
        </w:rPr>
        <w:t xml:space="preserve"> </w:t>
      </w:r>
      <w:bookmarkEnd w:id="56"/>
    </w:p>
    <w:p w14:paraId="36CE80C2" w14:textId="69BD9F7C" w:rsidR="00F47CDE" w:rsidRPr="0049039C" w:rsidRDefault="66398BCE" w:rsidP="66398BCE">
      <w:pPr>
        <w:rPr>
          <w:b/>
          <w:bCs/>
          <w:i/>
          <w:iCs/>
          <w:color w:val="FF0000"/>
        </w:rPr>
      </w:pPr>
      <w:r w:rsidRPr="66398BCE">
        <w:rPr>
          <w:i/>
          <w:iCs/>
          <w:color w:val="FF0000"/>
        </w:rPr>
        <w:t>Kuvailkaa, miten aiotte varmistaa palvelutarjottimen toiminnan jatkuvuuden hankerahoituksen päätyttyä.</w:t>
      </w:r>
    </w:p>
    <w:p w14:paraId="62DE0DD5" w14:textId="48BDFC54" w:rsidR="00F47CDE" w:rsidRPr="00116D6F" w:rsidRDefault="66398BCE" w:rsidP="00116D6F">
      <w:pPr>
        <w:pStyle w:val="Otsikko1"/>
      </w:pPr>
      <w:bookmarkStart w:id="57" w:name="_Toc163632318"/>
      <w:bookmarkStart w:id="58" w:name="_Toc167783798"/>
      <w:r>
        <w:t>6 Investointi 3: Vahvistetaan sosiaali- ja terveydenhuollon kustannusvaikuttavuutta tukevaa tietopohjaa ja vaikuttavuusperusteista ohjausta</w:t>
      </w:r>
      <w:bookmarkEnd w:id="57"/>
      <w:bookmarkEnd w:id="58"/>
    </w:p>
    <w:p w14:paraId="1612D8E2" w14:textId="04AF2DE3" w:rsidR="00F47CDE" w:rsidRPr="00116D6F" w:rsidRDefault="66398BCE" w:rsidP="00116D6F">
      <w:pPr>
        <w:pStyle w:val="Otsikko2"/>
      </w:pPr>
      <w:bookmarkStart w:id="59" w:name="_Toc163632319"/>
      <w:bookmarkStart w:id="60" w:name="_Toc167783799"/>
      <w:r>
        <w:t>6.1 Kirjaamiskäytäntöjen kehittäminen</w:t>
      </w:r>
      <w:bookmarkEnd w:id="59"/>
      <w:bookmarkEnd w:id="60"/>
    </w:p>
    <w:p w14:paraId="090B6274" w14:textId="3A778FCB" w:rsidR="00BA46C8" w:rsidRPr="00116D6F" w:rsidRDefault="66398BCE" w:rsidP="00116D6F">
      <w:pPr>
        <w:pStyle w:val="Otsikko3"/>
      </w:pPr>
      <w:bookmarkStart w:id="61" w:name="_Toc167783800"/>
      <w:bookmarkStart w:id="62" w:name="_Toc163632320"/>
      <w:r>
        <w:t xml:space="preserve">6.1.1 Miten kirjaamiskäytäntöjen kehittämisellä on </w:t>
      </w:r>
      <w:r w:rsidRPr="66398BCE">
        <w:rPr>
          <w:lang w:val="fi-FI"/>
        </w:rPr>
        <w:t xml:space="preserve">pystytty korjaamaan hyvinvointialueella tai kansallisesti tunnistettuja, </w:t>
      </w:r>
      <w:r>
        <w:t>koronakriisi</w:t>
      </w:r>
      <w:r w:rsidRPr="66398BCE">
        <w:rPr>
          <w:lang w:val="fi-FI"/>
        </w:rPr>
        <w:t xml:space="preserve">n aikanakin havaittuja </w:t>
      </w:r>
      <w:r>
        <w:t>tietotarpeita?</w:t>
      </w:r>
      <w:bookmarkEnd w:id="61"/>
      <w:r>
        <w:t xml:space="preserve"> </w:t>
      </w:r>
      <w:bookmarkEnd w:id="62"/>
    </w:p>
    <w:p w14:paraId="1B63AC70" w14:textId="53E0DDCA" w:rsidR="00BA46C8" w:rsidRDefault="66398BCE" w:rsidP="66398BCE">
      <w:pPr>
        <w:rPr>
          <w:i/>
          <w:iCs/>
          <w:color w:val="FF0000"/>
        </w:rPr>
      </w:pPr>
      <w:r w:rsidRPr="66398BCE">
        <w:rPr>
          <w:i/>
          <w:iCs/>
          <w:color w:val="FF0000"/>
        </w:rPr>
        <w:t>Kuvailkaa, miten kirjaamiskäytäntöjen kehittämisellä on pystytty parantamaan sosiaali- ja terveydenhuollossa tunnistettuihin tietotarpeisiin vastaamisessa. Antakaa esimerkkejä, millaisiin tietotarpeisiin on pystytty vastaamaan paremmin kirjaamiskäytäntöjen kehittämisen jälkeen. Mitä tuotoksia/johtopäätöksiä hankkeesta saatiin, mitä opittiin?</w:t>
      </w:r>
      <w:r w:rsidRPr="66398BCE">
        <w:rPr>
          <w:b/>
          <w:bCs/>
          <w:i/>
          <w:iCs/>
          <w:color w:val="FF0000"/>
        </w:rPr>
        <w:t xml:space="preserve"> </w:t>
      </w:r>
      <w:r w:rsidRPr="66398BCE">
        <w:rPr>
          <w:i/>
          <w:iCs/>
          <w:color w:val="FF0000"/>
        </w:rPr>
        <w:t xml:space="preserve">    </w:t>
      </w:r>
    </w:p>
    <w:p w14:paraId="4D2D298A" w14:textId="1E1F40FF" w:rsidR="00BA46C8" w:rsidRPr="00116D6F" w:rsidRDefault="66398BCE" w:rsidP="00116D6F">
      <w:pPr>
        <w:pStyle w:val="Otsikko3"/>
      </w:pPr>
      <w:r>
        <w:t xml:space="preserve"> </w:t>
      </w:r>
      <w:bookmarkStart w:id="63" w:name="_Toc167783801"/>
      <w:r>
        <w:t>6.1.2 Miten kansallisia sosiaalihuollon kirjaamisohjeita on otettu käyttöön?</w:t>
      </w:r>
      <w:bookmarkStart w:id="64" w:name="_Toc163632321"/>
      <w:bookmarkEnd w:id="63"/>
      <w:bookmarkEnd w:id="64"/>
    </w:p>
    <w:p w14:paraId="32B70C00" w14:textId="1B89E057" w:rsidR="00BA46C8" w:rsidRPr="006F5A68" w:rsidRDefault="66398BCE" w:rsidP="66398BCE">
      <w:pPr>
        <w:rPr>
          <w:b/>
          <w:bCs/>
          <w:i/>
          <w:iCs/>
          <w:color w:val="FF0000"/>
        </w:rPr>
      </w:pPr>
      <w:r w:rsidRPr="66398BCE">
        <w:rPr>
          <w:i/>
          <w:iCs/>
          <w:color w:val="FF0000"/>
        </w:rPr>
        <w:t>Kuvailkaa, miten ja missä laajuudessa sosiaalihuollon kirjaamisohjeita on otettu käyttöön ja miten kirjaamiskoordinaattorit ovat edistäneet tavoitetta. Miten sosiaalihuollon kirjaamiskäytäntöjen kehittämisen edistäminen ja ylläpito on organisoitu alueella hankkeen aikana?</w:t>
      </w:r>
    </w:p>
    <w:p w14:paraId="7FCEBA25" w14:textId="337705AC" w:rsidR="00BA46C8" w:rsidRPr="00116D6F" w:rsidRDefault="66398BCE" w:rsidP="00116D6F">
      <w:pPr>
        <w:pStyle w:val="Otsikko3"/>
      </w:pPr>
      <w:bookmarkStart w:id="65" w:name="_Toc163632322"/>
      <w:bookmarkStart w:id="66" w:name="_Toc167783802"/>
      <w:r>
        <w:t>6.1.3 Miten kansallisia terveydenhuollon kirjaamisohjeita on otettu käyttöön? Miten hoitotakuun seurannan vaatima kirjaamisen yhtenäistäminen on toteutettu?</w:t>
      </w:r>
      <w:bookmarkEnd w:id="65"/>
      <w:bookmarkEnd w:id="66"/>
    </w:p>
    <w:p w14:paraId="38C8255D" w14:textId="1BE1F5A2" w:rsidR="00BA46C8" w:rsidRPr="006F5A68" w:rsidRDefault="66398BCE" w:rsidP="66398BCE">
      <w:pPr>
        <w:rPr>
          <w:b/>
          <w:bCs/>
          <w:i/>
          <w:iCs/>
          <w:color w:val="FF0000"/>
        </w:rPr>
      </w:pPr>
      <w:r w:rsidRPr="66398BCE">
        <w:rPr>
          <w:i/>
          <w:iCs/>
          <w:color w:val="FF0000"/>
        </w:rPr>
        <w:t>Kuvailkaa, miten ja missä laajuudessa terveydenhuollon kirjaamisohjeita on otettu käyttöön ja miten kirjaamiskoordinaattorit ovat edistäneet tavoitetta. Miten terveydenhuollon kirjaamiskäytäntöjen kehittämisen edistäminen ja ylläpito on organisoitu alueella hankkeen aikana? Miten hoitotakuun seurannan yhtenäistäminen on toteutettu?</w:t>
      </w:r>
    </w:p>
    <w:p w14:paraId="6A82BEB9" w14:textId="77777777" w:rsidR="00BA46C8" w:rsidRPr="00116D6F" w:rsidRDefault="66398BCE" w:rsidP="00116D6F">
      <w:pPr>
        <w:pStyle w:val="Otsikko3"/>
      </w:pPr>
      <w:bookmarkStart w:id="67" w:name="_Toc167783803"/>
      <w:bookmarkStart w:id="68" w:name="_Toc163632323"/>
      <w:r>
        <w:t>6.1.4 Miten sosiaali- ja terveydenhuollon välinen yhteistyö kirjaamiskäytäntöjen yhtenäistämisessä on toteutettu?</w:t>
      </w:r>
      <w:bookmarkEnd w:id="67"/>
      <w:r>
        <w:t xml:space="preserve"> </w:t>
      </w:r>
      <w:bookmarkEnd w:id="68"/>
    </w:p>
    <w:p w14:paraId="34DBACFA" w14:textId="464B5B0B" w:rsidR="00BA46C8" w:rsidRDefault="66398BCE" w:rsidP="66398BCE">
      <w:pPr>
        <w:rPr>
          <w:i/>
          <w:iCs/>
          <w:color w:val="FF0000"/>
        </w:rPr>
      </w:pPr>
      <w:r w:rsidRPr="66398BCE">
        <w:rPr>
          <w:i/>
          <w:iCs/>
          <w:color w:val="FF0000"/>
        </w:rPr>
        <w:t>Kuvailkaa, millaiset sote-yhteistyörakenteet alueella on luotu. Onko rakenne juurtunut osaksi pysyvää toimintaa/onko syntynyt pysyviä toimintamalleja, ja miten?</w:t>
      </w:r>
    </w:p>
    <w:p w14:paraId="30CD3E2A" w14:textId="4D4DED1D" w:rsidR="002C2BAF" w:rsidRPr="00417956" w:rsidRDefault="66398BCE" w:rsidP="00116D6F">
      <w:pPr>
        <w:pStyle w:val="Otsikko3"/>
      </w:pPr>
      <w:bookmarkStart w:id="69" w:name="_Toc163632324"/>
      <w:bookmarkStart w:id="70" w:name="_Toc167783804"/>
      <w:r>
        <w:lastRenderedPageBreak/>
        <w:t>6.1.5 Miten hyvinvointialue on osallistunut yhteiseen THL:n kirjaamisen kehittämistä edistävään verkostoon, ja miten se on tukenut kansallisten kirjaamisohjeiden laajamittaista käyttöönottoa?</w:t>
      </w:r>
      <w:bookmarkEnd w:id="69"/>
      <w:bookmarkEnd w:id="70"/>
    </w:p>
    <w:p w14:paraId="6BB0650D" w14:textId="031A0E0A" w:rsidR="00017CDA" w:rsidRDefault="66398BCE" w:rsidP="66398BCE">
      <w:pPr>
        <w:rPr>
          <w:i/>
          <w:iCs/>
          <w:color w:val="FF0000"/>
        </w:rPr>
      </w:pPr>
      <w:r w:rsidRPr="66398BCE">
        <w:rPr>
          <w:i/>
          <w:iCs/>
          <w:color w:val="FF0000"/>
        </w:rPr>
        <w:t>Onko verkostoon osallistumisesta ollut hyötyä ja miten verkoston kautta saatua tietoa on viety käytäntöön? Miten hyvinvointialueella on suunniteltu jatkossa kansalliseen verkoston toimintaan osallistumista sekä omien verkostojen ylläpitämistä?</w:t>
      </w:r>
    </w:p>
    <w:p w14:paraId="71812B01" w14:textId="34391041" w:rsidR="00017CDA" w:rsidRDefault="66398BCE" w:rsidP="66398BCE">
      <w:pPr>
        <w:pStyle w:val="Otsikko3"/>
        <w:rPr>
          <w:i/>
          <w:iCs/>
          <w:color w:val="FF0000"/>
        </w:rPr>
      </w:pPr>
      <w:bookmarkStart w:id="71" w:name="_Toc163632325"/>
      <w:bookmarkStart w:id="72" w:name="_Toc167783805"/>
      <w:r>
        <w:t>6.1.6 Miten hyvinvointialue on tehnyt yhteistyötä sosiaalihuollon kirjaamista edistävän Kansa- koulu – hankkeen kanssa?</w:t>
      </w:r>
      <w:bookmarkEnd w:id="71"/>
      <w:bookmarkEnd w:id="72"/>
    </w:p>
    <w:p w14:paraId="52CF0C55" w14:textId="2BF544F2" w:rsidR="00017CDA" w:rsidRPr="00A54E5E" w:rsidRDefault="66398BCE" w:rsidP="66398BCE">
      <w:pPr>
        <w:rPr>
          <w:i/>
          <w:iCs/>
          <w:color w:val="FF0000"/>
        </w:rPr>
      </w:pPr>
      <w:r w:rsidRPr="66398BCE">
        <w:rPr>
          <w:i/>
          <w:iCs/>
          <w:color w:val="FF0000"/>
        </w:rPr>
        <w:t xml:space="preserve">Missä määrin alueelta on osallistuttu Kansa-Koulun hankkeen kirjaamiskoulutuksiin? Miten kirjaamisasiantuntijoiden työ on organisoitu, miten toiminta on juurtunut, miten kirjaamisverkostoja on ylläpidetty? Mitä hyötyä yhteistyöstä Kansa-koulu –hankkeen kanssa on koettu olevan kirjaamisen edistämisen tavoitteen saavuttamisesssa.    </w:t>
      </w:r>
    </w:p>
    <w:p w14:paraId="32B4BE41" w14:textId="2047E301" w:rsidR="00417956" w:rsidRPr="00FA27C4" w:rsidRDefault="66398BCE" w:rsidP="00FA27C4">
      <w:pPr>
        <w:pStyle w:val="Otsikko2"/>
      </w:pPr>
      <w:bookmarkStart w:id="73" w:name="_Toc163632326"/>
      <w:bookmarkStart w:id="74" w:name="_Toc167783806"/>
      <w:r>
        <w:t>6.</w:t>
      </w:r>
      <w:r w:rsidRPr="66398BCE">
        <w:rPr>
          <w:lang w:val="fi-FI"/>
        </w:rPr>
        <w:t>2</w:t>
      </w:r>
      <w:r>
        <w:t xml:space="preserve"> Rakenteellisen sosiaalityön raportoinnin kehittäminen</w:t>
      </w:r>
      <w:bookmarkEnd w:id="73"/>
      <w:bookmarkEnd w:id="74"/>
    </w:p>
    <w:p w14:paraId="1A459CC4" w14:textId="70EAC897" w:rsidR="00DD0766" w:rsidRDefault="66398BCE" w:rsidP="00494C2A">
      <w:pPr>
        <w:pStyle w:val="Otsikko3"/>
      </w:pPr>
      <w:bookmarkStart w:id="75" w:name="_Toc163632327"/>
      <w:bookmarkStart w:id="76" w:name="_Toc167783807"/>
      <w:r>
        <w:t>6.</w:t>
      </w:r>
      <w:r w:rsidRPr="66398BCE">
        <w:rPr>
          <w:lang w:val="fi-FI"/>
        </w:rPr>
        <w:t>2</w:t>
      </w:r>
      <w:r>
        <w:t>.1 Miten rakenteellisen sosiaalityön kansallisen tietotuotannon malli</w:t>
      </w:r>
      <w:r w:rsidRPr="66398BCE">
        <w:rPr>
          <w:lang w:val="fi-FI"/>
        </w:rPr>
        <w:t xml:space="preserve">n avulla pystytään </w:t>
      </w:r>
      <w:r>
        <w:t xml:space="preserve"> korjaa</w:t>
      </w:r>
      <w:r w:rsidRPr="66398BCE">
        <w:rPr>
          <w:lang w:val="fi-FI"/>
        </w:rPr>
        <w:t>maan</w:t>
      </w:r>
      <w:r>
        <w:t xml:space="preserve"> </w:t>
      </w:r>
      <w:r w:rsidRPr="66398BCE">
        <w:rPr>
          <w:lang w:val="fi-FI"/>
        </w:rPr>
        <w:t xml:space="preserve">hyvinvointialueella tai kansallisesti tunnistettuja, </w:t>
      </w:r>
      <w:r>
        <w:t>koronakriisi</w:t>
      </w:r>
      <w:r w:rsidRPr="66398BCE">
        <w:rPr>
          <w:lang w:val="fi-FI"/>
        </w:rPr>
        <w:t xml:space="preserve">n aikanakin </w:t>
      </w:r>
      <w:r>
        <w:t>tunnistettuja tietotarpeita?</w:t>
      </w:r>
      <w:bookmarkEnd w:id="75"/>
      <w:bookmarkEnd w:id="76"/>
    </w:p>
    <w:p w14:paraId="411BB08D" w14:textId="7E0721DC" w:rsidR="003B4B1C" w:rsidRDefault="66398BCE" w:rsidP="66398BCE">
      <w:pPr>
        <w:rPr>
          <w:i/>
          <w:iCs/>
          <w:color w:val="FF0000"/>
        </w:rPr>
      </w:pPr>
      <w:r w:rsidRPr="66398BCE">
        <w:rPr>
          <w:i/>
          <w:iCs/>
          <w:color w:val="FF0000"/>
        </w:rPr>
        <w:t xml:space="preserve">Kuvailkaa, miten rakenteellinen sosiaalityön kansallinen tietotuotannon malli ja sen alueellinen toteutus parantaa tunnistettuja sosiaalihuollon tietotarpeita. Kerro esimerkkejä, millaisiin tietotarpeisiin kyetään vastaamaan paremmin. Mitä tuotoksia/johtopäätöksiä hankkeesta saatiin, mitä opittiin?    </w:t>
      </w:r>
    </w:p>
    <w:p w14:paraId="741CADD0" w14:textId="67B8766A" w:rsidR="00445ECD" w:rsidRPr="00DD0766" w:rsidRDefault="66398BCE" w:rsidP="66398BCE">
      <w:pPr>
        <w:pStyle w:val="Otsikko3"/>
        <w:rPr>
          <w:lang w:val="fi-FI"/>
        </w:rPr>
      </w:pPr>
      <w:bookmarkStart w:id="77" w:name="_Toc163632328"/>
      <w:bookmarkStart w:id="78" w:name="_Toc167783808"/>
      <w:r>
        <w:t>6.</w:t>
      </w:r>
      <w:r w:rsidRPr="66398BCE">
        <w:rPr>
          <w:lang w:val="fi-FI"/>
        </w:rPr>
        <w:t>2</w:t>
      </w:r>
      <w:r>
        <w:t>.2</w:t>
      </w:r>
      <w:r w:rsidRPr="66398BCE">
        <w:rPr>
          <w:lang w:val="fi-FI"/>
        </w:rPr>
        <w:t xml:space="preserve"> </w:t>
      </w:r>
      <w:r>
        <w:t>Miten hyvinvointialue on osallistunut rakenteellisen sosiaalityön kansallisen tietotuotannon mallin ja hyvinvointialueen rakenteellisen sosiaalityön toteutussuunnitelman mallipohjan kehittämiseen?</w:t>
      </w:r>
      <w:bookmarkEnd w:id="77"/>
      <w:bookmarkEnd w:id="78"/>
    </w:p>
    <w:p w14:paraId="224A6FC1" w14:textId="4DC6C99D" w:rsidR="00C30AFA" w:rsidRDefault="66398BCE" w:rsidP="66398BCE">
      <w:pPr>
        <w:rPr>
          <w:i/>
          <w:iCs/>
          <w:color w:val="FF0000"/>
        </w:rPr>
      </w:pPr>
      <w:r w:rsidRPr="66398BCE">
        <w:rPr>
          <w:i/>
          <w:iCs/>
          <w:color w:val="FF0000"/>
        </w:rPr>
        <w:t>Millä tavoin hyvinvointialueen edustajat ovat osallistuneet rakenteellisen sosiaalityön kansallisen verkoston toimintaan, hyvinvointialueiden työpajoihin ja hyvinvointialueille suunnatun itsenäisen työskentelyn tehtäviin?</w:t>
      </w:r>
    </w:p>
    <w:p w14:paraId="5055A9A1" w14:textId="71DB6813" w:rsidR="00445ECD" w:rsidRPr="00445ECD" w:rsidRDefault="66398BCE" w:rsidP="00C30AFA">
      <w:pPr>
        <w:pStyle w:val="Otsikko3"/>
      </w:pPr>
      <w:bookmarkStart w:id="79" w:name="_Toc167783809"/>
      <w:bookmarkStart w:id="80" w:name="_Toc163632329"/>
      <w:r w:rsidRPr="66398BCE">
        <w:rPr>
          <w:lang w:val="fi-FI"/>
        </w:rPr>
        <w:t xml:space="preserve">6.2.3 </w:t>
      </w:r>
      <w:r>
        <w:t>Miten hyvinvointialueen rakenteellisen sosiaalityön toteutussuunnitelman mallipohjan mukaista alueellisen toteutussuunnitelman laatimista on alueella työstetty?</w:t>
      </w:r>
      <w:bookmarkEnd w:id="79"/>
      <w:r>
        <w:t xml:space="preserve"> </w:t>
      </w:r>
      <w:bookmarkEnd w:id="80"/>
    </w:p>
    <w:p w14:paraId="14D821A7" w14:textId="6C714E79" w:rsidR="00445ECD" w:rsidRPr="00445ECD" w:rsidRDefault="66398BCE" w:rsidP="66398BCE">
      <w:pPr>
        <w:pStyle w:val="Kommentinteksti"/>
        <w:ind w:left="1134"/>
        <w:rPr>
          <w:i/>
          <w:iCs/>
          <w:color w:val="FF0000"/>
          <w:sz w:val="22"/>
          <w:szCs w:val="22"/>
          <w:lang w:val="fi-FI"/>
        </w:rPr>
      </w:pPr>
      <w:r w:rsidRPr="66398BCE">
        <w:rPr>
          <w:i/>
          <w:iCs/>
          <w:color w:val="FF0000"/>
          <w:sz w:val="22"/>
          <w:szCs w:val="22"/>
          <w:lang w:val="fi-FI"/>
        </w:rPr>
        <w:t xml:space="preserve">Kuvailkaa,mitkä tahot ovat osallistuneet toteutussuunnitelman laatimiseen ja miten yhteistyö on organisoitu. Missä toteutussuunnitelmaa on käsitelty ja hyväksytty. </w:t>
      </w:r>
    </w:p>
    <w:p w14:paraId="447E9D07" w14:textId="0B9059D3" w:rsidR="00206D46" w:rsidRDefault="66398BCE" w:rsidP="66398BCE">
      <w:pPr>
        <w:pStyle w:val="Otsikko3"/>
        <w:rPr>
          <w:lang w:val="fi-FI"/>
        </w:rPr>
      </w:pPr>
      <w:bookmarkStart w:id="81" w:name="_Toc167783810"/>
      <w:bookmarkStart w:id="82" w:name="_Toc163632330"/>
      <w:r w:rsidRPr="66398BCE">
        <w:rPr>
          <w:lang w:val="fi-FI"/>
        </w:rPr>
        <w:t>6.2.4</w:t>
      </w:r>
      <w:r>
        <w:t xml:space="preserve"> Millainen on alueen rakenteellisen sosiaalityön toteutussuunnitelma?</w:t>
      </w:r>
      <w:bookmarkEnd w:id="81"/>
      <w:r w:rsidRPr="66398BCE">
        <w:rPr>
          <w:lang w:val="fi-FI"/>
        </w:rPr>
        <w:t xml:space="preserve"> </w:t>
      </w:r>
      <w:bookmarkEnd w:id="82"/>
    </w:p>
    <w:p w14:paraId="7299ED0B" w14:textId="0926910F" w:rsidR="00445ECD" w:rsidRPr="003233B6" w:rsidRDefault="66398BCE" w:rsidP="66398BCE">
      <w:pPr>
        <w:rPr>
          <w:i/>
          <w:iCs/>
          <w:color w:val="FF0000"/>
        </w:rPr>
      </w:pPr>
      <w:r w:rsidRPr="66398BCE">
        <w:rPr>
          <w:i/>
          <w:iCs/>
          <w:color w:val="FF0000"/>
        </w:rPr>
        <w:t>Miten rakenteellisen sosiaalityön toteutussuunnitelman mallipohjan mukaisen toteutussuunnitelman käyttöönotto on toteutettu hyvinvointialueella? Miten rakenteellisen sosiaalityön keinoin tuotettua tietoa hyödynnetään sosiaalihuollon kehittämisessä, tietojohtamisessa ja osana alueen johtamiskäytäntöjä? Onko rakenteellisen sosiaalityön kansallisen tietotuotannon mallin toimeenpano liitetty osaksi hyvinvointialueen rakenteellisen sosiaalityön toteutussuunnitelmaa?</w:t>
      </w:r>
    </w:p>
    <w:p w14:paraId="213B4A23" w14:textId="7E93C11A" w:rsidR="00116D6F" w:rsidRDefault="66398BCE" w:rsidP="66398BCE">
      <w:pPr>
        <w:pStyle w:val="Otsikko3"/>
        <w:rPr>
          <w:sz w:val="20"/>
          <w:szCs w:val="20"/>
        </w:rPr>
      </w:pPr>
      <w:bookmarkStart w:id="83" w:name="_Toc163632331"/>
      <w:bookmarkStart w:id="84" w:name="_Toc167783811"/>
      <w:r>
        <w:t>6.</w:t>
      </w:r>
      <w:r w:rsidRPr="66398BCE">
        <w:rPr>
          <w:lang w:val="fi-FI"/>
        </w:rPr>
        <w:t>2</w:t>
      </w:r>
      <w:r>
        <w:t>.</w:t>
      </w:r>
      <w:r w:rsidRPr="66398BCE">
        <w:rPr>
          <w:lang w:val="fi-FI"/>
        </w:rPr>
        <w:t>5</w:t>
      </w:r>
      <w:r>
        <w:t xml:space="preserve"> Miten osallistuminen rakenteellisen sosiaalityön kansallisen tietotuotannon mallin kehittämiseen ja hyvinvointialueen rakenteellisen sosiaalityön toteutussuunnitelma  </w:t>
      </w:r>
      <w:r>
        <w:lastRenderedPageBreak/>
        <w:t>ovat vahvistaneet alueen rakenteellista sosiaalityötä osana sosiaalihuollon kehittämistä ja tietojohtamista?</w:t>
      </w:r>
      <w:bookmarkEnd w:id="83"/>
      <w:bookmarkEnd w:id="84"/>
    </w:p>
    <w:p w14:paraId="1376DA42" w14:textId="5EFD835E" w:rsidR="00A54E5E" w:rsidRDefault="66398BCE" w:rsidP="66398BCE">
      <w:pPr>
        <w:rPr>
          <w:i/>
          <w:iCs/>
          <w:color w:val="FF0000"/>
        </w:rPr>
      </w:pPr>
      <w:r w:rsidRPr="66398BCE">
        <w:rPr>
          <w:i/>
          <w:iCs/>
          <w:color w:val="FF0000"/>
        </w:rPr>
        <w:t xml:space="preserve">Miten rakenteellisen sosiaalityön kehittäminen on tukenut alueen yhtenäistä sosiaalihuollon kehittämistä ja tietojohtamista? </w:t>
      </w:r>
    </w:p>
    <w:p w14:paraId="185AD928" w14:textId="0F2B4556" w:rsidR="00017CDA" w:rsidRDefault="66398BCE" w:rsidP="00C30AFA">
      <w:pPr>
        <w:pStyle w:val="Otsikko2"/>
      </w:pPr>
      <w:bookmarkStart w:id="85" w:name="_Toc163632332"/>
      <w:bookmarkStart w:id="86" w:name="_Toc167783812"/>
      <w:r>
        <w:t>6.</w:t>
      </w:r>
      <w:r w:rsidRPr="66398BCE">
        <w:rPr>
          <w:lang w:val="fi-FI"/>
        </w:rPr>
        <w:t>3</w:t>
      </w:r>
      <w:r>
        <w:t xml:space="preserve"> Vaikuttavuusperusteisuuden ja tiedolla johtamisen kehittäminen</w:t>
      </w:r>
      <w:bookmarkEnd w:id="85"/>
      <w:bookmarkEnd w:id="86"/>
    </w:p>
    <w:p w14:paraId="3B37FD17" w14:textId="0B1E0D99" w:rsidR="00474C96" w:rsidRPr="00474C96" w:rsidRDefault="66398BCE" w:rsidP="00474C96">
      <w:pPr>
        <w:rPr>
          <w:lang w:val="x-none"/>
        </w:rPr>
      </w:pPr>
      <w:r w:rsidRPr="66398BCE">
        <w:rPr>
          <w:i/>
          <w:iCs/>
          <w:color w:val="FF0000"/>
        </w:rPr>
        <w:t>Vastatkaa hyvinvointialueen jokaisen pilotin osalta kysymyksiin erikseen kunkin alaotsikon alle.</w:t>
      </w:r>
    </w:p>
    <w:p w14:paraId="27258D7E" w14:textId="082D5EA6" w:rsidR="009E6B28" w:rsidRDefault="66398BCE" w:rsidP="66398BCE">
      <w:pPr>
        <w:pStyle w:val="Otsikko3"/>
        <w:rPr>
          <w:lang w:val="fi-FI"/>
        </w:rPr>
      </w:pPr>
      <w:bookmarkStart w:id="87" w:name="_Toc167783813"/>
      <w:bookmarkStart w:id="88" w:name="_Toc163632333"/>
      <w:r w:rsidRPr="66398BCE">
        <w:rPr>
          <w:lang w:val="fi-FI"/>
        </w:rPr>
        <w:t>6.3.1 Miten pilotointi on kehittänyt sosiaali- ja terveydenhuollon vaikuttavuusperusteisuutta ja tiedolla johtamista hyvinvointialueella?</w:t>
      </w:r>
      <w:bookmarkEnd w:id="87"/>
      <w:r w:rsidRPr="66398BCE">
        <w:rPr>
          <w:lang w:val="fi-FI"/>
        </w:rPr>
        <w:t xml:space="preserve"> </w:t>
      </w:r>
      <w:bookmarkEnd w:id="88"/>
    </w:p>
    <w:p w14:paraId="6C979E34" w14:textId="49D4E6BD" w:rsidR="009E6B28" w:rsidRDefault="66398BCE" w:rsidP="66398BCE">
      <w:pPr>
        <w:rPr>
          <w:i/>
          <w:iCs/>
        </w:rPr>
      </w:pPr>
      <w:r w:rsidRPr="66398BCE">
        <w:rPr>
          <w:i/>
          <w:iCs/>
          <w:color w:val="FF0000"/>
        </w:rPr>
        <w:t>Millaisia kustannuksia ja kustannusvaikuttavuutta koskevia tietotarpeita on pilotoinnissa tunnistettu sosiaali- ja terveydenhuollossa sekä hyvinvoinnin edistämisessä? Mitä tietoja ja mittareita on käytetty, kehitetty, luotu sekä hyödynnetty näihin tietotarpeisiin vastaamiseksi? Minkä palvelujen ja asiakasryhmien vaikuttavuusperusteisuutta kehittämistyö on parantanut? Miten vaikuttavuutta mitattiin, ja mitä vaikuttavuutta havaittiin? Mitä tuotoksia/johtopäätöksiä hankkeesta saatiin, mitä opittiin?</w:t>
      </w:r>
      <w:r w:rsidRPr="66398BCE">
        <w:rPr>
          <w:i/>
          <w:iCs/>
        </w:rPr>
        <w:t xml:space="preserve"> </w:t>
      </w:r>
    </w:p>
    <w:p w14:paraId="0270F3A3" w14:textId="77777777" w:rsidR="006831A1" w:rsidRPr="00EA2143" w:rsidRDefault="66398BCE" w:rsidP="006831A1">
      <w:r>
        <w:t>Pilotti X:</w:t>
      </w:r>
    </w:p>
    <w:p w14:paraId="07A4CDFC" w14:textId="3FF72105" w:rsidR="00D2549D" w:rsidRPr="006831A1" w:rsidRDefault="66398BCE" w:rsidP="00B3570C">
      <w:r>
        <w:t>Pilotti Y:…</w:t>
      </w:r>
    </w:p>
    <w:p w14:paraId="4FC7FD64" w14:textId="5C2D0688" w:rsidR="00116D6F" w:rsidRPr="00A54E5E" w:rsidRDefault="66398BCE" w:rsidP="00A54E5E">
      <w:pPr>
        <w:pStyle w:val="Otsikko3"/>
      </w:pPr>
      <w:bookmarkStart w:id="89" w:name="_Toc167783814"/>
      <w:bookmarkStart w:id="90" w:name="_Toc163632334"/>
      <w:r w:rsidRPr="66398BCE">
        <w:rPr>
          <w:lang w:val="fi-FI"/>
        </w:rPr>
        <w:t xml:space="preserve">6.3.2 </w:t>
      </w:r>
      <w:r>
        <w:t>Miten vaikuttavuusperusteisen ohjauksen ja tiedolla johtamisen pilotointi on vahvistanut  kustannuksia ja kustannusvaikuttavuutta koskevan tiedon hyödyntämistä sosiaali- ja terveydenhuoltoon liittyvässä päätöksenteossa, suunnittelussa, ohjauksessa sekä palvelutuotannossa?</w:t>
      </w:r>
      <w:bookmarkEnd w:id="89"/>
      <w:r>
        <w:t xml:space="preserve"> </w:t>
      </w:r>
      <w:bookmarkEnd w:id="90"/>
    </w:p>
    <w:p w14:paraId="21E11496" w14:textId="5D5AA8EA" w:rsidR="00116D6F" w:rsidRDefault="66398BCE" w:rsidP="66398BCE">
      <w:pPr>
        <w:rPr>
          <w:i/>
          <w:iCs/>
          <w:color w:val="FF0000"/>
        </w:rPr>
      </w:pPr>
      <w:r w:rsidRPr="66398BCE">
        <w:rPr>
          <w:i/>
          <w:iCs/>
          <w:color w:val="FF0000"/>
        </w:rPr>
        <w:t>Kuvaile miten pilotointi on vahvistanut kustannuksia ja kustannusvaikuttavan tiedon hyödyntämistä. Millaisia uusia käyttökohteita ja käytäntöjä on luotu tiedon hyödyntämiseen organisaation eri tasoilla ja toiminnoissa? Miten kustannusvaikuttavuustietoa on käytetty ja hyödynnetty sosiaali- ja terveydenhuollon integraatioon liityvässä päätöksenteossa ja ohjauksessa? Onko hyvinvointialueella/ yhteistyöalueella/kansallisesti tehty jatkosuunnitelmia pilottien levittämisestä?</w:t>
      </w:r>
    </w:p>
    <w:p w14:paraId="29F06DF4" w14:textId="77777777" w:rsidR="006831A1" w:rsidRPr="00EA2143" w:rsidRDefault="66398BCE" w:rsidP="006831A1">
      <w:r>
        <w:t>Pilotti X:</w:t>
      </w:r>
    </w:p>
    <w:p w14:paraId="07B6FAA4" w14:textId="77777777" w:rsidR="006831A1" w:rsidRPr="006831A1" w:rsidRDefault="66398BCE" w:rsidP="006831A1">
      <w:r>
        <w:t>Pilotti Y:…</w:t>
      </w:r>
    </w:p>
    <w:p w14:paraId="50C32BB9" w14:textId="6A72B675" w:rsidR="00382F69" w:rsidRPr="00A54E5E" w:rsidRDefault="66398BCE" w:rsidP="66398BCE">
      <w:pPr>
        <w:pStyle w:val="Otsikko3"/>
        <w:rPr>
          <w:lang w:val="fi-FI"/>
        </w:rPr>
      </w:pPr>
      <w:bookmarkStart w:id="91" w:name="_Toc163632335"/>
      <w:bookmarkStart w:id="92" w:name="_Toc167783815"/>
      <w:r w:rsidRPr="66398BCE">
        <w:rPr>
          <w:lang w:val="fi-FI"/>
        </w:rPr>
        <w:t xml:space="preserve">6.3.3 </w:t>
      </w:r>
      <w:r>
        <w:t>Miten pilott</w:t>
      </w:r>
      <w:r w:rsidRPr="66398BCE">
        <w:rPr>
          <w:lang w:val="fi-FI"/>
        </w:rPr>
        <w:t>i</w:t>
      </w:r>
      <w:r>
        <w:t xml:space="preserve"> on edist</w:t>
      </w:r>
      <w:r w:rsidRPr="66398BCE">
        <w:rPr>
          <w:lang w:val="fi-FI"/>
        </w:rPr>
        <w:t>änyt</w:t>
      </w:r>
      <w:r>
        <w:t xml:space="preserve"> hyvinvointialueen järjestäjän oma</w:t>
      </w:r>
      <w:r w:rsidRPr="66398BCE">
        <w:rPr>
          <w:lang w:val="fi-FI"/>
        </w:rPr>
        <w:t>n</w:t>
      </w:r>
      <w:r>
        <w:t xml:space="preserve"> ja hankitu</w:t>
      </w:r>
      <w:r w:rsidRPr="66398BCE">
        <w:rPr>
          <w:lang w:val="fi-FI"/>
        </w:rPr>
        <w:t>n</w:t>
      </w:r>
      <w:r>
        <w:t xml:space="preserve"> palvelutuotann</w:t>
      </w:r>
      <w:r w:rsidRPr="66398BCE">
        <w:rPr>
          <w:lang w:val="fi-FI"/>
        </w:rPr>
        <w:t xml:space="preserve">on ohjaamista </w:t>
      </w:r>
      <w:r>
        <w:t>vaikuttavuusperusteisesti</w:t>
      </w:r>
      <w:r w:rsidRPr="66398BCE">
        <w:rPr>
          <w:lang w:val="fi-FI"/>
        </w:rPr>
        <w:t>?</w:t>
      </w:r>
      <w:bookmarkEnd w:id="91"/>
      <w:bookmarkEnd w:id="92"/>
    </w:p>
    <w:p w14:paraId="410963F7" w14:textId="43F32DEC" w:rsidR="003233B6" w:rsidRDefault="66398BCE" w:rsidP="66398BCE">
      <w:pPr>
        <w:rPr>
          <w:i/>
          <w:iCs/>
          <w:color w:val="FF0000"/>
        </w:rPr>
      </w:pPr>
      <w:r w:rsidRPr="66398BCE">
        <w:rPr>
          <w:i/>
          <w:iCs/>
          <w:color w:val="FF0000"/>
        </w:rPr>
        <w:t>Kuvaile, millä tavoin pilotilla on edistetty palvelutuotannon ohjaamista vaikuttavuusperusteisesti alueella. Millaisia uusia tietosisältöjä ja käytäntöjä on luotu vaikuttavuusperusteisen palvelutuotannon ohjaamisen tueksi organisaation eri tasoilla ja toiminnoissa? Miten vaikuttavuusperusteisuutta on edistetty verkostotyössä kuntien ja muiden sidosryhmien kanssa?</w:t>
      </w:r>
    </w:p>
    <w:p w14:paraId="3E72628D" w14:textId="77777777" w:rsidR="006831A1" w:rsidRPr="00EA2143" w:rsidRDefault="66398BCE" w:rsidP="006831A1">
      <w:r>
        <w:t>Pilotti X:</w:t>
      </w:r>
    </w:p>
    <w:p w14:paraId="453B90B7" w14:textId="77777777" w:rsidR="006831A1" w:rsidRPr="006831A1" w:rsidRDefault="66398BCE" w:rsidP="006831A1">
      <w:r>
        <w:t>Pilotti Y:…</w:t>
      </w:r>
    </w:p>
    <w:p w14:paraId="2C3DF456" w14:textId="5D3A035C" w:rsidR="003233B6" w:rsidRPr="003233B6" w:rsidRDefault="66398BCE" w:rsidP="66398BCE">
      <w:pPr>
        <w:pStyle w:val="Otsikko3"/>
        <w:rPr>
          <w:lang w:val="fi-FI"/>
        </w:rPr>
      </w:pPr>
      <w:bookmarkStart w:id="93" w:name="_Toc167783816"/>
      <w:bookmarkStart w:id="94" w:name="_Toc163632336"/>
      <w:r w:rsidRPr="66398BCE">
        <w:rPr>
          <w:lang w:val="fi-FI"/>
        </w:rPr>
        <w:lastRenderedPageBreak/>
        <w:t xml:space="preserve">6.3.4 </w:t>
      </w:r>
      <w:r>
        <w:t xml:space="preserve">Miten hyvinvointialue on osallistunut </w:t>
      </w:r>
      <w:r w:rsidRPr="66398BCE">
        <w:rPr>
          <w:lang w:val="fi-FI"/>
        </w:rPr>
        <w:t xml:space="preserve">kansalliseen verkostoyhteistyöhön, </w:t>
      </w:r>
      <w:r>
        <w:t>ja miten se on tukenut</w:t>
      </w:r>
      <w:r w:rsidRPr="66398BCE">
        <w:rPr>
          <w:lang w:val="fi-FI"/>
        </w:rPr>
        <w:t xml:space="preserve"> vaikuttavuusperusteisuuden ohjauksen ja tiedolla johtamisen kehittämistä alueella?</w:t>
      </w:r>
      <w:bookmarkEnd w:id="93"/>
      <w:r w:rsidRPr="66398BCE">
        <w:rPr>
          <w:lang w:val="fi-FI"/>
        </w:rPr>
        <w:t xml:space="preserve"> </w:t>
      </w:r>
      <w:bookmarkEnd w:id="94"/>
    </w:p>
    <w:p w14:paraId="4AAE6B45" w14:textId="7A5E14D3" w:rsidR="00116D6F" w:rsidRPr="0049039C" w:rsidRDefault="66398BCE" w:rsidP="66398BCE">
      <w:pPr>
        <w:rPr>
          <w:i/>
          <w:iCs/>
          <w:color w:val="FF0000"/>
        </w:rPr>
      </w:pPr>
      <w:r w:rsidRPr="66398BCE">
        <w:rPr>
          <w:i/>
          <w:iCs/>
          <w:color w:val="FF0000"/>
        </w:rPr>
        <w:t>Onko, ja miten verkostoon osallistumisesta ollut hyötyä ja miten verkoston kautta saatua tietoa on viety käytäntöön? Onko alueella suunniteltu jatkoa yhteistyön kehittämiseen ja ylläpitämiseen?</w:t>
      </w:r>
    </w:p>
    <w:p w14:paraId="079AF78D" w14:textId="0D06E166" w:rsidR="00017CDA" w:rsidRDefault="66398BCE" w:rsidP="0062074D">
      <w:pPr>
        <w:pStyle w:val="Otsikko2"/>
      </w:pPr>
      <w:bookmarkStart w:id="95" w:name="_Toc163632337"/>
      <w:bookmarkStart w:id="96" w:name="_Toc167783817"/>
      <w:r>
        <w:t>6.</w:t>
      </w:r>
      <w:r w:rsidRPr="66398BCE">
        <w:rPr>
          <w:lang w:val="fi-FI"/>
        </w:rPr>
        <w:t>4</w:t>
      </w:r>
      <w:r>
        <w:t xml:space="preserve"> Kansallisen vaikuttavuuskeskuksen pilotointi</w:t>
      </w:r>
      <w:bookmarkEnd w:id="95"/>
      <w:bookmarkEnd w:id="96"/>
    </w:p>
    <w:p w14:paraId="2C0320BE" w14:textId="3BF0AE18" w:rsidR="00474C96" w:rsidRPr="00FF3622" w:rsidRDefault="66398BCE" w:rsidP="66398BCE">
      <w:pPr>
        <w:rPr>
          <w:i/>
          <w:iCs/>
          <w:color w:val="FF0000"/>
        </w:rPr>
      </w:pPr>
      <w:r w:rsidRPr="66398BCE">
        <w:rPr>
          <w:i/>
          <w:iCs/>
          <w:color w:val="FF0000"/>
        </w:rPr>
        <w:t xml:space="preserve">Vastatkaa hankkeen jokaisen osatoteuttajan (Pirkanmaan, Pohjois-Savon, Pohjois-Pohjanmaan ja Varsinais-Suomen hyvinvointialueet sekä HUS) pilotin / pilottien osalta kysymyksiin erikseen. </w:t>
      </w:r>
    </w:p>
    <w:p w14:paraId="4E09907A" w14:textId="2E4C4D6E" w:rsidR="00385BA3" w:rsidRDefault="66398BCE" w:rsidP="66398BCE">
      <w:pPr>
        <w:pStyle w:val="Otsikko3"/>
        <w:rPr>
          <w:lang w:val="fi-FI"/>
        </w:rPr>
      </w:pPr>
      <w:bookmarkStart w:id="97" w:name="_Toc167783818"/>
      <w:bookmarkStart w:id="98" w:name="_Toc163632338"/>
      <w:r w:rsidRPr="66398BCE">
        <w:rPr>
          <w:lang w:val="fi-FI"/>
        </w:rPr>
        <w:t>6.4.1 Miten vaikuttavuuskeskuksen pilotointi ja hankkeen osatoteuttajien pilotit ovat kehittäeet sosiaali- ja terveydenhuollon vaikuttavuusperusteisuutta hyvinvointialueella?</w:t>
      </w:r>
      <w:bookmarkEnd w:id="97"/>
      <w:r w:rsidRPr="66398BCE">
        <w:rPr>
          <w:lang w:val="fi-FI"/>
        </w:rPr>
        <w:t xml:space="preserve"> </w:t>
      </w:r>
      <w:bookmarkEnd w:id="98"/>
    </w:p>
    <w:p w14:paraId="54E8C827" w14:textId="661309B7" w:rsidR="00EA5C0E" w:rsidRDefault="66398BCE" w:rsidP="66398BCE">
      <w:pPr>
        <w:rPr>
          <w:i/>
          <w:iCs/>
          <w:color w:val="FF0000"/>
        </w:rPr>
      </w:pPr>
      <w:r w:rsidRPr="66398BCE">
        <w:rPr>
          <w:i/>
          <w:iCs/>
          <w:color w:val="FF0000"/>
        </w:rPr>
        <w:t xml:space="preserve">Millaisia kustannuksia ja kustannusvaikuttavuutta koskevia tietotarpeita on tunnistettu sosiaali- ja terveydenhuollossa sekä hyvinvoinnin edistämisessä kokonaisuuden eri piloteissa? Mitä tietoja ja mittareita piloteissa on käytetty, kehitetty, luotu sekä hyödynnetty näihin tietotarpeisiin vastaamiseksi? Minkä palvelujen ja asiakasryhmien vaikuttavuusperusteisuutta kehittämistyö on parantanut? Miten vaikuttavuutta mitattiin, ja mitä vaikuttavuutta havaittiin? Mitä tuotoksia/johtopäätöksiä hankkeesta saatiin, mitä opittiin?    </w:t>
      </w:r>
    </w:p>
    <w:p w14:paraId="671E6804" w14:textId="77777777" w:rsidR="006831A1" w:rsidRDefault="66398BCE" w:rsidP="0049039C">
      <w:r>
        <w:t>Pilotti X:</w:t>
      </w:r>
    </w:p>
    <w:p w14:paraId="569B8B56" w14:textId="0017C36B" w:rsidR="008C68CC" w:rsidRPr="009E2CAA" w:rsidRDefault="66398BCE" w:rsidP="009E2CAA">
      <w:r>
        <w:t xml:space="preserve">Pilotti Y:….. </w:t>
      </w:r>
    </w:p>
    <w:p w14:paraId="5906E327" w14:textId="5CC53A2B" w:rsidR="00385BA3" w:rsidRPr="00A54E5E" w:rsidRDefault="66398BCE" w:rsidP="00385BA3">
      <w:pPr>
        <w:pStyle w:val="Otsikko3"/>
      </w:pPr>
      <w:bookmarkStart w:id="99" w:name="_Toc167783819"/>
      <w:bookmarkStart w:id="100" w:name="_Toc163632339"/>
      <w:r w:rsidRPr="66398BCE">
        <w:rPr>
          <w:lang w:val="fi-FI"/>
        </w:rPr>
        <w:t xml:space="preserve">6.4.2 </w:t>
      </w:r>
      <w:r>
        <w:t>Miten vaikuttavuuskeskuksen pilotointi ja hankkeen osatoteuttajien pilotit ovat vahvistan</w:t>
      </w:r>
      <w:r w:rsidRPr="66398BCE">
        <w:rPr>
          <w:lang w:val="fi-FI"/>
        </w:rPr>
        <w:t>ee</w:t>
      </w:r>
      <w:r>
        <w:t>t  kustannuksia ja kustannusvaikuttavuutta koskevan tiedon hyödyntämistä sosiaali- ja terveydenhuoltoon liittyvässä päätöksenteossa, suunnittelussa, ohjauksessa sekä palvelutuotannossa?</w:t>
      </w:r>
      <w:bookmarkEnd w:id="99"/>
      <w:r>
        <w:t xml:space="preserve"> </w:t>
      </w:r>
      <w:bookmarkEnd w:id="100"/>
    </w:p>
    <w:p w14:paraId="78452E40" w14:textId="1A393425" w:rsidR="00385BA3" w:rsidRDefault="66398BCE" w:rsidP="66398BCE">
      <w:pPr>
        <w:rPr>
          <w:i/>
          <w:iCs/>
          <w:color w:val="FF0000"/>
        </w:rPr>
      </w:pPr>
      <w:r w:rsidRPr="66398BCE">
        <w:rPr>
          <w:i/>
          <w:iCs/>
          <w:color w:val="FF0000"/>
        </w:rPr>
        <w:t>Miten vaikuttavuuskeskuksen osapilotit ovat vahvistaneet kustannusten ja kustannusvaikuttavuutta koskevan tiedon hyödyntämistä sosiaali- ja terveydenhuollon sekä hyvinvoinnin ja terveyden edistämisen kehittämisessä? Millaisia uusia tapoja ja käyttökohteita ja käytäntöjä on luotu tiedon hyödyntämiseen organisaation eri tasoilla ja toiminnoissa? Millaisia sosiaali- ja terveydenhuollon sekä terveyden ja hyvinvoinnin kehittämisen eri toimintoihin jalkautuvia toimenpiteitä on niiden perusteella kehitetty? Miten kustannusvaikuttavuustiedon hyödyntäminen ja uudet toimenpiteet ovat tukeneet sosiaali- ja terveydenhuollon integraatiota ja yhteistyötä terveyden ja hyvinvoinnin kehittämisen kanssa?</w:t>
      </w:r>
    </w:p>
    <w:p w14:paraId="136CE6F5" w14:textId="5ED995F5" w:rsidR="006831A1" w:rsidRDefault="66398BCE" w:rsidP="006831A1">
      <w:r>
        <w:t>Pilotti X:</w:t>
      </w:r>
    </w:p>
    <w:p w14:paraId="53E4FAE0" w14:textId="77777777" w:rsidR="006831A1" w:rsidRPr="0049039C" w:rsidRDefault="66398BCE" w:rsidP="006831A1">
      <w:r>
        <w:t xml:space="preserve">Pilotti Y:….. </w:t>
      </w:r>
    </w:p>
    <w:p w14:paraId="3609539B" w14:textId="1AC5ECD9" w:rsidR="003E7463" w:rsidRPr="00EB06BE" w:rsidRDefault="66398BCE" w:rsidP="00EB06BE">
      <w:pPr>
        <w:pStyle w:val="Otsikko3"/>
      </w:pPr>
      <w:bookmarkStart w:id="101" w:name="_Toc163632340"/>
      <w:bookmarkStart w:id="102" w:name="_Toc167783820"/>
      <w:r w:rsidRPr="66398BCE">
        <w:rPr>
          <w:lang w:val="fi-FI"/>
        </w:rPr>
        <w:t xml:space="preserve">6.4.3 </w:t>
      </w:r>
      <w:r>
        <w:t xml:space="preserve">Miten kansallisen vaikuttavuuskeskuksen pilotointi </w:t>
      </w:r>
      <w:r w:rsidRPr="66398BCE">
        <w:rPr>
          <w:lang w:val="fi-FI"/>
        </w:rPr>
        <w:t xml:space="preserve">ja hankkeen osatoteuttajien pilotit ovat </w:t>
      </w:r>
      <w:r>
        <w:t>kehittän</w:t>
      </w:r>
      <w:r w:rsidRPr="66398BCE">
        <w:rPr>
          <w:lang w:val="fi-FI"/>
        </w:rPr>
        <w:t>eet</w:t>
      </w:r>
      <w:r>
        <w:t xml:space="preserve"> hyvinvointialueiden järjestämistehtävään liittyvää saatavuus-, laatu- ja vaikuttavuustietoa hyödyntävää johtamista?</w:t>
      </w:r>
      <w:bookmarkEnd w:id="101"/>
      <w:bookmarkEnd w:id="102"/>
    </w:p>
    <w:p w14:paraId="597BD249" w14:textId="77777777" w:rsidR="006831A1" w:rsidRDefault="66398BCE" w:rsidP="66398BCE">
      <w:pPr>
        <w:rPr>
          <w:i/>
          <w:iCs/>
          <w:color w:val="FF0000"/>
        </w:rPr>
      </w:pPr>
      <w:r w:rsidRPr="66398BCE">
        <w:rPr>
          <w:i/>
          <w:iCs/>
          <w:color w:val="FF0000"/>
        </w:rPr>
        <w:t xml:space="preserve">Mitä saatavuus- laatu- ja vaikuttavuustietoa on mallinnettu tarvittavan järjestämistehtävän johtamisessa? Mitä saatavissa olevaa tietoa kyseinen tietotarve sisältää? Mitä uusia tietoja ja mittareita on tunnistettu tarvittavan sosiaali- ja </w:t>
      </w:r>
      <w:r w:rsidRPr="66398BCE">
        <w:rPr>
          <w:i/>
          <w:iCs/>
          <w:color w:val="FF0000"/>
        </w:rPr>
        <w:lastRenderedPageBreak/>
        <w:t>terveydenhuollon sekä hyvinvoinnin ja terveyden edistämisiin liittyvään kehittämiseen ja miten niitä on kehitetty?</w:t>
      </w:r>
    </w:p>
    <w:p w14:paraId="68DB9BAF" w14:textId="77777777" w:rsidR="006831A1" w:rsidRDefault="66398BCE" w:rsidP="006831A1">
      <w:r>
        <w:t>Pilotti X:</w:t>
      </w:r>
    </w:p>
    <w:p w14:paraId="4BF0718C" w14:textId="77777777" w:rsidR="006831A1" w:rsidRPr="0049039C" w:rsidRDefault="66398BCE" w:rsidP="006831A1">
      <w:r>
        <w:t xml:space="preserve">Pilotti Y:….. </w:t>
      </w:r>
    </w:p>
    <w:p w14:paraId="588FA4A7" w14:textId="16445DF4" w:rsidR="003E7463" w:rsidRDefault="66398BCE" w:rsidP="00EB06BE">
      <w:pPr>
        <w:pStyle w:val="Otsikko3"/>
      </w:pPr>
      <w:bookmarkStart w:id="103" w:name="_Toc167783821"/>
      <w:bookmarkStart w:id="104" w:name="_Toc163632341"/>
      <w:r w:rsidRPr="66398BCE">
        <w:rPr>
          <w:lang w:val="fi-FI"/>
        </w:rPr>
        <w:t>6.4.4 Miten k</w:t>
      </w:r>
      <w:r>
        <w:t>ansallisen vaikuttavuuskeskuksen toimintamallia on pilotoitu</w:t>
      </w:r>
      <w:r w:rsidRPr="66398BCE">
        <w:rPr>
          <w:lang w:val="fi-FI"/>
        </w:rPr>
        <w:t>?</w:t>
      </w:r>
      <w:bookmarkEnd w:id="103"/>
      <w:r w:rsidRPr="66398BCE">
        <w:rPr>
          <w:lang w:val="fi-FI"/>
        </w:rPr>
        <w:t xml:space="preserve"> </w:t>
      </w:r>
      <w:r>
        <w:t xml:space="preserve"> </w:t>
      </w:r>
      <w:bookmarkEnd w:id="104"/>
    </w:p>
    <w:p w14:paraId="0E573969" w14:textId="135C10F2" w:rsidR="008C68CC" w:rsidRPr="0049039C" w:rsidRDefault="66398BCE" w:rsidP="66398BCE">
      <w:pPr>
        <w:rPr>
          <w:i/>
          <w:iCs/>
          <w:color w:val="FF0000"/>
        </w:rPr>
      </w:pPr>
      <w:r w:rsidRPr="66398BCE">
        <w:rPr>
          <w:i/>
          <w:iCs/>
          <w:color w:val="FF0000"/>
        </w:rPr>
        <w:t>Miten verkostomaisesti toimiva, vaikuttavuutta edistävä toiminto on mallinnettu rakentuvan? Miten yliopistollisen sairaalan omaavat hyvinvointialueet ovat osallistuneet toimintamallin kehittämiseen ja pilotointiin? Miten sosiaali-ja terveydenhuollon sekä hyvinvoinnin ja terveyden edistämisen asiantuntemus on konkretisoitunut kehittämis- ja pilotointityössä? Millaisia kokemuksia ja havaintoja toimintamallista on pilotoinnin aikana saatu?</w:t>
      </w:r>
    </w:p>
    <w:p w14:paraId="79DA6EBF" w14:textId="7243A95D" w:rsidR="003E7463" w:rsidRPr="00EB06BE" w:rsidRDefault="66398BCE" w:rsidP="66398BCE">
      <w:pPr>
        <w:pStyle w:val="Otsikko3"/>
        <w:rPr>
          <w:lang w:val="fi-FI"/>
        </w:rPr>
      </w:pPr>
      <w:bookmarkStart w:id="105" w:name="_Toc163632342"/>
      <w:bookmarkStart w:id="106" w:name="_Toc167783822"/>
      <w:r w:rsidRPr="66398BCE">
        <w:rPr>
          <w:lang w:val="fi-FI"/>
        </w:rPr>
        <w:t xml:space="preserve">6.4.5 </w:t>
      </w:r>
      <w:r>
        <w:t xml:space="preserve">Millaista </w:t>
      </w:r>
      <w:r w:rsidRPr="66398BCE">
        <w:rPr>
          <w:lang w:val="fi-FI"/>
        </w:rPr>
        <w:t xml:space="preserve">yhteistyötä on tehty </w:t>
      </w:r>
      <w:r>
        <w:t xml:space="preserve">kustannusvaikuttavuus osaksi suosituksia </w:t>
      </w:r>
      <w:r w:rsidRPr="66398BCE">
        <w:rPr>
          <w:lang w:val="fi-FI"/>
        </w:rPr>
        <w:t>-</w:t>
      </w:r>
      <w:r>
        <w:t>toimenpiteen kanssa</w:t>
      </w:r>
      <w:r w:rsidRPr="66398BCE">
        <w:rPr>
          <w:lang w:val="fi-FI"/>
        </w:rPr>
        <w:t>?</w:t>
      </w:r>
      <w:bookmarkEnd w:id="105"/>
      <w:bookmarkEnd w:id="106"/>
    </w:p>
    <w:p w14:paraId="66D14011" w14:textId="66F3887D" w:rsidR="009E6B28" w:rsidRPr="0049039C" w:rsidRDefault="66398BCE" w:rsidP="66398BCE">
      <w:pPr>
        <w:rPr>
          <w:i/>
          <w:iCs/>
          <w:color w:val="FF0000"/>
        </w:rPr>
      </w:pPr>
      <w:r w:rsidRPr="66398BCE">
        <w:rPr>
          <w:i/>
          <w:iCs/>
          <w:color w:val="FF0000"/>
        </w:rPr>
        <w:t>Mitä konkreettisia toimia yhteistyö on sisältänyt? Miten toimenpiteiden yhteistyöllä on pystytty edistämään kummankin toimenpiteen omia sekä yhteisiä tavoitteita? Miten toimenpiteiden yhteistyöllä on vahvistettu kansallisesti</w:t>
      </w:r>
      <w:r>
        <w:t xml:space="preserve"> </w:t>
      </w:r>
      <w:r w:rsidRPr="66398BCE">
        <w:rPr>
          <w:i/>
          <w:iCs/>
          <w:color w:val="FF0000"/>
        </w:rPr>
        <w:t>kustannuksia ja kustannusvaikuttavuutta koskevan tiedon hyödyntämistä sosiaali- ja terveydenhuollon sekä hyvinvoinnin ja terveyden edistämisessä?</w:t>
      </w:r>
    </w:p>
    <w:p w14:paraId="4EC625CD" w14:textId="4D496D66" w:rsidR="00017CDA" w:rsidRDefault="66398BCE" w:rsidP="0062074D">
      <w:pPr>
        <w:pStyle w:val="Otsikko2"/>
      </w:pPr>
      <w:bookmarkStart w:id="107" w:name="_Toc163632343"/>
      <w:bookmarkStart w:id="108" w:name="_Toc167783823"/>
      <w:r>
        <w:t>6.</w:t>
      </w:r>
      <w:r w:rsidRPr="66398BCE">
        <w:rPr>
          <w:lang w:val="fi-FI"/>
        </w:rPr>
        <w:t>5</w:t>
      </w:r>
      <w:r>
        <w:t xml:space="preserve"> Kustannusvaikuttavuus osaksi suosituksia</w:t>
      </w:r>
      <w:bookmarkEnd w:id="107"/>
      <w:bookmarkEnd w:id="108"/>
    </w:p>
    <w:p w14:paraId="0F610CA6" w14:textId="143822C1" w:rsidR="0019197D" w:rsidRPr="0019197D" w:rsidRDefault="66398BCE" w:rsidP="0062074D">
      <w:pPr>
        <w:pStyle w:val="Otsikko3"/>
      </w:pPr>
      <w:bookmarkStart w:id="109" w:name="_Toc167783824"/>
      <w:bookmarkStart w:id="110" w:name="_Toc163632344"/>
      <w:r>
        <w:t>6.</w:t>
      </w:r>
      <w:r w:rsidRPr="66398BCE">
        <w:rPr>
          <w:lang w:val="fi-FI"/>
        </w:rPr>
        <w:t>5.1</w:t>
      </w:r>
      <w:r>
        <w:t xml:space="preserve"> Miten terveydenhuollon näyttöön perustuvia suosituksia on päivitetty kustannusvaikuttavuuden näkökulmalla?</w:t>
      </w:r>
      <w:bookmarkEnd w:id="109"/>
      <w:r>
        <w:t xml:space="preserve"> </w:t>
      </w:r>
      <w:bookmarkEnd w:id="110"/>
    </w:p>
    <w:p w14:paraId="77FAEAA7" w14:textId="00B871C8" w:rsidR="0019197D" w:rsidRDefault="66398BCE" w:rsidP="66398BCE">
      <w:pPr>
        <w:rPr>
          <w:i/>
          <w:iCs/>
          <w:color w:val="FF0000"/>
        </w:rPr>
      </w:pPr>
      <w:r w:rsidRPr="66398BCE">
        <w:rPr>
          <w:i/>
          <w:iCs/>
          <w:color w:val="FF0000"/>
        </w:rPr>
        <w:t>Miten paljon hankkeen aikana on saatu päivitettyä terveydenhuollon suosituksia? Mihin kategorioihin suositukset liittyvät? Millaisia kustannusvaikuttavuutta mittaavia tietoja suosituksiin on kehitetty ja lisätty? Millaista yhteistyötä niiden päivittämisprosesseissa on tehty? Millaista kustannusvaikuttavuutta koskevaa tutkimuspohjaista tietoa suosituksissa on sisällöllisen tiedon lisäksi?</w:t>
      </w:r>
    </w:p>
    <w:p w14:paraId="3CA80946" w14:textId="18FD36BE" w:rsidR="0019197D" w:rsidRPr="0019197D" w:rsidRDefault="66398BCE" w:rsidP="0062074D">
      <w:pPr>
        <w:pStyle w:val="Otsikko3"/>
      </w:pPr>
      <w:bookmarkStart w:id="111" w:name="_Toc167783825"/>
      <w:bookmarkStart w:id="112" w:name="_Toc163632345"/>
      <w:r>
        <w:t>6.</w:t>
      </w:r>
      <w:r w:rsidRPr="66398BCE">
        <w:rPr>
          <w:lang w:val="fi-FI"/>
        </w:rPr>
        <w:t>5</w:t>
      </w:r>
      <w:r>
        <w:t xml:space="preserve">.2 Miten hankkeessa on edistetty terveydenhuollon </w:t>
      </w:r>
      <w:r w:rsidRPr="66398BCE">
        <w:rPr>
          <w:lang w:val="fi-FI"/>
        </w:rPr>
        <w:t xml:space="preserve">näyttöön perustuvien </w:t>
      </w:r>
      <w:r>
        <w:t>suositusten laatimista kustannusvaikuttavuuden näkökulmasta?</w:t>
      </w:r>
      <w:bookmarkEnd w:id="111"/>
      <w:r>
        <w:t xml:space="preserve"> </w:t>
      </w:r>
      <w:bookmarkEnd w:id="112"/>
    </w:p>
    <w:p w14:paraId="7FA28973" w14:textId="35408AD9" w:rsidR="0019197D" w:rsidRDefault="66398BCE" w:rsidP="66398BCE">
      <w:pPr>
        <w:rPr>
          <w:i/>
          <w:iCs/>
          <w:color w:val="FF0000"/>
        </w:rPr>
      </w:pPr>
      <w:r w:rsidRPr="66398BCE">
        <w:rPr>
          <w:i/>
          <w:iCs/>
          <w:color w:val="FF0000"/>
        </w:rPr>
        <w:t>Miten paljon hankkeen aikana on tehty uusia terveydenhuollon suosituksia? Mihin kategorioihin suositukset liittyvät?  Millaisia kustannusvaikuttavuutta mittaavia tietoja suosituksiin on kehitetty? Millaista yhteistyötä suositusten laatimisessa on tehty? Miten suositusten laatimisessa on huomioitu sosiaali- ja terveydehuollon yhteisten suositusten laatiminen? Onko laadittu sosiaali- ja terveydenhuollon yhteisiä suosituksia? Millaista kustannusvaikuttavuutta koskevaa tutkimuspohjaista tietoa suosituksissa on sisällöllisen tiedon lisäksi?</w:t>
      </w:r>
    </w:p>
    <w:p w14:paraId="5DCF7C6B" w14:textId="13A950D2" w:rsidR="0019197D" w:rsidRPr="0019197D" w:rsidRDefault="66398BCE" w:rsidP="0062074D">
      <w:pPr>
        <w:pStyle w:val="Otsikko3"/>
      </w:pPr>
      <w:bookmarkStart w:id="113" w:name="_Toc167783826"/>
      <w:bookmarkStart w:id="114" w:name="_Toc163632346"/>
      <w:r>
        <w:t>6.</w:t>
      </w:r>
      <w:r w:rsidRPr="66398BCE">
        <w:rPr>
          <w:lang w:val="fi-FI"/>
        </w:rPr>
        <w:t>5</w:t>
      </w:r>
      <w:r>
        <w:t>.3 Miten hankkeessa on edistetty kansallisten</w:t>
      </w:r>
      <w:r w:rsidRPr="66398BCE">
        <w:rPr>
          <w:lang w:val="fi-FI"/>
        </w:rPr>
        <w:t xml:space="preserve"> näyttöön perustuvien</w:t>
      </w:r>
      <w:r>
        <w:t xml:space="preserve"> sosiaalihuollon suositusten laatimista kustannusvaikuttavuuden näkökulmasta?</w:t>
      </w:r>
      <w:bookmarkEnd w:id="113"/>
      <w:r>
        <w:t xml:space="preserve"> </w:t>
      </w:r>
      <w:bookmarkEnd w:id="114"/>
    </w:p>
    <w:p w14:paraId="12CF685C" w14:textId="18CA97AF" w:rsidR="0019197D" w:rsidRPr="0049039C" w:rsidRDefault="66398BCE" w:rsidP="66398BCE">
      <w:pPr>
        <w:rPr>
          <w:i/>
          <w:iCs/>
          <w:color w:val="FF0000"/>
        </w:rPr>
      </w:pPr>
      <w:r w:rsidRPr="66398BCE">
        <w:rPr>
          <w:i/>
          <w:iCs/>
          <w:color w:val="FF0000"/>
        </w:rPr>
        <w:t>Miten hankkeen aikana on selvitetty sosiaalihuollon kustannusvaikuttavuuden huomioivien suositusten laatimisen lähtökohtia ja mahdollisuutta?</w:t>
      </w:r>
    </w:p>
    <w:p w14:paraId="39E34B7E" w14:textId="168E656D" w:rsidR="0019197D" w:rsidRPr="0019197D" w:rsidRDefault="66398BCE" w:rsidP="0062074D">
      <w:pPr>
        <w:pStyle w:val="Otsikko3"/>
      </w:pPr>
      <w:bookmarkStart w:id="115" w:name="_Toc167783827"/>
      <w:bookmarkStart w:id="116" w:name="_Toc163632347"/>
      <w:r>
        <w:lastRenderedPageBreak/>
        <w:t>6.</w:t>
      </w:r>
      <w:r w:rsidRPr="66398BCE">
        <w:rPr>
          <w:lang w:val="fi-FI"/>
        </w:rPr>
        <w:t>5</w:t>
      </w:r>
      <w:r>
        <w:t>.4 Miten sosiaalihuollon näyttöön perustuvia, kustannusvaikuttavuuden näkökulman huomioivia suosituksia on luotu hankkeessa?</w:t>
      </w:r>
      <w:bookmarkEnd w:id="115"/>
      <w:r>
        <w:t xml:space="preserve"> </w:t>
      </w:r>
      <w:bookmarkEnd w:id="116"/>
    </w:p>
    <w:p w14:paraId="790EC211" w14:textId="3E9712B3" w:rsidR="00C15D82" w:rsidRDefault="66398BCE" w:rsidP="66398BCE">
      <w:pPr>
        <w:rPr>
          <w:i/>
          <w:iCs/>
          <w:color w:val="FF0000"/>
        </w:rPr>
      </w:pPr>
      <w:r w:rsidRPr="66398BCE">
        <w:rPr>
          <w:i/>
          <w:iCs/>
          <w:color w:val="FF0000"/>
        </w:rPr>
        <w:t>Millaisia sosiaalihuollon suosituksia hankkeessa on luotu? Millaisia kustannusvaikuttavuutta mittaavia tietotarpeita suosituksiin on tunnistettu ja millaisia mittareita kehitetty? Millaista yhteistyötä suositusten laatimisessa on tehty? Miten suositusten laatimisessa on huomioitu sosiaali- ja terveydenhuollon yhteisten suositusten laatiminen? Onko laadittu sosiaali- ja terveydenhuollon yhteisiä suosituksia? Millaista kustannusvaikuttavuutta koskevaa tutkimuspohjaista tietoa suosituksissa on sisällöllisen tiedon lisäksi?</w:t>
      </w:r>
    </w:p>
    <w:p w14:paraId="483E2003" w14:textId="1CC5DBAF" w:rsidR="008C68CC" w:rsidRPr="00EB06BE" w:rsidRDefault="66398BCE" w:rsidP="66398BCE">
      <w:pPr>
        <w:pStyle w:val="Otsikko3"/>
        <w:rPr>
          <w:lang w:val="fi-FI"/>
        </w:rPr>
      </w:pPr>
      <w:bookmarkStart w:id="117" w:name="_Toc163632348"/>
      <w:bookmarkStart w:id="118" w:name="_Toc167783828"/>
      <w:r w:rsidRPr="66398BCE">
        <w:rPr>
          <w:lang w:val="fi-FI"/>
        </w:rPr>
        <w:t xml:space="preserve">6.5.5 </w:t>
      </w:r>
      <w:r>
        <w:t xml:space="preserve">Millaista </w:t>
      </w:r>
      <w:r w:rsidRPr="66398BCE">
        <w:rPr>
          <w:lang w:val="fi-FI"/>
        </w:rPr>
        <w:t>yhteistyötä on tehty kansallisen vaikuttavuuskeskuspilotti -</w:t>
      </w:r>
      <w:r>
        <w:t>toimenpiteen kanssa</w:t>
      </w:r>
      <w:r w:rsidRPr="66398BCE">
        <w:rPr>
          <w:lang w:val="fi-FI"/>
        </w:rPr>
        <w:t>?</w:t>
      </w:r>
      <w:bookmarkEnd w:id="117"/>
      <w:bookmarkEnd w:id="118"/>
    </w:p>
    <w:p w14:paraId="352692B4" w14:textId="6FC15BD2" w:rsidR="00FA27C4" w:rsidRDefault="66398BCE" w:rsidP="66398BCE">
      <w:pPr>
        <w:rPr>
          <w:i/>
          <w:iCs/>
          <w:color w:val="FF0000"/>
        </w:rPr>
      </w:pPr>
      <w:r w:rsidRPr="66398BCE">
        <w:rPr>
          <w:i/>
          <w:iCs/>
          <w:color w:val="FF0000"/>
        </w:rPr>
        <w:t>Mitä konkreettisia toimia yhteistyö on sisältänyt? Miten toimenpiteiden yhteistyöllä on pystytty edistämään kummankin omia sekä yhteisiä tavoitteita? Miten toimenpiteiden yhteistyöllä on vahvistettu kansallisesti kustannuksia ja kustannusvaikuttavuutta koskevan tiedon hyödyntämistä?</w:t>
      </w:r>
    </w:p>
    <w:p w14:paraId="44E81307" w14:textId="2B34F59A" w:rsidR="00FA27C4" w:rsidRPr="00A54E5E" w:rsidRDefault="66398BCE" w:rsidP="00FA27C4">
      <w:pPr>
        <w:pStyle w:val="Otsikko3"/>
      </w:pPr>
      <w:bookmarkStart w:id="119" w:name="_Toc167783829"/>
      <w:bookmarkStart w:id="120" w:name="_Toc163632349"/>
      <w:r w:rsidRPr="66398BCE">
        <w:rPr>
          <w:lang w:val="fi-FI"/>
        </w:rPr>
        <w:t xml:space="preserve">6.5.6 </w:t>
      </w:r>
      <w:r>
        <w:t xml:space="preserve">Miten </w:t>
      </w:r>
      <w:r w:rsidRPr="66398BCE">
        <w:rPr>
          <w:lang w:val="fi-FI"/>
        </w:rPr>
        <w:t xml:space="preserve">kustannusvaikuttavuus osaksi suosituksia toimenpide </w:t>
      </w:r>
      <w:r>
        <w:t>on vahvistanut  kustannuksia ja kustannusvaikuttavuutta koskevan tiedon hyödyntämistä sosiaali- ja terveydenhuoltoon liittyvässä päätöksenteossa, suunnittelussa, ohjauksessa sekä palvelutuotannossa?</w:t>
      </w:r>
      <w:bookmarkEnd w:id="119"/>
      <w:r>
        <w:t xml:space="preserve"> </w:t>
      </w:r>
      <w:bookmarkEnd w:id="120"/>
    </w:p>
    <w:p w14:paraId="4F9A068C" w14:textId="570E61FF" w:rsidR="009E2CAA" w:rsidRDefault="66398BCE" w:rsidP="66398BCE">
      <w:pPr>
        <w:rPr>
          <w:i/>
          <w:iCs/>
          <w:color w:val="FF0000"/>
        </w:rPr>
      </w:pPr>
      <w:r w:rsidRPr="66398BCE">
        <w:rPr>
          <w:i/>
          <w:iCs/>
          <w:color w:val="FF0000"/>
        </w:rPr>
        <w:t>Miten kustannusvaikuttavuus osaksi suosituksia toimenpiteen sosiaali- ja terveydenhuollonprojektit ovat vahvistaneet kustannusten ja kustannusvaikuttavuutta koskevan tiedon hyödyntämistä? Millaisia kustannusvaikuttavuuden ja sen tietoisuuden lisäämisen tarpeita on tunnistettu? Miten näihin tarpeisiin on vastattu? Mitä tuotoksia/johtopäätöksiä hankkeesta saatiin, mitä opittiin?</w:t>
      </w:r>
    </w:p>
    <w:p w14:paraId="5EA60ADD" w14:textId="77777777" w:rsidR="009E2CAA" w:rsidRDefault="66398BCE" w:rsidP="009E2CAA">
      <w:pPr>
        <w:pStyle w:val="Otsikko2"/>
      </w:pPr>
      <w:bookmarkStart w:id="121" w:name="_Toc167783830"/>
      <w:r w:rsidRPr="66398BCE">
        <w:rPr>
          <w:lang w:val="fi-FI"/>
        </w:rPr>
        <w:t>6.6 T</w:t>
      </w:r>
      <w:r>
        <w:t>utkimushankkeet</w:t>
      </w:r>
      <w:bookmarkEnd w:id="121"/>
    </w:p>
    <w:p w14:paraId="22FBAEA8" w14:textId="77777777" w:rsidR="009E2CAA" w:rsidRPr="00C24BB4" w:rsidRDefault="66398BCE" w:rsidP="66398BCE">
      <w:pPr>
        <w:rPr>
          <w:i/>
          <w:iCs/>
          <w:color w:val="FF0000"/>
        </w:rPr>
      </w:pPr>
      <w:r w:rsidRPr="66398BCE">
        <w:rPr>
          <w:i/>
          <w:iCs/>
          <w:color w:val="FF0000"/>
        </w:rPr>
        <w:t xml:space="preserve">Vastatkaa jokaisen osatutkimuksen osalta kysymyksiin erikseen. </w:t>
      </w:r>
    </w:p>
    <w:p w14:paraId="2C682BDD" w14:textId="77777777" w:rsidR="009E2CAA" w:rsidRPr="00474C96" w:rsidRDefault="66398BCE" w:rsidP="009E2CAA">
      <w:pPr>
        <w:pStyle w:val="Otsikko3"/>
      </w:pPr>
      <w:bookmarkStart w:id="122" w:name="_Toc167783831"/>
      <w:r>
        <w:t>6.6.1 Minkä sosiaali- ja terveydenhuollon palveluketjun/palvelukokonaisuuden  vaikuttavuutta tai kustannusvaikuttavuutta on arvioitu?</w:t>
      </w:r>
      <w:bookmarkEnd w:id="122"/>
    </w:p>
    <w:p w14:paraId="3367860B" w14:textId="77777777" w:rsidR="009E2CAA" w:rsidRPr="006831A1" w:rsidRDefault="66398BCE" w:rsidP="009E2CAA">
      <w:r w:rsidRPr="66398BCE">
        <w:rPr>
          <w:i/>
          <w:iCs/>
          <w:color w:val="FF0000"/>
        </w:rPr>
        <w:t>Mitä palveluketjuja/palvelukokonaisuuksia on arvioitu? Mitä tietoa vaikuttavuuden/ kustannusvaikuttavuuden arvioinnissa on käytetty? Mitä havaintoja tiedon saatavuudesta ja käytettävyydestä vaikuttavuuden ja kustannusvaikuttavuuden arvioinnissa tehtiin?</w:t>
      </w:r>
      <w:r>
        <w:t xml:space="preserve"> </w:t>
      </w:r>
    </w:p>
    <w:p w14:paraId="258E15C9" w14:textId="77777777" w:rsidR="009E2CAA" w:rsidRPr="00EA2143" w:rsidRDefault="66398BCE" w:rsidP="009E2CAA">
      <w:r>
        <w:t>Osatutkimus X:</w:t>
      </w:r>
    </w:p>
    <w:p w14:paraId="56E685ED" w14:textId="77777777" w:rsidR="009E2CAA" w:rsidRPr="006831A1" w:rsidRDefault="66398BCE" w:rsidP="009E2CAA">
      <w:r>
        <w:t>Osatutkimus Y:…</w:t>
      </w:r>
    </w:p>
    <w:p w14:paraId="64ACC0FE" w14:textId="77777777" w:rsidR="009E2CAA" w:rsidRDefault="66398BCE" w:rsidP="66398BCE">
      <w:pPr>
        <w:pStyle w:val="Otsikko3"/>
        <w:rPr>
          <w:color w:val="FF0000"/>
        </w:rPr>
      </w:pPr>
      <w:bookmarkStart w:id="123" w:name="_Toc167783832"/>
      <w:r>
        <w:t>6.6.2 Millaisia tuloksia palveluketjujen/palvelukokonaisuuksien vaikuttavuuden tai kustannusvaikuttavuuden arvioinnista on saatu?</w:t>
      </w:r>
      <w:bookmarkEnd w:id="123"/>
    </w:p>
    <w:p w14:paraId="5274BFB1" w14:textId="5D067FAD" w:rsidR="009E2CAA" w:rsidRDefault="66398BCE" w:rsidP="66398BCE">
      <w:pPr>
        <w:rPr>
          <w:i/>
          <w:iCs/>
          <w:color w:val="FF0000"/>
        </w:rPr>
      </w:pPr>
      <w:r w:rsidRPr="66398BCE">
        <w:rPr>
          <w:i/>
          <w:iCs/>
          <w:color w:val="FF0000"/>
        </w:rPr>
        <w:t>Mitkä ovat osatutkimuksen keskeisimmät tulokset ja johtopäätökset? Miten tutkimus parantaa (miten tutkimusta voidaan hyödyntää) ko. palveluketjun tai palvelukokonaisuuden kustannusvaikuttavuutta? Mitä tuotoksia/johtopäätöksiä hankkeesta saatiin, mitä opittiin?</w:t>
      </w:r>
    </w:p>
    <w:p w14:paraId="63EAC6F6" w14:textId="77777777" w:rsidR="009E2CAA" w:rsidRPr="00EA2143" w:rsidRDefault="66398BCE" w:rsidP="009E2CAA">
      <w:r>
        <w:t>Osatutkimus X:</w:t>
      </w:r>
    </w:p>
    <w:p w14:paraId="40DFA728" w14:textId="77777777" w:rsidR="009E2CAA" w:rsidRPr="006831A1" w:rsidRDefault="66398BCE" w:rsidP="009E2CAA">
      <w:r>
        <w:t>Osatutkimus Y:…</w:t>
      </w:r>
    </w:p>
    <w:p w14:paraId="5F1C7090" w14:textId="77777777" w:rsidR="009E2CAA" w:rsidRPr="00474C96" w:rsidRDefault="66398BCE" w:rsidP="009E2CAA">
      <w:pPr>
        <w:pStyle w:val="Otsikko3"/>
      </w:pPr>
      <w:bookmarkStart w:id="124" w:name="_Toc167783833"/>
      <w:r>
        <w:lastRenderedPageBreak/>
        <w:t>6.6.3 Minkä sosiaali- ja terveydenhuollon menetelmän tai toimintamallin vaikuttavuutta tai kustannusvaikuttavuutta on arvioitu?</w:t>
      </w:r>
      <w:bookmarkEnd w:id="124"/>
    </w:p>
    <w:p w14:paraId="611725A5" w14:textId="77777777" w:rsidR="009E2CAA" w:rsidRDefault="66398BCE" w:rsidP="66398BCE">
      <w:pPr>
        <w:rPr>
          <w:i/>
          <w:iCs/>
          <w:color w:val="FF0000"/>
        </w:rPr>
      </w:pPr>
      <w:r w:rsidRPr="66398BCE">
        <w:rPr>
          <w:i/>
          <w:iCs/>
          <w:color w:val="FF0000"/>
        </w:rPr>
        <w:t xml:space="preserve">Mitä menetelmää tai toimintamallia on arvioitu? Mitä tietoa vaikuttavuuden/ kustannusvaikuttavuuden arvioinnissa on käytetty? Mitä havaintoja tiedon saatavuudesta ja käytettävyydestä vaikuttavuuden ja kustannusvaikuttavuuden arvioinnissa tehtiin? </w:t>
      </w:r>
    </w:p>
    <w:p w14:paraId="500C02E8" w14:textId="77777777" w:rsidR="009E2CAA" w:rsidRPr="00EA2143" w:rsidRDefault="66398BCE" w:rsidP="009E2CAA">
      <w:r>
        <w:t>Osatutkimus X:</w:t>
      </w:r>
    </w:p>
    <w:p w14:paraId="77D8618F" w14:textId="77777777" w:rsidR="009E2CAA" w:rsidRPr="006831A1" w:rsidRDefault="66398BCE" w:rsidP="009E2CAA">
      <w:r>
        <w:t>Osatutkimus Y:…</w:t>
      </w:r>
    </w:p>
    <w:p w14:paraId="43239EA3" w14:textId="77777777" w:rsidR="009E2CAA" w:rsidRDefault="66398BCE" w:rsidP="66398BCE">
      <w:pPr>
        <w:pStyle w:val="Otsikko3"/>
        <w:rPr>
          <w:color w:val="FF0000"/>
        </w:rPr>
      </w:pPr>
      <w:bookmarkStart w:id="125" w:name="_Toc167783834"/>
      <w:r>
        <w:t>6.6.4 Millaisia tuloksia menetelmän tai toimintamallin vaikuttavuuden tai kustannusvaikuttavuuden arvioinnista on saatu?</w:t>
      </w:r>
      <w:bookmarkEnd w:id="125"/>
    </w:p>
    <w:p w14:paraId="4889BE70" w14:textId="00051990" w:rsidR="009E2CAA" w:rsidRDefault="66398BCE" w:rsidP="66398BCE">
      <w:pPr>
        <w:rPr>
          <w:i/>
          <w:iCs/>
          <w:color w:val="FF0000"/>
        </w:rPr>
      </w:pPr>
      <w:r w:rsidRPr="66398BCE">
        <w:rPr>
          <w:i/>
          <w:iCs/>
          <w:color w:val="FF0000"/>
        </w:rPr>
        <w:t>Mitkä ovat osatutkimuksen keskeisimmät tulokset ja johtopäätökset? Miten tutkimus parantaa (miten tutkimusta voidaan hyödyntää) ko. palveluketjun tai palvelukokonaisuuden kustannusvaikuttavuutta? Mitä tuotoksia/johtopäätöksiä hankkeesta saatiin, mitä opittiin?</w:t>
      </w:r>
    </w:p>
    <w:p w14:paraId="675BA5C1" w14:textId="77777777" w:rsidR="009E2CAA" w:rsidRPr="00EA2143" w:rsidRDefault="66398BCE" w:rsidP="009E2CAA">
      <w:r>
        <w:t>Osatutkimus X:</w:t>
      </w:r>
    </w:p>
    <w:p w14:paraId="37DE66BC" w14:textId="1F9F02D6" w:rsidR="009E2CAA" w:rsidRPr="007A1261" w:rsidRDefault="66398BCE" w:rsidP="007A1261">
      <w:r>
        <w:t>Osatutkimus Y:…</w:t>
      </w:r>
    </w:p>
    <w:p w14:paraId="6A181542" w14:textId="39E724C4" w:rsidR="009E2CAA" w:rsidRPr="002862D0" w:rsidRDefault="66398BCE" w:rsidP="009E2CAA">
      <w:pPr>
        <w:pStyle w:val="Otsikko3"/>
      </w:pPr>
      <w:bookmarkStart w:id="126" w:name="_Toc167783835"/>
      <w:r w:rsidRPr="66398BCE">
        <w:rPr>
          <w:lang w:val="fi-FI"/>
        </w:rPr>
        <w:t xml:space="preserve">6.6.5 </w:t>
      </w:r>
      <w:r>
        <w:t>Miten tutkimushankkeen tuloksia on hyödynnetty parantamaan sosiaali- ja terveydenhuoltojärjestelmän kustannusvaikuttavuutta ja sen myötä palvelujen laatua?</w:t>
      </w:r>
      <w:bookmarkEnd w:id="126"/>
      <w:r>
        <w:t xml:space="preserve"> </w:t>
      </w:r>
    </w:p>
    <w:p w14:paraId="38F47273" w14:textId="598B5B68" w:rsidR="009E2CAA" w:rsidRPr="00ED6422" w:rsidRDefault="66398BCE" w:rsidP="66398BCE">
      <w:pPr>
        <w:rPr>
          <w:i/>
          <w:iCs/>
          <w:color w:val="FF0000"/>
        </w:rPr>
      </w:pPr>
      <w:r w:rsidRPr="66398BCE">
        <w:rPr>
          <w:i/>
          <w:iCs/>
          <w:color w:val="FF0000"/>
        </w:rPr>
        <w:t xml:space="preserve">Mitä konkreettisia toimenpiteitä ja millä laajuudella (hva, yta) tutkimuksen perusteella toteutettiin kustannusvaikuttavuuden parantamiseksi? Onko yhteistyöalueella/kansallisesti tehty jatkosuunnitelmia toimenpiteiden levittämisestä? </w:t>
      </w:r>
    </w:p>
    <w:p w14:paraId="14D767B8" w14:textId="26D81973" w:rsidR="009E2CAA" w:rsidRDefault="66398BCE" w:rsidP="66398BCE">
      <w:pPr>
        <w:pStyle w:val="Otsikko3"/>
        <w:rPr>
          <w:lang w:val="fi-FI"/>
        </w:rPr>
      </w:pPr>
      <w:bookmarkStart w:id="127" w:name="_Toc167783836"/>
      <w:r w:rsidRPr="66398BCE">
        <w:rPr>
          <w:lang w:val="fi-FI"/>
        </w:rPr>
        <w:t xml:space="preserve">6.6.6 </w:t>
      </w:r>
      <w:r>
        <w:t>Mi</w:t>
      </w:r>
      <w:r w:rsidRPr="66398BCE">
        <w:rPr>
          <w:lang w:val="fi-FI"/>
        </w:rPr>
        <w:t>llaista yhteistyötä tutkimushankkeessa on tehty?</w:t>
      </w:r>
      <w:bookmarkEnd w:id="127"/>
    </w:p>
    <w:p w14:paraId="26B2AB54" w14:textId="77777777" w:rsidR="009E2CAA" w:rsidRPr="0049039C" w:rsidRDefault="66398BCE" w:rsidP="66398BCE">
      <w:pPr>
        <w:rPr>
          <w:i/>
          <w:iCs/>
          <w:color w:val="FF0000"/>
        </w:rPr>
      </w:pPr>
      <w:r w:rsidRPr="66398BCE">
        <w:rPr>
          <w:i/>
          <w:iCs/>
          <w:color w:val="FF0000"/>
        </w:rPr>
        <w:t xml:space="preserve">Millaista yhteistyöalueen sisäistä yhteistyötä tutkimushankekokonaisuuden ja sen osatutkimusten puitteissa on tehty? Ovatko tutkimushankkeet tehneet yhteistyötä muiden yhteistyöalueiden tutkimushankkeiden tai RRP:n vaikuttavuushankkeiden kanssa? Onko osatutkimushankkeista osallistuttu kansalliseen vaikuttavuusverkostoyhteistyöhön? Onko yhteistyö ollut hyödyllistä ja onko sille suunniteltu jatkoa? </w:t>
      </w:r>
    </w:p>
    <w:p w14:paraId="2F6372CF" w14:textId="181A5210" w:rsidR="009E2CAA" w:rsidRPr="0072209A" w:rsidRDefault="66398BCE" w:rsidP="66398BCE">
      <w:pPr>
        <w:pStyle w:val="Otsikko3"/>
        <w:rPr>
          <w:lang w:val="fi-FI"/>
        </w:rPr>
      </w:pPr>
      <w:bookmarkStart w:id="128" w:name="_Toc167783837"/>
      <w:r w:rsidRPr="66398BCE">
        <w:rPr>
          <w:lang w:val="fi-FI"/>
        </w:rPr>
        <w:t>6.6.7 Miten tutkimushanke on kehittänyt vaikuttavuustutkimuksen osaamista yhteistyöalueella?</w:t>
      </w:r>
      <w:bookmarkEnd w:id="128"/>
    </w:p>
    <w:p w14:paraId="142129E2" w14:textId="38644282" w:rsidR="00A612C9" w:rsidRPr="007A1261" w:rsidRDefault="66398BCE" w:rsidP="66398BCE">
      <w:pPr>
        <w:rPr>
          <w:highlight w:val="yellow"/>
        </w:rPr>
      </w:pPr>
      <w:r w:rsidRPr="66398BCE">
        <w:rPr>
          <w:i/>
          <w:iCs/>
          <w:color w:val="FF0000"/>
        </w:rPr>
        <w:t>Miten yhteistyö on tukenut vaikuttavuuden ja kustannusvaikuttavuuden tutkimuksen edistämistä ja ammattilaisten osaamista? Onko yhteistyöalueella suunniteltu jatkoa yhteistyön kehittämiseen ja osaamisen ylläpitämiseen?</w:t>
      </w:r>
    </w:p>
    <w:p w14:paraId="63337938" w14:textId="181AEB51" w:rsidR="00F47CDE" w:rsidRDefault="66398BCE" w:rsidP="00F47CDE">
      <w:pPr>
        <w:pStyle w:val="Otsikko1"/>
      </w:pPr>
      <w:bookmarkStart w:id="129" w:name="_Toc163632358"/>
      <w:bookmarkStart w:id="130" w:name="_Toc167783838"/>
      <w:r w:rsidRPr="66398BCE">
        <w:rPr>
          <w:lang w:val="fi-FI"/>
        </w:rPr>
        <w:t xml:space="preserve">7 </w:t>
      </w:r>
      <w:r>
        <w:t>Investointi 4: Otetaan käyttöön hoitotakuuta edistävät palvelumuotoillut digitaaliset innovaatiot</w:t>
      </w:r>
      <w:bookmarkEnd w:id="129"/>
      <w:bookmarkEnd w:id="130"/>
    </w:p>
    <w:p w14:paraId="375097F6" w14:textId="77777777" w:rsidR="00FD78F2" w:rsidRDefault="66398BCE" w:rsidP="66398BCE">
      <w:pPr>
        <w:pStyle w:val="Otsikko2"/>
        <w:rPr>
          <w:lang w:val="fi-FI"/>
        </w:rPr>
      </w:pPr>
      <w:bookmarkStart w:id="131" w:name="_Toc167783839"/>
      <w:bookmarkStart w:id="132" w:name="_Toc163632359"/>
      <w:r w:rsidRPr="66398BCE">
        <w:rPr>
          <w:lang w:val="fi-FI"/>
        </w:rPr>
        <w:t>7.1 Digitaalisten ratkaisujen käyttöönoton vaikutukset</w:t>
      </w:r>
      <w:bookmarkEnd w:id="131"/>
      <w:r w:rsidRPr="66398BCE">
        <w:rPr>
          <w:lang w:val="fi-FI"/>
        </w:rPr>
        <w:t xml:space="preserve"> </w:t>
      </w:r>
      <w:bookmarkEnd w:id="132"/>
    </w:p>
    <w:p w14:paraId="48BE3AAD" w14:textId="6EDCE105" w:rsidR="00F47CDE" w:rsidRPr="00404A30" w:rsidRDefault="66398BCE" w:rsidP="66398BCE">
      <w:pPr>
        <w:rPr>
          <w:i/>
          <w:iCs/>
          <w:color w:val="FF0000"/>
        </w:rPr>
      </w:pPr>
      <w:r w:rsidRPr="66398BCE">
        <w:rPr>
          <w:i/>
          <w:iCs/>
          <w:color w:val="FF0000"/>
        </w:rPr>
        <w:t>(Kaikki hankkeet vastaavat alla oleviin neljään kysymykseen 7.1.1 – 7.1.4.)</w:t>
      </w:r>
    </w:p>
    <w:p w14:paraId="76D02C32" w14:textId="706ED26A" w:rsidR="00CA107F" w:rsidRDefault="66398BCE" w:rsidP="66398BCE">
      <w:pPr>
        <w:pStyle w:val="Otsikko3"/>
        <w:rPr>
          <w:lang w:val="fi-FI"/>
        </w:rPr>
      </w:pPr>
      <w:bookmarkStart w:id="133" w:name="_Toc167783840"/>
      <w:bookmarkStart w:id="134" w:name="_Toc163632360"/>
      <w:r w:rsidRPr="66398BCE">
        <w:rPr>
          <w:lang w:val="fi-FI"/>
        </w:rPr>
        <w:lastRenderedPageBreak/>
        <w:t>7.1.1 Miten hankkeessa käyttöön otetuilla digitaalisilla ratkaisuilla on lisätty palvelutuotannon resurssitehokkuutta ja edistetty palvelujen saatavuutta?</w:t>
      </w:r>
      <w:bookmarkEnd w:id="133"/>
      <w:r w:rsidRPr="66398BCE">
        <w:rPr>
          <w:lang w:val="fi-FI"/>
        </w:rPr>
        <w:t xml:space="preserve"> </w:t>
      </w:r>
      <w:bookmarkEnd w:id="134"/>
    </w:p>
    <w:p w14:paraId="0D86CCD9" w14:textId="55EA69DC" w:rsidR="00F47CDE" w:rsidRDefault="66398BCE" w:rsidP="66398BCE">
      <w:pPr>
        <w:rPr>
          <w:i/>
          <w:iCs/>
          <w:color w:val="FF0000"/>
        </w:rPr>
      </w:pPr>
      <w:r w:rsidRPr="66398BCE">
        <w:rPr>
          <w:i/>
          <w:iCs/>
          <w:color w:val="FF0000"/>
        </w:rPr>
        <w:t>(mm. nopeuttamalla hoidontarpeen arviota ja hoitoon ohjausta sekä mahdollistamalla entistä laajemmin sairauksien etädiagnostiikkaa, -seurantaa ja -hoitoa)</w:t>
      </w:r>
    </w:p>
    <w:p w14:paraId="50BCA89F" w14:textId="5F9ACBD1" w:rsidR="000A63C7" w:rsidRDefault="66398BCE" w:rsidP="66398BCE">
      <w:pPr>
        <w:rPr>
          <w:i/>
          <w:iCs/>
          <w:color w:val="FF0000"/>
        </w:rPr>
      </w:pPr>
      <w:r w:rsidRPr="66398BCE">
        <w:rPr>
          <w:i/>
          <w:iCs/>
          <w:color w:val="FF0000"/>
        </w:rPr>
        <w:t xml:space="preserve">Kuvaile tähän, miten digitaalisilla ratkaisuilla on lisätty palvelutuotannon resurssitehokkuutta ja edistetty palvelujen saatavuutta.  </w:t>
      </w:r>
    </w:p>
    <w:p w14:paraId="533F534C" w14:textId="06910413" w:rsidR="00FD32A6" w:rsidRPr="005A46CB" w:rsidRDefault="66398BCE" w:rsidP="66398BCE">
      <w:pPr>
        <w:rPr>
          <w:i/>
          <w:iCs/>
          <w:color w:val="FF0000"/>
        </w:rPr>
      </w:pPr>
      <w:r w:rsidRPr="66398BCE">
        <w:rPr>
          <w:i/>
          <w:iCs/>
          <w:color w:val="FF0000"/>
        </w:rPr>
        <w:t xml:space="preserve">Millä tavalla on todennettavissa, että hankkeessa käyttöön otetuilla digitaalisilla ratkaisuilla on lisätty palvelutuotannon resurssitehokkuutta ja edistetty palvelujen saatavuutta (tavoitteen toteutumisen seurantamittareiden tulosten arviointia)? </w:t>
      </w:r>
    </w:p>
    <w:p w14:paraId="4A72C8D6" w14:textId="1BC22865" w:rsidR="00E25CB6" w:rsidRDefault="66398BCE" w:rsidP="66398BCE">
      <w:pPr>
        <w:pStyle w:val="Otsikko3"/>
        <w:rPr>
          <w:lang w:val="fi-FI"/>
        </w:rPr>
      </w:pPr>
      <w:bookmarkStart w:id="135" w:name="_Toc167783841"/>
      <w:bookmarkStart w:id="136" w:name="_Toc163632361"/>
      <w:bookmarkEnd w:id="5"/>
      <w:r w:rsidRPr="66398BCE">
        <w:rPr>
          <w:lang w:val="fi-FI"/>
        </w:rPr>
        <w:t>7.1.2 Miten hankkeessa käyttöön otetuilla digitaalisilla ratkaisuilla on tuettu ongelmien varhaista tunnistamista ja lisätty ennaltaehkäisevien palvelujen käyttöä?</w:t>
      </w:r>
      <w:bookmarkEnd w:id="135"/>
      <w:r w:rsidRPr="66398BCE">
        <w:rPr>
          <w:lang w:val="fi-FI"/>
        </w:rPr>
        <w:t xml:space="preserve"> </w:t>
      </w:r>
      <w:bookmarkEnd w:id="136"/>
    </w:p>
    <w:p w14:paraId="279F1F47" w14:textId="619DBDD5" w:rsidR="000A63C7" w:rsidRDefault="66398BCE" w:rsidP="66398BCE">
      <w:pPr>
        <w:rPr>
          <w:i/>
          <w:iCs/>
          <w:color w:val="FF0000"/>
        </w:rPr>
      </w:pPr>
      <w:r w:rsidRPr="66398BCE">
        <w:rPr>
          <w:i/>
          <w:iCs/>
          <w:color w:val="FF0000"/>
        </w:rPr>
        <w:t>Kuvaile tähän, miten digitaalisilla ratkaisuilla on tuettu ongelmien varhaista tunnistamista ja lisätty ennaltaehkäisevien palvelujen käyttöä.</w:t>
      </w:r>
    </w:p>
    <w:p w14:paraId="5B7E7DF1" w14:textId="3BF1329F" w:rsidR="00E25CB6" w:rsidRPr="0049039C" w:rsidRDefault="66398BCE" w:rsidP="0049039C">
      <w:r w:rsidRPr="66398BCE">
        <w:rPr>
          <w:i/>
          <w:iCs/>
          <w:color w:val="FF0000"/>
        </w:rPr>
        <w:t xml:space="preserve">Millä tavalla on todennettavissa, että hankkeessa käyttöön otetuilla digitaalisilla ratkaisuilla on tuettu ongelmien varhaista tunnistamista ja lisätty ennaltaehkäisevien palvelujen käyttöä (tavoitteen toteutumisen seurantamittareiden tulosten arviointia)? </w:t>
      </w:r>
    </w:p>
    <w:p w14:paraId="1EB25D2C" w14:textId="11039948" w:rsidR="00E25CB6" w:rsidRDefault="66398BCE" w:rsidP="66398BCE">
      <w:pPr>
        <w:pStyle w:val="Otsikko3"/>
        <w:rPr>
          <w:lang w:val="fi-FI"/>
        </w:rPr>
      </w:pPr>
      <w:bookmarkStart w:id="137" w:name="_Toc167783842"/>
      <w:bookmarkStart w:id="138" w:name="_Toc163632362"/>
      <w:r w:rsidRPr="66398BCE">
        <w:rPr>
          <w:lang w:val="fi-FI"/>
        </w:rPr>
        <w:t>7.1.3 Miten hankkeessa käyttöön otetuilla digitaalisilla ratkaisuilla on mahdollistettu moniammatillisten palvelujen laajempi tarjonta ja erityisosaamisen jakaminen eri alueiden ja palvelujen järjestäjien kesken?</w:t>
      </w:r>
      <w:bookmarkEnd w:id="137"/>
      <w:r w:rsidRPr="66398BCE">
        <w:rPr>
          <w:lang w:val="fi-FI"/>
        </w:rPr>
        <w:t xml:space="preserve"> </w:t>
      </w:r>
      <w:bookmarkEnd w:id="138"/>
    </w:p>
    <w:p w14:paraId="078E0B85" w14:textId="7E8D657C" w:rsidR="000A63C7" w:rsidRDefault="66398BCE" w:rsidP="66398BCE">
      <w:pPr>
        <w:rPr>
          <w:i/>
          <w:iCs/>
          <w:color w:val="FF0000"/>
        </w:rPr>
      </w:pPr>
      <w:r w:rsidRPr="66398BCE">
        <w:rPr>
          <w:i/>
          <w:iCs/>
          <w:color w:val="FF0000"/>
        </w:rPr>
        <w:t>Kuvaile tähän, miten hankkeessa käyttöön otetuilla digitaalisilla ratkaisuilla on mahdollistettu moniammatillisten palvelujen laajempi tarjonta ja erityisosaamisen jakaminen eri alueiden ja palvelujen järjestäjien kesken.</w:t>
      </w:r>
    </w:p>
    <w:p w14:paraId="6D867B0C" w14:textId="746BD58E" w:rsidR="00E25CB6" w:rsidRPr="005A46CB" w:rsidRDefault="66398BCE" w:rsidP="005A46CB">
      <w:r w:rsidRPr="66398BCE">
        <w:rPr>
          <w:i/>
          <w:iCs/>
          <w:color w:val="FF0000"/>
        </w:rPr>
        <w:t xml:space="preserve">Millä tavalla on todennettavissa, että hankkeessa käyttöön otetuilla digitaalisilla ratkaisuilla on mahdollistettu moniammatillisten palvelujen laajempi tarjonta ja erityisosaamisen jakaminen eri alueiden ja palvelujen järjestäjien kesken (tavoitteen toteutumisen seurantamittareiden tulosten arviointia)? </w:t>
      </w:r>
    </w:p>
    <w:p w14:paraId="5B2B6B73" w14:textId="2F85E3E3" w:rsidR="00E25CB6" w:rsidRDefault="66398BCE" w:rsidP="66398BCE">
      <w:pPr>
        <w:pStyle w:val="Otsikko3"/>
        <w:rPr>
          <w:lang w:val="fi-FI"/>
        </w:rPr>
      </w:pPr>
      <w:bookmarkStart w:id="139" w:name="_Toc167783843"/>
      <w:bookmarkStart w:id="140" w:name="_Toc163632363"/>
      <w:r w:rsidRPr="66398BCE">
        <w:rPr>
          <w:lang w:val="fi-FI"/>
        </w:rPr>
        <w:t>7.1.4 Miten hankkeessa käyttöön otetuilla digitaalisilla ratkaisuilla on mahdollistettu asiakkaiden roolin vahvistaminen ja sitä kautta tehostuminen ja vaikuttavuuden kasvu?</w:t>
      </w:r>
      <w:bookmarkEnd w:id="139"/>
      <w:r w:rsidRPr="66398BCE">
        <w:rPr>
          <w:lang w:val="fi-FI"/>
        </w:rPr>
        <w:t xml:space="preserve"> </w:t>
      </w:r>
      <w:bookmarkEnd w:id="140"/>
    </w:p>
    <w:p w14:paraId="7EA60497" w14:textId="18A60E16" w:rsidR="000A63C7" w:rsidRDefault="66398BCE" w:rsidP="66398BCE">
      <w:pPr>
        <w:rPr>
          <w:i/>
          <w:iCs/>
          <w:color w:val="FF0000"/>
        </w:rPr>
      </w:pPr>
      <w:r w:rsidRPr="66398BCE">
        <w:rPr>
          <w:i/>
          <w:iCs/>
          <w:color w:val="FF0000"/>
        </w:rPr>
        <w:t xml:space="preserve">Kuvaile tähän, miten hankkeessa käyttöön otetuilla digitaalisilla ratkaisuilla on mahdollistettu asiakkaiden roolin vahvistaminen ja sitä kautta tehostuminen ja vaikuttavuuden kasvua.  </w:t>
      </w:r>
    </w:p>
    <w:p w14:paraId="58D70D06" w14:textId="4A2753D1" w:rsidR="00FF5A8A" w:rsidRDefault="66398BCE" w:rsidP="66398BCE">
      <w:pPr>
        <w:rPr>
          <w:i/>
          <w:iCs/>
          <w:color w:val="FF0000"/>
        </w:rPr>
      </w:pPr>
      <w:r w:rsidRPr="66398BCE">
        <w:rPr>
          <w:i/>
          <w:iCs/>
          <w:color w:val="FF0000"/>
        </w:rPr>
        <w:t xml:space="preserve">Millä tavalla on todennettavissa, että hankkeessa käyttöön otetuilla digitaalisilla ratkaisuilla on mahdollistettu asiakkaiden roolin vahvistaminen ja sitä kautta tehostuminen ja vaikuttavuuden kasvua (tavoitteen toteutumisen seurantamittareiden tulosten arviointia)? </w:t>
      </w:r>
    </w:p>
    <w:p w14:paraId="3F266048" w14:textId="01C53A3A" w:rsidR="00471065" w:rsidRDefault="66398BCE" w:rsidP="66398BCE">
      <w:pPr>
        <w:pStyle w:val="Otsikko2"/>
        <w:rPr>
          <w:lang w:val="fi-FI"/>
        </w:rPr>
      </w:pPr>
      <w:bookmarkStart w:id="141" w:name="_Toc163632364"/>
      <w:bookmarkStart w:id="142" w:name="_Toc167783844"/>
      <w:r w:rsidRPr="66398BCE">
        <w:rPr>
          <w:lang w:val="fi-FI"/>
        </w:rPr>
        <w:t>7.2 Sosiaali- ja terveydenhuollon henkilöstön ja kansalaisten osaamisen tukeminen ja digitaalisten ratkaisujen käytön tuki</w:t>
      </w:r>
      <w:bookmarkEnd w:id="141"/>
      <w:bookmarkEnd w:id="142"/>
    </w:p>
    <w:p w14:paraId="7BA6E5B7" w14:textId="7C3E6378" w:rsidR="00471065" w:rsidRPr="00404A30" w:rsidRDefault="66398BCE" w:rsidP="66398BCE">
      <w:pPr>
        <w:rPr>
          <w:i/>
          <w:iCs/>
          <w:color w:val="FF0000"/>
        </w:rPr>
      </w:pPr>
      <w:r w:rsidRPr="66398BCE">
        <w:rPr>
          <w:i/>
          <w:iCs/>
          <w:color w:val="FF0000"/>
        </w:rPr>
        <w:t>(Kaikki hankkeet vastaavat molempiin kysymyksiin.)</w:t>
      </w:r>
    </w:p>
    <w:p w14:paraId="4CC79990" w14:textId="77777777" w:rsidR="00471065" w:rsidRDefault="66398BCE" w:rsidP="66398BCE">
      <w:pPr>
        <w:pStyle w:val="Otsikko3"/>
        <w:rPr>
          <w:lang w:val="fi-FI"/>
        </w:rPr>
      </w:pPr>
      <w:bookmarkStart w:id="143" w:name="_Toc167783845"/>
      <w:bookmarkStart w:id="144" w:name="_Toc163632365"/>
      <w:r w:rsidRPr="66398BCE">
        <w:rPr>
          <w:lang w:val="fi-FI"/>
        </w:rPr>
        <w:lastRenderedPageBreak/>
        <w:t>7.2.1 Miten sosiaali- ja terveydenhuollon henkilöstön osaamisen tukemista ja digitaalisten ratkaisujen käytön lisäämistä on edistetty?</w:t>
      </w:r>
      <w:bookmarkEnd w:id="143"/>
      <w:r w:rsidRPr="66398BCE">
        <w:rPr>
          <w:lang w:val="fi-FI"/>
        </w:rPr>
        <w:t xml:space="preserve"> </w:t>
      </w:r>
      <w:bookmarkEnd w:id="144"/>
    </w:p>
    <w:p w14:paraId="5D69CE4A" w14:textId="224DF52F" w:rsidR="00471065" w:rsidRPr="00D5319E" w:rsidRDefault="66398BCE" w:rsidP="00471065">
      <w:r w:rsidRPr="66398BCE">
        <w:rPr>
          <w:i/>
          <w:iCs/>
          <w:color w:val="FF0000"/>
        </w:rPr>
        <w:t xml:space="preserve">Onko hankkeessa tuettu sosiaali- ja terveydenhuollon henkilöstön osaamista ja digitaalisten ratkaisujen käytön lisäämistä? Mitä sosiaali- ja terveydenhuollon henkilöstön osaamisen tukitoimenpiteitä/toimintamalleja on käytössä ja missä palveluissa (kuvaus ja arviointi toimista, joita on toteutettu)? Saavutettiinko asetetut tavoitteet (tavoitteiden toteutumisen arviointia)? Millä mittareilla tavoitteiden toteutumista on seurattu (tavoitteen toteutumisen seurantamittareiden arviointia)? </w:t>
      </w:r>
    </w:p>
    <w:p w14:paraId="3F1BCCDE" w14:textId="77777777" w:rsidR="00471065" w:rsidRDefault="66398BCE" w:rsidP="66398BCE">
      <w:pPr>
        <w:pStyle w:val="Otsikko3"/>
        <w:rPr>
          <w:lang w:val="fi-FI"/>
        </w:rPr>
      </w:pPr>
      <w:bookmarkStart w:id="145" w:name="_Toc167783846"/>
      <w:bookmarkStart w:id="146" w:name="_Toc163632366"/>
      <w:r w:rsidRPr="66398BCE">
        <w:rPr>
          <w:lang w:val="fi-FI"/>
        </w:rPr>
        <w:t xml:space="preserve">7.2.2 </w:t>
      </w:r>
      <w:r>
        <w:t>Miten kansalaisten ymmärrystä ja osaamista digitaalisten palvelujen käytöstä terveyden ja hyvinvoinnin tukena on edistetty?</w:t>
      </w:r>
      <w:bookmarkEnd w:id="145"/>
      <w:r w:rsidRPr="66398BCE">
        <w:rPr>
          <w:lang w:val="fi-FI"/>
        </w:rPr>
        <w:t xml:space="preserve"> </w:t>
      </w:r>
      <w:bookmarkEnd w:id="146"/>
    </w:p>
    <w:p w14:paraId="288F2E47" w14:textId="77777777" w:rsidR="00471065" w:rsidRPr="001B75F5" w:rsidRDefault="66398BCE" w:rsidP="66398BCE">
      <w:pPr>
        <w:rPr>
          <w:i/>
          <w:iCs/>
          <w:color w:val="FF0000"/>
        </w:rPr>
      </w:pPr>
      <w:r w:rsidRPr="66398BCE">
        <w:rPr>
          <w:i/>
          <w:iCs/>
          <w:color w:val="FF0000"/>
        </w:rPr>
        <w:t>Onko hankkeessa tuettu kansalaisten ymmärrystä ja osaamista digitaalisten palvelujen käytöstä? Tiivis kuvaus tehdyistä toimenpiteistä. Saavutettiinko asetetut tavoitteet (tavoitteiden toteutumisen arviointia)? Millä mittareilla tavoitteiden toteutumista on seurattu (tavoitteen toteutumisen seurantamittareiden arviointia)?</w:t>
      </w:r>
    </w:p>
    <w:p w14:paraId="1B27DF3E" w14:textId="67104167" w:rsidR="00822693" w:rsidRDefault="66398BCE" w:rsidP="66398BCE">
      <w:pPr>
        <w:pStyle w:val="Otsikko2"/>
        <w:rPr>
          <w:lang w:val="fi-FI"/>
        </w:rPr>
      </w:pPr>
      <w:bookmarkStart w:id="147" w:name="_Toc167783847"/>
      <w:bookmarkStart w:id="148" w:name="_Toc163632367"/>
      <w:r w:rsidRPr="66398BCE">
        <w:rPr>
          <w:lang w:val="fi-FI"/>
        </w:rPr>
        <w:t>7.3 Kansalaisten digitaaliset palvelut</w:t>
      </w:r>
      <w:bookmarkEnd w:id="147"/>
      <w:r w:rsidRPr="66398BCE">
        <w:rPr>
          <w:lang w:val="fi-FI"/>
        </w:rPr>
        <w:t xml:space="preserve"> </w:t>
      </w:r>
      <w:bookmarkEnd w:id="148"/>
    </w:p>
    <w:p w14:paraId="75D57F78" w14:textId="1DB77ACC" w:rsidR="00A3317A" w:rsidRPr="00404A30" w:rsidRDefault="66398BCE" w:rsidP="66398BCE">
      <w:pPr>
        <w:rPr>
          <w:i/>
          <w:iCs/>
          <w:color w:val="FF0000"/>
        </w:rPr>
      </w:pPr>
      <w:r w:rsidRPr="66398BCE">
        <w:rPr>
          <w:i/>
          <w:iCs/>
          <w:color w:val="FF0000"/>
        </w:rPr>
        <w:t>(Vastatkaa hankesuunnitelmanne mukaisiin kehittämiskohteisiin. Liittäkää kehittämiskohteiden kuvauksiin linkki Innokylän toimintamallista; jos olette kuvanneet toimintamallia jo investoinnissa 1 tai 2, niin viitatkaa ko. kuvaukseen.)</w:t>
      </w:r>
    </w:p>
    <w:p w14:paraId="62D615AA" w14:textId="60FF9547" w:rsidR="00FC6ADD" w:rsidRDefault="66398BCE" w:rsidP="00FC6ADD">
      <w:pPr>
        <w:pStyle w:val="Otsikko3"/>
      </w:pPr>
      <w:bookmarkStart w:id="149" w:name="_Toc163632368"/>
      <w:bookmarkStart w:id="150" w:name="_Toc167783848"/>
      <w:r w:rsidRPr="66398BCE">
        <w:rPr>
          <w:lang w:val="fi-FI"/>
        </w:rPr>
        <w:t xml:space="preserve">7.3.1 </w:t>
      </w:r>
      <w:r>
        <w:t>Miten asiakaspalautteen keruun kehittäminen on edennyt?</w:t>
      </w:r>
      <w:bookmarkEnd w:id="149"/>
      <w:bookmarkEnd w:id="150"/>
    </w:p>
    <w:p w14:paraId="446B30B1" w14:textId="15C3174C" w:rsidR="003066AB" w:rsidRPr="001D441A" w:rsidRDefault="66398BCE" w:rsidP="66398BCE">
      <w:pPr>
        <w:rPr>
          <w:i/>
          <w:iCs/>
          <w:color w:val="FF0000"/>
        </w:rPr>
      </w:pPr>
      <w:r w:rsidRPr="66398BCE">
        <w:rPr>
          <w:i/>
          <w:iCs/>
          <w:color w:val="FF0000"/>
        </w:rPr>
        <w:t xml:space="preserve">Onko hankkeessa kehitetty asiakaspalautteen keruuta? Onko hanke ollut mukana kansallisessa kehittämistyössä? Onko hanke osallistunut pilotointiin? Onko asiakaspalautteen keruun digitaalinen ratkaisu käytössä ja missä palveluissa? Tiivis kuvaus tehdyistä toimenpiteistä. Saavutettiinko asetetut tavoitteet (tavoitteiden toteutumisen arviointia)? Millä mittareilla tavoitteiden toteutumista on seurattu (tavoitteen toteutumisen seurantamittareiden arviointia)? </w:t>
      </w:r>
    </w:p>
    <w:p w14:paraId="1277CE65" w14:textId="038ED21B" w:rsidR="009564E1" w:rsidRDefault="66398BCE" w:rsidP="66398BCE">
      <w:pPr>
        <w:pStyle w:val="Otsikko3"/>
        <w:rPr>
          <w:lang w:val="fi-FI"/>
        </w:rPr>
      </w:pPr>
      <w:bookmarkStart w:id="151" w:name="_Toc167783849"/>
      <w:bookmarkStart w:id="152" w:name="_Toc163632369"/>
      <w:r w:rsidRPr="66398BCE">
        <w:rPr>
          <w:lang w:val="fi-FI"/>
        </w:rPr>
        <w:t>7.3.2 Miten sähköisen ajanvarauksen kehittäminen on edennyt?</w:t>
      </w:r>
      <w:bookmarkEnd w:id="151"/>
      <w:r w:rsidRPr="66398BCE">
        <w:rPr>
          <w:lang w:val="fi-FI"/>
        </w:rPr>
        <w:t xml:space="preserve"> </w:t>
      </w:r>
      <w:bookmarkEnd w:id="152"/>
    </w:p>
    <w:p w14:paraId="43E63297" w14:textId="38522514" w:rsidR="00CA107F" w:rsidRPr="001D441A" w:rsidRDefault="66398BCE" w:rsidP="66398BCE">
      <w:pPr>
        <w:rPr>
          <w:i/>
          <w:iCs/>
          <w:color w:val="FF0000"/>
        </w:rPr>
      </w:pPr>
      <w:r w:rsidRPr="66398BCE">
        <w:rPr>
          <w:i/>
          <w:iCs/>
          <w:color w:val="FF0000"/>
        </w:rPr>
        <w:t xml:space="preserve">Onko hankkeessa kehitetty sähköistä ajanvarausta? Onko hanke ollut mukana kansallisessa kehittämistyössä? Onko hanke osallistunut pilotointiin? Onko sähköinen ajanvarausjärjestelmä käytössä ja missä palveluissa? Tiivis kuvaus tehdyistä toimenpiteistä. Saavutettiinko asetetut tavoitteet (tavoitteiden toteutumisen arviointia)? Millä mittareilla tavoitteiden toteutumista on seurattu (tavoitteen toteutumisen seurantamittareiden arviointia)? </w:t>
      </w:r>
    </w:p>
    <w:p w14:paraId="431F9C1C" w14:textId="038B8701" w:rsidR="000060F5" w:rsidRDefault="66398BCE" w:rsidP="66398BCE">
      <w:pPr>
        <w:pStyle w:val="Otsikko3"/>
        <w:rPr>
          <w:lang w:val="fi-FI"/>
        </w:rPr>
      </w:pPr>
      <w:bookmarkStart w:id="153" w:name="_Toc167783850"/>
      <w:bookmarkStart w:id="154" w:name="_Toc163632370"/>
      <w:r w:rsidRPr="66398BCE">
        <w:rPr>
          <w:lang w:val="fi-FI"/>
        </w:rPr>
        <w:t>7.3.3 Miten mobiilisovellusten ja digitaalisten palvelujen arviointimallin kehittäminen on edennyt?</w:t>
      </w:r>
      <w:bookmarkEnd w:id="153"/>
      <w:r w:rsidRPr="66398BCE">
        <w:rPr>
          <w:lang w:val="fi-FI"/>
        </w:rPr>
        <w:t xml:space="preserve"> </w:t>
      </w:r>
      <w:bookmarkEnd w:id="154"/>
    </w:p>
    <w:p w14:paraId="5F8F0BDE" w14:textId="26BFBEF2" w:rsidR="000060F5" w:rsidRPr="009564E1" w:rsidRDefault="66398BCE" w:rsidP="66398BCE">
      <w:pPr>
        <w:rPr>
          <w:i/>
          <w:iCs/>
          <w:color w:val="FF0000"/>
        </w:rPr>
      </w:pPr>
      <w:r w:rsidRPr="66398BCE">
        <w:rPr>
          <w:i/>
          <w:iCs/>
          <w:color w:val="FF0000"/>
        </w:rPr>
        <w:t>Pohjois-Pohjanmaan hyvinvointialueelle kohdennetut arviointikysymykset:</w:t>
      </w:r>
    </w:p>
    <w:p w14:paraId="1A67DEAD" w14:textId="60DAACF1" w:rsidR="000060F5" w:rsidRPr="009564E1" w:rsidRDefault="66398BCE" w:rsidP="66398BCE">
      <w:pPr>
        <w:rPr>
          <w:i/>
          <w:iCs/>
          <w:color w:val="FF0000"/>
        </w:rPr>
      </w:pPr>
      <w:r w:rsidRPr="66398BCE">
        <w:rPr>
          <w:i/>
          <w:iCs/>
          <w:color w:val="FF0000"/>
        </w:rPr>
        <w:t xml:space="preserve">Miten hankkeessa on kehitetty ja hyödynnetty arviointimallia kansalaisen itse- ja omahoidon, hyvinvoinnin ja terveyden edistämisen sekä sosiaalihuollon tukena? Miten hankkeessa on varmistettu, että arviointimallin kehittäminen muodostuu kansallisia ja Suomessa sovellettavia säädöksiä täydentäväksi sekä yhteensopivaksi kansainvälisen ja erityisesti EU-tasoisen vastaavan toiminnan kanssa ja siten muun muassa edistää digitaalisten palvelujen sekä mobiilisovellusten saatavuutta Suomessa? Miten hankkeessa on edistetty arviointimallin tukea kehitettävien digitaalisten palvelujen ja mobiilisovellusten näyttöä myös Suomea laajemmilla markkinoilla? Miten hankkeessa on edistetty arviointimallin hyödyntämistä hyvinvointialueilla? Miten hankkeessa on </w:t>
      </w:r>
      <w:r w:rsidRPr="66398BCE">
        <w:rPr>
          <w:i/>
          <w:iCs/>
          <w:color w:val="FF0000"/>
        </w:rPr>
        <w:lastRenderedPageBreak/>
        <w:t xml:space="preserve">viestitty arviointimallista ja sen tuloksista hyvinvointialueille sekä kansalaisille itse- ja omahoidon sekä hyvinvoinnin ja terveyden edistämisen tukena? Tiivis kuvaus tehdyistä toimenpiteistä. Saavutettiinko asetetut tavoitteet (tavoitteiden toteutumisen arviointia)? Millä mittareilla tavoitteiden toteutumista on seurattu (tavoitteen toteutumisen seurantamittareiden arviointia)? </w:t>
      </w:r>
    </w:p>
    <w:p w14:paraId="4499879C" w14:textId="6BBC9D41" w:rsidR="000060F5" w:rsidRPr="009564E1" w:rsidRDefault="000060F5" w:rsidP="1B93E61B">
      <w:pPr>
        <w:rPr>
          <w:i/>
          <w:iCs/>
          <w:color w:val="FF0000"/>
        </w:rPr>
      </w:pPr>
    </w:p>
    <w:p w14:paraId="7D1D2A46" w14:textId="27549252" w:rsidR="000060F5" w:rsidRPr="009564E1" w:rsidRDefault="66398BCE" w:rsidP="66398BCE">
      <w:pPr>
        <w:rPr>
          <w:i/>
          <w:iCs/>
          <w:color w:val="FF0000"/>
        </w:rPr>
      </w:pPr>
      <w:r w:rsidRPr="66398BCE">
        <w:rPr>
          <w:i/>
          <w:iCs/>
          <w:color w:val="FF0000"/>
        </w:rPr>
        <w:t>Kaikille hyvinvointialueille kohdennetut kysymykset:</w:t>
      </w:r>
    </w:p>
    <w:p w14:paraId="5C5A8340" w14:textId="2DB9E99B" w:rsidR="000060F5" w:rsidRPr="0049039C" w:rsidRDefault="66398BCE" w:rsidP="66398BCE">
      <w:pPr>
        <w:rPr>
          <w:i/>
          <w:iCs/>
          <w:color w:val="FF0000"/>
        </w:rPr>
      </w:pPr>
      <w:r w:rsidRPr="66398BCE">
        <w:rPr>
          <w:i/>
          <w:iCs/>
          <w:color w:val="FF0000"/>
        </w:rPr>
        <w:t xml:space="preserve">Onko hanke ollut mukana kansallisessa Pohjois-Pohjanmaan hyvinvointialueen koordinoimassa kehittämistyössä? Onko hanke osallistunut mobiilisovelluksen tai digitaalisen palvelun arviointiprosessiin? Onko hanke hyödyntänyt arviointimallia ja miten sitä on hyödynnetty? Tiivis kuvaus tehdyistä toimenpiteistä. Saavutettiinko asetetut tavoitteet (tavoitteiden toteutumisen arviointia)? Millä mittareilla tavoitteiden toteutumista on seurattu (tavoitteen toteutumisen seurantamittareiden arviointia)? </w:t>
      </w:r>
    </w:p>
    <w:p w14:paraId="787A67BF" w14:textId="5CF4422B" w:rsidR="000060F5" w:rsidRDefault="66398BCE" w:rsidP="66398BCE">
      <w:pPr>
        <w:pStyle w:val="Otsikko3"/>
        <w:rPr>
          <w:lang w:val="fi-FI"/>
        </w:rPr>
      </w:pPr>
      <w:bookmarkStart w:id="155" w:name="_Toc163632371"/>
      <w:bookmarkStart w:id="156" w:name="_Toc167783851"/>
      <w:r w:rsidRPr="66398BCE">
        <w:rPr>
          <w:lang w:val="fi-FI"/>
        </w:rPr>
        <w:t>7.3.4 Miten itse- ja omahoidossa syntyvien tietojen hyödyntämisen kehittäminen on edennyt?</w:t>
      </w:r>
      <w:bookmarkEnd w:id="155"/>
      <w:bookmarkEnd w:id="156"/>
    </w:p>
    <w:p w14:paraId="4958F3C0" w14:textId="0F32EF07" w:rsidR="00797A9A" w:rsidRPr="001D441A" w:rsidRDefault="66398BCE" w:rsidP="66398BCE">
      <w:pPr>
        <w:rPr>
          <w:i/>
          <w:iCs/>
          <w:color w:val="FF0000"/>
        </w:rPr>
      </w:pPr>
      <w:r w:rsidRPr="66398BCE">
        <w:rPr>
          <w:i/>
          <w:iCs/>
          <w:color w:val="FF0000"/>
        </w:rPr>
        <w:t xml:space="preserve">Onko hankkeessa kehitetty itse- ja omahoidossa syntyvien tietojen hyödyntämistä palveluissa? Onko hanke ollut mukana kansallisessa kehittämistyössä? Hyödynnetäänkö itse- ja omahoidossa syntyviä tietoja eri palveluissa ja missä palveluissa? Tiivis kuvaus tehdyistä toimenpiteistä. Saavutettiinko asetetut tavoitteet (tavoitteiden toteutumisen arviointia)? Millä mittareilla tavoitteiden toteutumista on seurattu (tavoitteen toteutumisen seurantamittareiden arviointia)? </w:t>
      </w:r>
    </w:p>
    <w:p w14:paraId="26BA94AC" w14:textId="16A92D96" w:rsidR="0044757C" w:rsidRDefault="66398BCE" w:rsidP="66398BCE">
      <w:pPr>
        <w:pStyle w:val="Otsikko3"/>
        <w:rPr>
          <w:lang w:val="fi-FI"/>
        </w:rPr>
      </w:pPr>
      <w:bookmarkStart w:id="157" w:name="_Toc163632372"/>
      <w:bookmarkStart w:id="158" w:name="_Toc167783852"/>
      <w:r w:rsidRPr="66398BCE">
        <w:rPr>
          <w:lang w:val="fi-FI"/>
        </w:rPr>
        <w:t>7.3.5 Miten kansalaisten etäpalvelujen kehittäminen on edennyt?</w:t>
      </w:r>
      <w:bookmarkEnd w:id="157"/>
      <w:bookmarkEnd w:id="158"/>
    </w:p>
    <w:p w14:paraId="29FE32F6" w14:textId="2504A0E0" w:rsidR="00797A9A" w:rsidRPr="001D441A" w:rsidRDefault="66398BCE" w:rsidP="66398BCE">
      <w:pPr>
        <w:rPr>
          <w:i/>
          <w:iCs/>
          <w:color w:val="FF0000"/>
        </w:rPr>
      </w:pPr>
      <w:r w:rsidRPr="66398BCE">
        <w:rPr>
          <w:i/>
          <w:iCs/>
          <w:color w:val="FF0000"/>
        </w:rPr>
        <w:t xml:space="preserve">Onko hankkeessa kehitetty kansalaisten etäpalveluja? Onko hanke ollut mukana kansallisessa kehittämistyössä? Mitä kansalaisten etäpalveluja on käytössä, missä palveluissa ja missä toimintamalleissa? Tiivis kuvaus tehdyistä toimenpiteistä. Saavutettiinko asetetut tavoitteet (tavoitteiden toteutumisen arviointia)? Millä mittareilla tavoitteiden toteutumista on seurattu (tavoitteen toteutumisen seurantamittareiden arviointia)? </w:t>
      </w:r>
      <w:r w:rsidR="00F578F6">
        <w:rPr>
          <w:i/>
          <w:iCs/>
          <w:color w:val="FF0000"/>
        </w:rPr>
        <w:t>Mittareita voivat olla: palvelun</w:t>
      </w:r>
      <w:r w:rsidR="00697AA0">
        <w:rPr>
          <w:i/>
          <w:iCs/>
          <w:color w:val="FF0000"/>
        </w:rPr>
        <w:t xml:space="preserve"> käyttö</w:t>
      </w:r>
      <w:r w:rsidR="00F578F6" w:rsidRPr="00B342E3">
        <w:rPr>
          <w:i/>
          <w:iCs/>
          <w:color w:val="FF0000"/>
        </w:rPr>
        <w:t xml:space="preserve">määrät </w:t>
      </w:r>
      <w:r w:rsidR="00F578F6">
        <w:rPr>
          <w:i/>
          <w:iCs/>
          <w:color w:val="FF0000"/>
        </w:rPr>
        <w:t>yhteensä k</w:t>
      </w:r>
      <w:r w:rsidR="00F578F6" w:rsidRPr="00B342E3">
        <w:rPr>
          <w:i/>
          <w:iCs/>
          <w:color w:val="FF0000"/>
        </w:rPr>
        <w:t>uukau</w:t>
      </w:r>
      <w:r w:rsidR="00F578F6">
        <w:rPr>
          <w:i/>
          <w:iCs/>
          <w:color w:val="FF0000"/>
        </w:rPr>
        <w:t xml:space="preserve">sittain </w:t>
      </w:r>
      <w:r w:rsidR="00697AA0">
        <w:rPr>
          <w:i/>
          <w:iCs/>
          <w:color w:val="FF0000"/>
        </w:rPr>
        <w:t>(sivulataukset/käynti</w:t>
      </w:r>
      <w:r w:rsidR="00F578F6" w:rsidRPr="00B342E3">
        <w:rPr>
          <w:i/>
          <w:iCs/>
          <w:color w:val="FF0000"/>
        </w:rPr>
        <w:t>määrät</w:t>
      </w:r>
      <w:r w:rsidR="00F578F6">
        <w:rPr>
          <w:i/>
          <w:iCs/>
          <w:color w:val="FF0000"/>
        </w:rPr>
        <w:t xml:space="preserve">), asiakaspalaute ja palvelun hyödyllisyys. </w:t>
      </w:r>
    </w:p>
    <w:p w14:paraId="44AAB70D" w14:textId="11398E0C" w:rsidR="00D95465" w:rsidRDefault="66398BCE" w:rsidP="00E206F5">
      <w:pPr>
        <w:pStyle w:val="Otsikko3"/>
      </w:pPr>
      <w:bookmarkStart w:id="159" w:name="_Toc167783853"/>
      <w:bookmarkStart w:id="160" w:name="_Toc163632373"/>
      <w:r w:rsidRPr="66398BCE">
        <w:rPr>
          <w:lang w:val="fi-FI"/>
        </w:rPr>
        <w:t xml:space="preserve">7.3.6 Miten </w:t>
      </w:r>
      <w:r>
        <w:t>työ- ja toimintakyvyn digitaalisen itsearviointiväline</w:t>
      </w:r>
      <w:r w:rsidRPr="66398BCE">
        <w:rPr>
          <w:lang w:val="fi-FI"/>
        </w:rPr>
        <w:t>en kehittäminen on edennyt?</w:t>
      </w:r>
      <w:bookmarkEnd w:id="159"/>
      <w:r w:rsidRPr="66398BCE">
        <w:rPr>
          <w:lang w:val="fi-FI"/>
        </w:rPr>
        <w:t xml:space="preserve"> </w:t>
      </w:r>
      <w:bookmarkEnd w:id="160"/>
    </w:p>
    <w:p w14:paraId="127995B4" w14:textId="4D6CB094" w:rsidR="00F578F6" w:rsidRDefault="66398BCE" w:rsidP="00F578F6">
      <w:pPr>
        <w:rPr>
          <w:i/>
          <w:iCs/>
          <w:color w:val="FF0000"/>
        </w:rPr>
      </w:pPr>
      <w:r w:rsidRPr="66398BCE">
        <w:rPr>
          <w:i/>
          <w:iCs/>
          <w:color w:val="FF0000"/>
        </w:rPr>
        <w:t xml:space="preserve">Onko hankkeessa kehitetty työ- ja toimintakyvyn digitaalista itsearviointivälinettä? Onko hanke ollut mukana kansallisessa kehittämistyössä? Onko hanke osallistunut pilotointiin? Onko työ- ja toimintakyvyn digitaalinen itsearviointiväline käytössä ja missä palveluissa? Tiivis kuvaus tehdyistä toimenpiteistä. Saavutettiinko asetetut tavoitteet (tavoitteiden toteutumisen arviointia)? Millä mittareilla tavoitteiden toteutumista on seurattu (tavoitteen toteutumisen seurantamittareiden arviointia)? </w:t>
      </w:r>
      <w:r w:rsidR="00F578F6">
        <w:rPr>
          <w:i/>
          <w:iCs/>
          <w:color w:val="FF0000"/>
        </w:rPr>
        <w:t>Mittareita voivat olla: palvelun</w:t>
      </w:r>
      <w:r w:rsidR="00F578F6" w:rsidRPr="00B342E3">
        <w:rPr>
          <w:i/>
          <w:iCs/>
          <w:color w:val="FF0000"/>
        </w:rPr>
        <w:t xml:space="preserve"> käyttömäärät </w:t>
      </w:r>
      <w:r w:rsidR="00F578F6">
        <w:rPr>
          <w:i/>
          <w:iCs/>
          <w:color w:val="FF0000"/>
        </w:rPr>
        <w:t>yhteensä k</w:t>
      </w:r>
      <w:r w:rsidR="00F578F6" w:rsidRPr="00B342E3">
        <w:rPr>
          <w:i/>
          <w:iCs/>
          <w:color w:val="FF0000"/>
        </w:rPr>
        <w:t>uukau</w:t>
      </w:r>
      <w:r w:rsidR="00F578F6">
        <w:rPr>
          <w:i/>
          <w:iCs/>
          <w:color w:val="FF0000"/>
        </w:rPr>
        <w:t xml:space="preserve">sittain </w:t>
      </w:r>
      <w:r w:rsidR="00697AA0">
        <w:rPr>
          <w:i/>
          <w:iCs/>
          <w:color w:val="FF0000"/>
        </w:rPr>
        <w:t>(sivulataukset/käynti</w:t>
      </w:r>
      <w:r w:rsidR="00F578F6" w:rsidRPr="00B342E3">
        <w:rPr>
          <w:i/>
          <w:iCs/>
          <w:color w:val="FF0000"/>
        </w:rPr>
        <w:t>määrät</w:t>
      </w:r>
      <w:r w:rsidR="00F578F6">
        <w:rPr>
          <w:i/>
          <w:iCs/>
          <w:color w:val="FF0000"/>
        </w:rPr>
        <w:t xml:space="preserve">), asiakaspalaute, ammattilaispalaute ja palvelun hyödyllisyys. </w:t>
      </w:r>
    </w:p>
    <w:p w14:paraId="1D179AB0" w14:textId="7DC703C5" w:rsidR="00D95465" w:rsidRPr="006B1D64" w:rsidRDefault="66398BCE" w:rsidP="66398BCE">
      <w:pPr>
        <w:pStyle w:val="Otsikko3"/>
        <w:rPr>
          <w:highlight w:val="yellow"/>
        </w:rPr>
      </w:pPr>
      <w:r>
        <w:t xml:space="preserve"> </w:t>
      </w:r>
      <w:bookmarkStart w:id="161" w:name="_Toc167783854"/>
      <w:r w:rsidRPr="66398BCE">
        <w:rPr>
          <w:lang w:val="fi-FI"/>
        </w:rPr>
        <w:t>7.3.7 Miten hyvinvoinnin ja terveyden edistämisen kansallisen palvelukonseptin digitaalisen ratkaisun kehittäminen on edennyt?</w:t>
      </w:r>
      <w:bookmarkEnd w:id="161"/>
      <w:r>
        <w:t xml:space="preserve"> </w:t>
      </w:r>
      <w:bookmarkStart w:id="162" w:name="_Toc163632374"/>
      <w:bookmarkEnd w:id="162"/>
    </w:p>
    <w:p w14:paraId="2ECDAC6A" w14:textId="77777777" w:rsidR="00774C3D" w:rsidRDefault="00774C3D" w:rsidP="00774C3D">
      <w:pPr>
        <w:rPr>
          <w:i/>
          <w:iCs/>
          <w:color w:val="FF0000"/>
        </w:rPr>
      </w:pPr>
      <w:r w:rsidRPr="66398BCE">
        <w:rPr>
          <w:i/>
          <w:iCs/>
          <w:color w:val="FF0000"/>
        </w:rPr>
        <w:t xml:space="preserve">Onko hanke ollut mukana kansallisessa kehittämistyössä? Onko hanke osallistunut pilotointiin? </w:t>
      </w:r>
      <w:r w:rsidRPr="00B342E3">
        <w:rPr>
          <w:i/>
          <w:iCs/>
          <w:color w:val="FF0000"/>
        </w:rPr>
        <w:t xml:space="preserve">Mikä hyvinvoinnin ja terveyden edistämisen monialainen digitaalinen alueellinen palvelutarjotin on otettu käyttöön? Onko palvelutarjottimen käyttöönottoa laajennettu hankkeen toteutusaikana uusiin asiakasryhmiin, ammattiryhmiin ja palveluihin? Onko palvelutarjottimen palvelut kuvattu palvelutietovarannossa kaikkien </w:t>
      </w:r>
      <w:r w:rsidRPr="00B342E3">
        <w:rPr>
          <w:i/>
          <w:iCs/>
          <w:color w:val="FF0000"/>
        </w:rPr>
        <w:lastRenderedPageBreak/>
        <w:t xml:space="preserve">palveluja toteuttavien (mukaan lukien yleishyödylliset yhteisöt) toimijoiden osalta? </w:t>
      </w:r>
      <w:r w:rsidRPr="66398BCE">
        <w:rPr>
          <w:i/>
          <w:iCs/>
          <w:color w:val="FF0000"/>
        </w:rPr>
        <w:t xml:space="preserve">Tiivis kuvaus tehdyistä toimenpiteistä. Saavutettiinko asetetut tavoitteet (tavoitteiden toteutumisen arviointia)? </w:t>
      </w:r>
    </w:p>
    <w:p w14:paraId="477789CE" w14:textId="7F715EA8" w:rsidR="00774C3D" w:rsidRDefault="00774C3D" w:rsidP="00774C3D">
      <w:pPr>
        <w:rPr>
          <w:i/>
          <w:iCs/>
          <w:color w:val="FF0000"/>
        </w:rPr>
      </w:pPr>
      <w:r w:rsidRPr="66398BCE">
        <w:rPr>
          <w:i/>
          <w:iCs/>
          <w:color w:val="FF0000"/>
        </w:rPr>
        <w:t xml:space="preserve">Millä mittareilla tavoitteiden toteutumista on seurattu (tavoitteen toteutumisen seurantamittareiden arviointia)? </w:t>
      </w:r>
      <w:r>
        <w:rPr>
          <w:i/>
          <w:iCs/>
          <w:color w:val="FF0000"/>
        </w:rPr>
        <w:t xml:space="preserve">Mittareita ovat: </w:t>
      </w:r>
      <w:r w:rsidR="00697AA0">
        <w:rPr>
          <w:i/>
          <w:iCs/>
          <w:color w:val="FF0000"/>
        </w:rPr>
        <w:t>palvelutarjottimen käyttö</w:t>
      </w:r>
      <w:r w:rsidRPr="00B342E3">
        <w:rPr>
          <w:i/>
          <w:iCs/>
          <w:color w:val="FF0000"/>
        </w:rPr>
        <w:t xml:space="preserve">määrät </w:t>
      </w:r>
      <w:r>
        <w:rPr>
          <w:i/>
          <w:iCs/>
          <w:color w:val="FF0000"/>
        </w:rPr>
        <w:t xml:space="preserve">yhteensä </w:t>
      </w:r>
      <w:r w:rsidRPr="00B342E3">
        <w:rPr>
          <w:i/>
          <w:iCs/>
          <w:color w:val="FF0000"/>
        </w:rPr>
        <w:t>kuukau</w:t>
      </w:r>
      <w:r>
        <w:rPr>
          <w:i/>
          <w:iCs/>
          <w:color w:val="FF0000"/>
        </w:rPr>
        <w:t>sittain</w:t>
      </w:r>
      <w:r w:rsidR="00697AA0">
        <w:rPr>
          <w:i/>
          <w:iCs/>
          <w:color w:val="FF0000"/>
        </w:rPr>
        <w:t>(sivulataukset/käynti</w:t>
      </w:r>
      <w:r w:rsidRPr="00B342E3">
        <w:rPr>
          <w:i/>
          <w:iCs/>
          <w:color w:val="FF0000"/>
        </w:rPr>
        <w:t>määrät</w:t>
      </w:r>
      <w:r>
        <w:rPr>
          <w:i/>
          <w:iCs/>
          <w:color w:val="FF0000"/>
        </w:rPr>
        <w:t xml:space="preserve">), asiakaspalaute, </w:t>
      </w:r>
      <w:r w:rsidR="00F578F6">
        <w:rPr>
          <w:i/>
          <w:iCs/>
          <w:color w:val="FF0000"/>
        </w:rPr>
        <w:t xml:space="preserve">ammattilaispalaute ja palvelutarjottimelta löytyvän tiedon hyödyllisyys. </w:t>
      </w:r>
    </w:p>
    <w:p w14:paraId="737B8405" w14:textId="005F9B3D" w:rsidR="006B1D64" w:rsidRDefault="66398BCE" w:rsidP="66398BCE">
      <w:pPr>
        <w:pStyle w:val="Otsikko3"/>
        <w:rPr>
          <w:highlight w:val="yellow"/>
        </w:rPr>
      </w:pPr>
      <w:bookmarkStart w:id="163" w:name="_Toc167783855"/>
      <w:bookmarkStart w:id="164" w:name="_Toc163632375"/>
      <w:r w:rsidRPr="66398BCE">
        <w:rPr>
          <w:lang w:val="fi-FI"/>
        </w:rPr>
        <w:t xml:space="preserve">7.3.8 </w:t>
      </w:r>
      <w:r>
        <w:t>Mi</w:t>
      </w:r>
      <w:r w:rsidRPr="66398BCE">
        <w:rPr>
          <w:lang w:val="fi-FI"/>
        </w:rPr>
        <w:t>ten</w:t>
      </w:r>
      <w:r>
        <w:t xml:space="preserve"> </w:t>
      </w:r>
      <w:r w:rsidRPr="66398BCE">
        <w:rPr>
          <w:lang w:val="fi-FI"/>
        </w:rPr>
        <w:t>digitaalisten vertaistukipalvelujen</w:t>
      </w:r>
      <w:r>
        <w:t xml:space="preserve"> kehittämi</w:t>
      </w:r>
      <w:r w:rsidRPr="66398BCE">
        <w:rPr>
          <w:lang w:val="fi-FI"/>
        </w:rPr>
        <w:t>nen on edennyt</w:t>
      </w:r>
      <w:r>
        <w:t>?</w:t>
      </w:r>
      <w:bookmarkEnd w:id="163"/>
      <w:r>
        <w:t xml:space="preserve"> </w:t>
      </w:r>
      <w:bookmarkEnd w:id="164"/>
    </w:p>
    <w:p w14:paraId="73A71A0A" w14:textId="5EBB2C6A" w:rsidR="00797A9A" w:rsidRPr="0049039C" w:rsidRDefault="66398BCE" w:rsidP="00ED0087">
      <w:pPr>
        <w:rPr>
          <w:i/>
          <w:iCs/>
          <w:color w:val="FF0000"/>
        </w:rPr>
      </w:pPr>
      <w:r w:rsidRPr="66398BCE">
        <w:rPr>
          <w:i/>
          <w:iCs/>
          <w:color w:val="FF0000"/>
        </w:rPr>
        <w:t xml:space="preserve">Onko hankkeessa kehitetty digitaalisia vertaistukipalveluja? Mitä digitaalisia vertaistukipalveluja on käytössä ja missä palveluissa? Kiinnittyvätkö digitaaliset vertaistukipalvelut osaksi hyvinvoinnin ja terveyden edistämisen tai muita sote-palvelujen toimintamalleja? Tiivis kuvaus tehdyistä toimenpiteistä. Saavutettiinko asetetut tavoitteet (tavoitteiden toteutumisen arviointia)? Millä mittareilla tavoitteiden toteutumista on seurattu (tavoitteen toteutumisen seurantamittareiden arviointia)? </w:t>
      </w:r>
      <w:r w:rsidR="00F578F6">
        <w:rPr>
          <w:i/>
          <w:iCs/>
          <w:color w:val="FF0000"/>
        </w:rPr>
        <w:t>Mittareita voivat olla: palvelun</w:t>
      </w:r>
      <w:r w:rsidR="00F578F6" w:rsidRPr="00B342E3">
        <w:rPr>
          <w:i/>
          <w:iCs/>
          <w:color w:val="FF0000"/>
        </w:rPr>
        <w:t xml:space="preserve"> käyttömäärät </w:t>
      </w:r>
      <w:r w:rsidR="00F578F6">
        <w:rPr>
          <w:i/>
          <w:iCs/>
          <w:color w:val="FF0000"/>
        </w:rPr>
        <w:t>yhteensä k</w:t>
      </w:r>
      <w:r w:rsidR="00F578F6" w:rsidRPr="00B342E3">
        <w:rPr>
          <w:i/>
          <w:iCs/>
          <w:color w:val="FF0000"/>
        </w:rPr>
        <w:t>uukau</w:t>
      </w:r>
      <w:r w:rsidR="00F578F6">
        <w:rPr>
          <w:i/>
          <w:iCs/>
          <w:color w:val="FF0000"/>
        </w:rPr>
        <w:t xml:space="preserve">sittain </w:t>
      </w:r>
      <w:r w:rsidR="00F578F6" w:rsidRPr="00B342E3">
        <w:rPr>
          <w:i/>
          <w:iCs/>
          <w:color w:val="FF0000"/>
        </w:rPr>
        <w:t>(sivula</w:t>
      </w:r>
      <w:r w:rsidR="00697AA0">
        <w:rPr>
          <w:i/>
          <w:iCs/>
          <w:color w:val="FF0000"/>
        </w:rPr>
        <w:t>taukset/käynti</w:t>
      </w:r>
      <w:r w:rsidR="00F578F6" w:rsidRPr="00B342E3">
        <w:rPr>
          <w:i/>
          <w:iCs/>
          <w:color w:val="FF0000"/>
        </w:rPr>
        <w:t>määrät</w:t>
      </w:r>
      <w:r w:rsidR="00F578F6">
        <w:rPr>
          <w:i/>
          <w:iCs/>
          <w:color w:val="FF0000"/>
        </w:rPr>
        <w:t>), asiakaspalaute, ammattilaispa</w:t>
      </w:r>
      <w:r w:rsidR="00ED0087">
        <w:rPr>
          <w:i/>
          <w:iCs/>
          <w:color w:val="FF0000"/>
        </w:rPr>
        <w:t>laute ja palvelun hyödyllisyys.</w:t>
      </w:r>
    </w:p>
    <w:p w14:paraId="2FFB5BAC" w14:textId="13B36082" w:rsidR="00797A9A" w:rsidRDefault="66398BCE" w:rsidP="66398BCE">
      <w:pPr>
        <w:pStyle w:val="Otsikko2"/>
        <w:rPr>
          <w:lang w:val="fi-FI"/>
        </w:rPr>
      </w:pPr>
      <w:bookmarkStart w:id="165" w:name="_Toc167783856"/>
      <w:bookmarkStart w:id="166" w:name="_Toc163632376"/>
      <w:r w:rsidRPr="66398BCE">
        <w:rPr>
          <w:lang w:val="fi-FI"/>
        </w:rPr>
        <w:t>7.4 Ammattilaisten digitaaliset järjestelmät</w:t>
      </w:r>
      <w:bookmarkEnd w:id="165"/>
      <w:r w:rsidRPr="66398BCE">
        <w:rPr>
          <w:lang w:val="fi-FI"/>
        </w:rPr>
        <w:t xml:space="preserve"> </w:t>
      </w:r>
      <w:bookmarkEnd w:id="166"/>
    </w:p>
    <w:p w14:paraId="5964DCAD" w14:textId="599B7BBF" w:rsidR="00A3317A" w:rsidRPr="00404A30" w:rsidRDefault="66398BCE" w:rsidP="66398BCE">
      <w:pPr>
        <w:rPr>
          <w:i/>
          <w:iCs/>
          <w:color w:val="FF0000"/>
        </w:rPr>
      </w:pPr>
      <w:r w:rsidRPr="66398BCE">
        <w:rPr>
          <w:i/>
          <w:iCs/>
          <w:color w:val="FF0000"/>
        </w:rPr>
        <w:t>(Vastatkaa hankesuunnitelmanne mukaisiin kehittämiskohteisiin. Liittäkää kehittämiskohteiden kuvauksiin linkki Innokylän toimintamallista; jos olette kuvanneet toimintamallia jo investoinnissa 1 tai 2, niin viitatkaa ko. kuvaukseen.)</w:t>
      </w:r>
    </w:p>
    <w:p w14:paraId="5C6CF27A" w14:textId="33310736" w:rsidR="00797A9A" w:rsidRPr="00797A9A" w:rsidRDefault="66398BCE" w:rsidP="000A63C7">
      <w:pPr>
        <w:pStyle w:val="Otsikko3"/>
      </w:pPr>
      <w:bookmarkStart w:id="167" w:name="_Toc163632377"/>
      <w:bookmarkStart w:id="168" w:name="_Toc167783857"/>
      <w:r w:rsidRPr="66398BCE">
        <w:rPr>
          <w:lang w:val="fi-FI"/>
        </w:rPr>
        <w:t>7.4.1 Miten ammattilaisten digitaalisten työvälineiden kehittäminen on edennyt?</w:t>
      </w:r>
      <w:bookmarkEnd w:id="167"/>
      <w:bookmarkEnd w:id="168"/>
    </w:p>
    <w:p w14:paraId="67DF64D8" w14:textId="746A4C74" w:rsidR="00797A9A" w:rsidRPr="001B75F5" w:rsidRDefault="66398BCE" w:rsidP="66398BCE">
      <w:pPr>
        <w:rPr>
          <w:i/>
          <w:iCs/>
          <w:color w:val="FF0000"/>
        </w:rPr>
      </w:pPr>
      <w:r w:rsidRPr="66398BCE">
        <w:rPr>
          <w:i/>
          <w:iCs/>
          <w:color w:val="FF0000"/>
        </w:rPr>
        <w:t>Onko hankkeessa kehitetty ammattilaisten digitaalisia työvälineitä? Onko hanke ollut mukana kansallisessa kehittämistyössä? Mitä ammattilaisten digitaalisia työvälineitä on käytössä, missä palveluissa ja missä toimintamalleissa? Tiivis kuvaus tehdyistä toimenpiteistä. Saavutettiinko asetetut tavoitteet (tavoitteiden toteutumisen arviointia)? Millä mittareilla tavoitteiden toteutumista on seurattu (tavoitteen toteutumisen seurantamittareiden arviointia)?</w:t>
      </w:r>
      <w:r w:rsidR="00F578F6">
        <w:rPr>
          <w:i/>
          <w:iCs/>
          <w:color w:val="FF0000"/>
        </w:rPr>
        <w:t xml:space="preserve"> Mittareita voivat olla: palvelun</w:t>
      </w:r>
      <w:r w:rsidR="00F578F6" w:rsidRPr="00B342E3">
        <w:rPr>
          <w:i/>
          <w:iCs/>
          <w:color w:val="FF0000"/>
        </w:rPr>
        <w:t xml:space="preserve"> käyttömäärät </w:t>
      </w:r>
      <w:r w:rsidR="00F578F6">
        <w:rPr>
          <w:i/>
          <w:iCs/>
          <w:color w:val="FF0000"/>
        </w:rPr>
        <w:t>yhteensä k</w:t>
      </w:r>
      <w:r w:rsidR="00F578F6" w:rsidRPr="00B342E3">
        <w:rPr>
          <w:i/>
          <w:iCs/>
          <w:color w:val="FF0000"/>
        </w:rPr>
        <w:t>uukau</w:t>
      </w:r>
      <w:r w:rsidR="00F578F6">
        <w:rPr>
          <w:i/>
          <w:iCs/>
          <w:color w:val="FF0000"/>
        </w:rPr>
        <w:t xml:space="preserve">sittain </w:t>
      </w:r>
      <w:r w:rsidR="00697AA0">
        <w:rPr>
          <w:i/>
          <w:iCs/>
          <w:color w:val="FF0000"/>
        </w:rPr>
        <w:t>(sivulataukset/käynti</w:t>
      </w:r>
      <w:r w:rsidR="00F578F6" w:rsidRPr="00B342E3">
        <w:rPr>
          <w:i/>
          <w:iCs/>
          <w:color w:val="FF0000"/>
        </w:rPr>
        <w:t>määrät</w:t>
      </w:r>
      <w:r w:rsidR="00F578F6">
        <w:rPr>
          <w:i/>
          <w:iCs/>
          <w:color w:val="FF0000"/>
        </w:rPr>
        <w:t xml:space="preserve">), asiakaspalaute, ammattilaispalaute ja palvelun hyödyllisyys. </w:t>
      </w:r>
    </w:p>
    <w:p w14:paraId="7C2DB15D" w14:textId="28F3308C" w:rsidR="00797A9A" w:rsidRDefault="66398BCE" w:rsidP="66398BCE">
      <w:pPr>
        <w:pStyle w:val="Otsikko3"/>
        <w:rPr>
          <w:lang w:val="fi-FI"/>
        </w:rPr>
      </w:pPr>
      <w:bookmarkStart w:id="169" w:name="_Toc167783858"/>
      <w:bookmarkStart w:id="170" w:name="_Toc163632378"/>
      <w:r w:rsidRPr="66398BCE">
        <w:rPr>
          <w:lang w:val="fi-FI"/>
        </w:rPr>
        <w:t>7.4.2 Miten asiakas- ja palveluohjauksen digitaalisten ratkaisujen kehittäminen on edennyt?</w:t>
      </w:r>
      <w:bookmarkEnd w:id="169"/>
      <w:r w:rsidRPr="66398BCE">
        <w:rPr>
          <w:lang w:val="fi-FI"/>
        </w:rPr>
        <w:t xml:space="preserve"> </w:t>
      </w:r>
      <w:bookmarkEnd w:id="170"/>
    </w:p>
    <w:p w14:paraId="5E90C798" w14:textId="7E5FD5BB" w:rsidR="00F578F6" w:rsidRDefault="66398BCE" w:rsidP="00F578F6">
      <w:pPr>
        <w:rPr>
          <w:i/>
          <w:iCs/>
          <w:color w:val="FF0000"/>
        </w:rPr>
      </w:pPr>
      <w:r w:rsidRPr="66398BCE">
        <w:rPr>
          <w:i/>
          <w:iCs/>
          <w:color w:val="FF0000"/>
        </w:rPr>
        <w:t xml:space="preserve">Onko hankkeessa kehitetty asiakas- ja palveluohjauksen digitaalisia ratkaisuja? Onko hanke ollut mukana kansallisessa kehittämistyössä? Mitä asiakas- ja palveluohjauksen digitaalisia ratkaisuja on käytössä, missä palveluissa ja missä toimintamalleissa? Tiivis kuvaus tehdyistä toimenpiteistä. Saavutettiinko asetetut tavoitteet (tavoitteiden toteutumisen arviointia)? Millä mittareilla tavoitteiden toteutumista on seurattu (tavoitteen toteutumisen seurantamittareiden arviointia)? </w:t>
      </w:r>
      <w:r w:rsidR="00F578F6">
        <w:rPr>
          <w:i/>
          <w:iCs/>
          <w:color w:val="FF0000"/>
        </w:rPr>
        <w:t>Mittareita voivat olla: palvelun</w:t>
      </w:r>
      <w:r w:rsidR="00F578F6" w:rsidRPr="00B342E3">
        <w:rPr>
          <w:i/>
          <w:iCs/>
          <w:color w:val="FF0000"/>
        </w:rPr>
        <w:t xml:space="preserve"> käyttömäärät </w:t>
      </w:r>
      <w:r w:rsidR="00F578F6">
        <w:rPr>
          <w:i/>
          <w:iCs/>
          <w:color w:val="FF0000"/>
        </w:rPr>
        <w:t>yhteensä k</w:t>
      </w:r>
      <w:r w:rsidR="00F578F6" w:rsidRPr="00B342E3">
        <w:rPr>
          <w:i/>
          <w:iCs/>
          <w:color w:val="FF0000"/>
        </w:rPr>
        <w:t>uukau</w:t>
      </w:r>
      <w:r w:rsidR="00F578F6">
        <w:rPr>
          <w:i/>
          <w:iCs/>
          <w:color w:val="FF0000"/>
        </w:rPr>
        <w:t xml:space="preserve">sittain </w:t>
      </w:r>
      <w:r w:rsidR="00697AA0">
        <w:rPr>
          <w:i/>
          <w:iCs/>
          <w:color w:val="FF0000"/>
        </w:rPr>
        <w:t>(sivulataukset/käynti</w:t>
      </w:r>
      <w:r w:rsidR="00F578F6" w:rsidRPr="00B342E3">
        <w:rPr>
          <w:i/>
          <w:iCs/>
          <w:color w:val="FF0000"/>
        </w:rPr>
        <w:t>määrät</w:t>
      </w:r>
      <w:r w:rsidR="00F578F6">
        <w:rPr>
          <w:i/>
          <w:iCs/>
          <w:color w:val="FF0000"/>
        </w:rPr>
        <w:t xml:space="preserve">), asiakaspalaute, ammattilaispalaute ja palvelun hyödyllisyys. </w:t>
      </w:r>
    </w:p>
    <w:p w14:paraId="092E4BDF" w14:textId="326F6C24" w:rsidR="00507C3E" w:rsidRDefault="66398BCE" w:rsidP="66398BCE">
      <w:pPr>
        <w:pStyle w:val="Otsikko2"/>
        <w:rPr>
          <w:lang w:val="fi-FI"/>
        </w:rPr>
      </w:pPr>
      <w:bookmarkStart w:id="171" w:name="_Toc163632379"/>
      <w:bookmarkStart w:id="172" w:name="_Toc167783859"/>
      <w:r w:rsidRPr="66398BCE">
        <w:rPr>
          <w:lang w:val="fi-FI"/>
        </w:rPr>
        <w:t>7.5 Johtamisen ratkaisut</w:t>
      </w:r>
      <w:bookmarkEnd w:id="171"/>
      <w:bookmarkEnd w:id="172"/>
    </w:p>
    <w:p w14:paraId="0BAEB739" w14:textId="306C5DA7" w:rsidR="00A3317A" w:rsidRPr="00404A30" w:rsidRDefault="66398BCE" w:rsidP="66398BCE">
      <w:pPr>
        <w:rPr>
          <w:i/>
          <w:iCs/>
          <w:color w:val="FF0000"/>
        </w:rPr>
      </w:pPr>
      <w:r w:rsidRPr="66398BCE">
        <w:rPr>
          <w:i/>
          <w:iCs/>
          <w:color w:val="FF0000"/>
        </w:rPr>
        <w:t>(Vastatkaa hankesuunnitelmanne mukaisiin kehittämiskohteisiin. Liittäkää kehittämiskohteiden kuvauksiin linkki Innokylän toimintamallista; jos olette kuvanneet toimintamallia jo investoinnissa 1 tai 2, niin viitatkaa ko. kuvaukseen.)</w:t>
      </w:r>
    </w:p>
    <w:p w14:paraId="1C0256FB" w14:textId="3F903782" w:rsidR="00507C3E" w:rsidRPr="00507C3E" w:rsidRDefault="66398BCE" w:rsidP="66398BCE">
      <w:pPr>
        <w:pStyle w:val="Otsikko3"/>
        <w:rPr>
          <w:lang w:val="fi-FI"/>
        </w:rPr>
      </w:pPr>
      <w:bookmarkStart w:id="173" w:name="_Toc163632380"/>
      <w:bookmarkStart w:id="174" w:name="_Toc167783860"/>
      <w:r w:rsidRPr="66398BCE">
        <w:rPr>
          <w:lang w:val="fi-FI"/>
        </w:rPr>
        <w:lastRenderedPageBreak/>
        <w:t xml:space="preserve">7.5.1 </w:t>
      </w:r>
      <w:r>
        <w:t>Mi</w:t>
      </w:r>
      <w:r w:rsidRPr="66398BCE">
        <w:rPr>
          <w:lang w:val="fi-FI"/>
        </w:rPr>
        <w:t>ten</w:t>
      </w:r>
      <w:r>
        <w:t xml:space="preserve"> toiminnanohjauksen (palveluketjujen ohjaus ja koordinaatio</w:t>
      </w:r>
      <w:r w:rsidRPr="66398BCE">
        <w:rPr>
          <w:lang w:val="fi-FI"/>
        </w:rPr>
        <w:t>)</w:t>
      </w:r>
      <w:r>
        <w:t xml:space="preserve"> kehittämi</w:t>
      </w:r>
      <w:r w:rsidRPr="66398BCE">
        <w:rPr>
          <w:lang w:val="fi-FI"/>
        </w:rPr>
        <w:t>nen on edennyt</w:t>
      </w:r>
      <w:r>
        <w:t>?</w:t>
      </w:r>
      <w:bookmarkEnd w:id="173"/>
      <w:bookmarkEnd w:id="174"/>
    </w:p>
    <w:p w14:paraId="0146B0EE" w14:textId="2347D327" w:rsidR="00426D89" w:rsidRPr="0049039C" w:rsidRDefault="66398BCE" w:rsidP="66398BCE">
      <w:pPr>
        <w:rPr>
          <w:i/>
          <w:iCs/>
          <w:color w:val="FF0000"/>
        </w:rPr>
      </w:pPr>
      <w:r w:rsidRPr="66398BCE">
        <w:rPr>
          <w:i/>
          <w:iCs/>
          <w:color w:val="FF0000"/>
        </w:rPr>
        <w:t>Onko hankkeessa kehitetty toiminnanohjauksen ratkaisuja? Onko hanke ollut mukana kansallisessa kehittämistyössä? Mitä toiminnaohjauksen ratkaisuja on käytössä, missä palvelukokonaisuuksissa ja/tai -ketjuissa? Tiivis kuvaus tehdyistä toimenpiteistä. Saavutettiinko asetetut tavoitteet (tavoitteiden toteutumisen arviointia)? Millä mittareilla tavoitteiden toteutumista on seurattu (tavoitteen toteutumisen seurantamittareiden arviointia)?</w:t>
      </w:r>
    </w:p>
    <w:p w14:paraId="5F8C403B" w14:textId="67068C75" w:rsidR="00426D89" w:rsidRDefault="66398BCE" w:rsidP="00426D89">
      <w:pPr>
        <w:pStyle w:val="Otsikko3"/>
      </w:pPr>
      <w:bookmarkStart w:id="175" w:name="_Toc167783861"/>
      <w:bookmarkStart w:id="176" w:name="_Toc163632381"/>
      <w:r w:rsidRPr="66398BCE">
        <w:rPr>
          <w:lang w:val="fi-FI"/>
        </w:rPr>
        <w:t xml:space="preserve">7.5.2 </w:t>
      </w:r>
      <w:r>
        <w:t>Mi</w:t>
      </w:r>
      <w:r w:rsidRPr="66398BCE">
        <w:rPr>
          <w:lang w:val="fi-FI"/>
        </w:rPr>
        <w:t>ten</w:t>
      </w:r>
      <w:r>
        <w:t xml:space="preserve"> palvelutarpeen ennakoinnin edi</w:t>
      </w:r>
      <w:r w:rsidRPr="66398BCE">
        <w:rPr>
          <w:lang w:val="fi-FI"/>
        </w:rPr>
        <w:t>st</w:t>
      </w:r>
      <w:r>
        <w:t>yneiden tietojohtamisen ratkaisu</w:t>
      </w:r>
      <w:r w:rsidRPr="66398BCE">
        <w:rPr>
          <w:lang w:val="fi-FI"/>
        </w:rPr>
        <w:t>jen</w:t>
      </w:r>
      <w:r>
        <w:t xml:space="preserve"> kehittämi</w:t>
      </w:r>
      <w:r w:rsidRPr="66398BCE">
        <w:rPr>
          <w:lang w:val="fi-FI"/>
        </w:rPr>
        <w:t>nen on edennyt</w:t>
      </w:r>
      <w:r>
        <w:t>?</w:t>
      </w:r>
      <w:bookmarkEnd w:id="175"/>
      <w:r w:rsidRPr="66398BCE">
        <w:rPr>
          <w:lang w:val="fi-FI"/>
        </w:rPr>
        <w:t xml:space="preserve"> </w:t>
      </w:r>
      <w:bookmarkEnd w:id="176"/>
    </w:p>
    <w:p w14:paraId="664E539B" w14:textId="48E8A33E" w:rsidR="0079405D" w:rsidRPr="00320732" w:rsidRDefault="66398BCE" w:rsidP="66398BCE">
      <w:pPr>
        <w:rPr>
          <w:i/>
          <w:iCs/>
          <w:color w:val="FF0000"/>
        </w:rPr>
      </w:pPr>
      <w:r w:rsidRPr="66398BCE">
        <w:rPr>
          <w:i/>
          <w:iCs/>
          <w:color w:val="FF0000"/>
        </w:rPr>
        <w:t xml:space="preserve">Onko hankkeessa kehitetty palvelutarpeen ennakoinnin edistyneitä tietojohtamisen  ratkaisuja? Onko hankkeessa tehty kehittämisyhteistyötä muiden hyvinvointialueiden tai toimijoiden kanssa? Onko kehitetty palvelutarpeen ennakoinnin ratkaisu otettu käyttöön ja minkä palvelujen tarpeen ennakointia koskien? Onko hankkeessa arvioitu kehitetyn ratkaisun hyödynnettävyyttä muilla hyvinvointialueilla, ja jos on, niin mihin johtopäätöksiin on päädytty? Tiivis kuvaus tehdyistä toimenpiteistä. Saavutettiinko asetetut tavoitteet (tavoitteiden toteutumisen arviointia)? Millä mittareilla tavoitteiden toteutumista on seurattu (tavoitteen toteutumisen seurantamittareiden arviointia)? </w:t>
      </w:r>
    </w:p>
    <w:p w14:paraId="664E59E9" w14:textId="5CC75807" w:rsidR="00426D89" w:rsidRDefault="66398BCE" w:rsidP="66398BCE">
      <w:pPr>
        <w:pStyle w:val="Otsikko2"/>
        <w:rPr>
          <w:lang w:val="fi-FI"/>
        </w:rPr>
      </w:pPr>
      <w:bookmarkStart w:id="177" w:name="_Toc163632382"/>
      <w:bookmarkStart w:id="178" w:name="_Toc167783862"/>
      <w:r w:rsidRPr="66398BCE">
        <w:rPr>
          <w:lang w:val="fi-FI"/>
        </w:rPr>
        <w:t>7.6 Uudet digitaaliset innovaatiot</w:t>
      </w:r>
      <w:bookmarkEnd w:id="177"/>
      <w:bookmarkEnd w:id="178"/>
    </w:p>
    <w:p w14:paraId="442E036C" w14:textId="2AEB0C97" w:rsidR="00EA2143" w:rsidRPr="00EA2143" w:rsidRDefault="66398BCE" w:rsidP="66398BCE">
      <w:pPr>
        <w:pStyle w:val="Otsikko3"/>
        <w:rPr>
          <w:lang w:val="fi-FI"/>
        </w:rPr>
      </w:pPr>
      <w:bookmarkStart w:id="179" w:name="_Toc163632383"/>
      <w:bookmarkStart w:id="180" w:name="_Toc167783863"/>
      <w:r w:rsidRPr="66398BCE">
        <w:rPr>
          <w:lang w:val="fi-FI"/>
        </w:rPr>
        <w:t xml:space="preserve">7.6.1 </w:t>
      </w:r>
      <w:r>
        <w:t>Mi</w:t>
      </w:r>
      <w:r w:rsidRPr="66398BCE">
        <w:rPr>
          <w:lang w:val="fi-FI"/>
        </w:rPr>
        <w:t>ten</w:t>
      </w:r>
      <w:r>
        <w:t xml:space="preserve"> </w:t>
      </w:r>
      <w:r w:rsidRPr="66398BCE">
        <w:rPr>
          <w:lang w:val="fi-FI"/>
        </w:rPr>
        <w:t>uuden digitaalisen innovaation</w:t>
      </w:r>
      <w:r>
        <w:t xml:space="preserve"> kehittämi</w:t>
      </w:r>
      <w:r w:rsidRPr="66398BCE">
        <w:rPr>
          <w:lang w:val="fi-FI"/>
        </w:rPr>
        <w:t>nen on edennyt</w:t>
      </w:r>
      <w:r>
        <w:t>?</w:t>
      </w:r>
      <w:bookmarkEnd w:id="179"/>
      <w:bookmarkEnd w:id="180"/>
    </w:p>
    <w:p w14:paraId="5DD10A0E" w14:textId="08A23126" w:rsidR="0082276E" w:rsidRPr="00404A30" w:rsidRDefault="66398BCE" w:rsidP="66398BCE">
      <w:pPr>
        <w:rPr>
          <w:i/>
          <w:iCs/>
          <w:color w:val="FF0000"/>
        </w:rPr>
      </w:pPr>
      <w:r w:rsidRPr="66398BCE">
        <w:rPr>
          <w:i/>
          <w:iCs/>
          <w:color w:val="FF0000"/>
        </w:rPr>
        <w:t xml:space="preserve">(Jokaisesta rahoituksen saaneesta innovaatiosta vastataan alla oleviin kysymyksiin erikseen. Liittäkää kehittämiskohteiden kuvauksiin linkki Innokylän toimintamallista.) </w:t>
      </w:r>
    </w:p>
    <w:p w14:paraId="4A61B2A4" w14:textId="0CA71EB7" w:rsidR="00F578F6" w:rsidRDefault="66398BCE" w:rsidP="00F578F6">
      <w:pPr>
        <w:rPr>
          <w:i/>
          <w:iCs/>
          <w:color w:val="FF0000"/>
        </w:rPr>
      </w:pPr>
      <w:r w:rsidRPr="66398BCE">
        <w:rPr>
          <w:i/>
          <w:iCs/>
          <w:color w:val="FF0000"/>
        </w:rPr>
        <w:t>Onko hankkeessa kehitetty uutta digitaalista innovaatiota? Mikä uusi Suomen kestävän kasvun ohjelman rahoituksella kehitetty digitaalinen innovaatio on käytössä ja missä palvelu(i)ssa? Miten uuden digitaalisen palvelun jatkuvuus on varmistettu hankerahoituksen jälkeen? Miten palvelu on tarkoitus skaalata ja levittää muiden hyvinvointialueiden käyttöön? Onko innovaatio tuottanut taloudellista ja laadullista hyötyä? Onko innovaatio synnyttänyt liiketoimintamahdollisuuksia? Tiivis kuvaus tehdyistä toimenpiteistä. Saavutettiinko asetetut tavoitteet (tavoitteiden toteutumisen arviointia)? Millä mittareilla tavoitteiden toteutumista on seurattu (tavoitteen toteutumisen seurantamittareiden arviointia)?</w:t>
      </w:r>
      <w:r w:rsidR="00F578F6">
        <w:rPr>
          <w:i/>
          <w:iCs/>
          <w:color w:val="FF0000"/>
        </w:rPr>
        <w:t xml:space="preserve"> Mittareita voivat olla: palvelun</w:t>
      </w:r>
      <w:r w:rsidR="00F578F6" w:rsidRPr="00B342E3">
        <w:rPr>
          <w:i/>
          <w:iCs/>
          <w:color w:val="FF0000"/>
        </w:rPr>
        <w:t xml:space="preserve"> käyttömäärät </w:t>
      </w:r>
      <w:r w:rsidR="00F578F6">
        <w:rPr>
          <w:i/>
          <w:iCs/>
          <w:color w:val="FF0000"/>
        </w:rPr>
        <w:t>yhteensä k</w:t>
      </w:r>
      <w:r w:rsidR="00F578F6" w:rsidRPr="00B342E3">
        <w:rPr>
          <w:i/>
          <w:iCs/>
          <w:color w:val="FF0000"/>
        </w:rPr>
        <w:t>uukau</w:t>
      </w:r>
      <w:r w:rsidR="00F578F6">
        <w:rPr>
          <w:i/>
          <w:iCs/>
          <w:color w:val="FF0000"/>
        </w:rPr>
        <w:t xml:space="preserve">sittain </w:t>
      </w:r>
      <w:r w:rsidR="00697AA0">
        <w:rPr>
          <w:i/>
          <w:iCs/>
          <w:color w:val="FF0000"/>
        </w:rPr>
        <w:t>(sivulataukset/käynti</w:t>
      </w:r>
      <w:r w:rsidR="00F578F6" w:rsidRPr="00B342E3">
        <w:rPr>
          <w:i/>
          <w:iCs/>
          <w:color w:val="FF0000"/>
        </w:rPr>
        <w:t>määrät</w:t>
      </w:r>
      <w:r w:rsidR="00F578F6">
        <w:rPr>
          <w:i/>
          <w:iCs/>
          <w:color w:val="FF0000"/>
        </w:rPr>
        <w:t xml:space="preserve">), asiakaspalaute, ammattilaispalaute ja palvelun hyödyllisyys. </w:t>
      </w:r>
    </w:p>
    <w:p w14:paraId="089D7551" w14:textId="0682585F" w:rsidR="00E43977" w:rsidRDefault="00E43977" w:rsidP="66398BCE">
      <w:pPr>
        <w:rPr>
          <w:i/>
          <w:iCs/>
          <w:color w:val="FF0000"/>
        </w:rPr>
      </w:pPr>
    </w:p>
    <w:p w14:paraId="41805E86" w14:textId="36C287CE" w:rsidR="00AB1DC7" w:rsidRDefault="00AB1DC7" w:rsidP="00EA2143">
      <w:pPr>
        <w:rPr>
          <w:i/>
          <w:iCs/>
          <w:color w:val="FF0000"/>
        </w:rPr>
      </w:pPr>
    </w:p>
    <w:sectPr w:rsidR="00AB1DC7" w:rsidSect="00BE70B4">
      <w:headerReference w:type="default" r:id="rId15"/>
      <w:headerReference w:type="first" r:id="rId16"/>
      <w:pgSz w:w="11906" w:h="16838" w:code="9"/>
      <w:pgMar w:top="53" w:right="1134" w:bottom="1701" w:left="1134" w:header="567" w:footer="425"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9B7164" w16cid:durableId="2665401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28688D" w14:textId="77777777" w:rsidR="00BE063B" w:rsidRDefault="00BE063B" w:rsidP="008C504E">
      <w:r>
        <w:separator/>
      </w:r>
    </w:p>
  </w:endnote>
  <w:endnote w:type="continuationSeparator" w:id="0">
    <w:p w14:paraId="15527347" w14:textId="77777777" w:rsidR="00BE063B" w:rsidRDefault="00BE063B" w:rsidP="008C504E">
      <w:r>
        <w:continuationSeparator/>
      </w:r>
    </w:p>
  </w:endnote>
  <w:endnote w:type="continuationNotice" w:id="1">
    <w:p w14:paraId="53612BC3" w14:textId="77777777" w:rsidR="00BE063B" w:rsidRDefault="00BE063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20B0503030403020204"/>
    <w:charset w:val="00"/>
    <w:family w:val="swiss"/>
    <w:notTrueType/>
    <w:pitch w:val="variable"/>
    <w:sig w:usb0="20000287" w:usb1="00000001" w:usb2="00000000" w:usb3="00000000" w:csb0="0000019F" w:csb1="00000000"/>
  </w:font>
  <w:font w:name="Gill Sans Std">
    <w:altName w:val="Calibri"/>
    <w:panose1 w:val="00000000000000000000"/>
    <w:charset w:val="00"/>
    <w:family w:val="swiss"/>
    <w:notTrueType/>
    <w:pitch w:val="variable"/>
    <w:sig w:usb0="00000003"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0E2995" w14:textId="77777777" w:rsidR="00BE063B" w:rsidRDefault="00BE063B" w:rsidP="008C504E">
      <w:r>
        <w:separator/>
      </w:r>
    </w:p>
  </w:footnote>
  <w:footnote w:type="continuationSeparator" w:id="0">
    <w:p w14:paraId="609B18D9" w14:textId="77777777" w:rsidR="00BE063B" w:rsidRDefault="00BE063B" w:rsidP="008C504E">
      <w:r>
        <w:continuationSeparator/>
      </w:r>
    </w:p>
  </w:footnote>
  <w:footnote w:type="continuationNotice" w:id="1">
    <w:p w14:paraId="7B7D9A59" w14:textId="77777777" w:rsidR="00BE063B" w:rsidRDefault="00BE063B">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14761" w14:textId="77777777" w:rsidR="00774C3D" w:rsidRDefault="00774C3D" w:rsidP="006E23A3">
    <w:pPr>
      <w:ind w:left="0"/>
    </w:pPr>
  </w:p>
  <w:p w14:paraId="42CBF86E" w14:textId="318FA253" w:rsidR="00774C3D" w:rsidRPr="00400575" w:rsidRDefault="00774C3D" w:rsidP="66398BCE">
    <w:pPr>
      <w:ind w:hanging="1134"/>
      <w:rPr>
        <w:rStyle w:val="Sivunumero"/>
        <w:rFonts w:ascii="Gill Sans Std" w:hAnsi="Gill Sans Std"/>
        <w:lang w:eastAsia="fi-FI"/>
      </w:rPr>
    </w:pPr>
    <w:r>
      <w:tab/>
    </w:r>
    <w:r w:rsidRPr="002D4D8E">
      <w:tab/>
    </w:r>
    <w:r>
      <w:tab/>
    </w:r>
    <w:r>
      <w:tab/>
    </w:r>
    <w:r>
      <w:tab/>
    </w:r>
    <w:r>
      <w:tab/>
    </w:r>
    <w:r>
      <w:tab/>
    </w:r>
    <w:r w:rsidRPr="682FFBEA">
      <w:rPr>
        <w:rStyle w:val="Sivunumero"/>
        <w:rFonts w:ascii="Gill Sans Std" w:hAnsi="Gill Sans Std"/>
        <w:noProof/>
        <w:lang w:eastAsia="fi-FI"/>
      </w:rPr>
      <w:fldChar w:fldCharType="begin"/>
    </w:r>
    <w:r w:rsidRPr="002D4D8E">
      <w:rPr>
        <w:rStyle w:val="Sivunumero"/>
        <w:rFonts w:ascii="Gill Sans Std" w:hAnsi="Gill Sans Std"/>
        <w:lang w:eastAsia="fi-FI"/>
      </w:rPr>
      <w:instrText xml:space="preserve"> PAGE </w:instrText>
    </w:r>
    <w:r w:rsidRPr="682FFBEA">
      <w:rPr>
        <w:rStyle w:val="Sivunumero"/>
        <w:rFonts w:ascii="Gill Sans Std" w:hAnsi="Gill Sans Std"/>
        <w:lang w:eastAsia="fi-FI"/>
      </w:rPr>
      <w:fldChar w:fldCharType="separate"/>
    </w:r>
    <w:r w:rsidR="00217EB1">
      <w:rPr>
        <w:rStyle w:val="Sivunumero"/>
        <w:rFonts w:ascii="Gill Sans Std" w:hAnsi="Gill Sans Std"/>
        <w:noProof/>
        <w:lang w:eastAsia="fi-FI"/>
      </w:rPr>
      <w:t>21</w:t>
    </w:r>
    <w:r w:rsidRPr="682FFBEA">
      <w:rPr>
        <w:rStyle w:val="Sivunumero"/>
        <w:rFonts w:ascii="Gill Sans Std" w:hAnsi="Gill Sans Std"/>
        <w:noProof/>
        <w:lang w:eastAsia="fi-FI"/>
      </w:rPr>
      <w:fldChar w:fldCharType="end"/>
    </w:r>
    <w:r w:rsidRPr="002D4D8E">
      <w:rPr>
        <w:rStyle w:val="Sivunumero"/>
        <w:rFonts w:ascii="Gill Sans Std" w:hAnsi="Gill Sans Std"/>
        <w:lang w:eastAsia="fi-FI"/>
      </w:rPr>
      <w:t>(</w:t>
    </w:r>
    <w:r w:rsidRPr="682FFBEA">
      <w:rPr>
        <w:rStyle w:val="Sivunumero"/>
        <w:rFonts w:ascii="Gill Sans Std" w:hAnsi="Gill Sans Std"/>
        <w:noProof/>
        <w:lang w:eastAsia="fi-FI"/>
      </w:rPr>
      <w:fldChar w:fldCharType="begin"/>
    </w:r>
    <w:r w:rsidRPr="002D4D8E">
      <w:rPr>
        <w:rStyle w:val="Sivunumero"/>
        <w:rFonts w:ascii="Gill Sans Std" w:hAnsi="Gill Sans Std"/>
        <w:lang w:eastAsia="fi-FI"/>
      </w:rPr>
      <w:instrText xml:space="preserve"> NUMPAGES </w:instrText>
    </w:r>
    <w:r w:rsidRPr="682FFBEA">
      <w:rPr>
        <w:rStyle w:val="Sivunumero"/>
        <w:rFonts w:ascii="Gill Sans Std" w:hAnsi="Gill Sans Std"/>
        <w:lang w:eastAsia="fi-FI"/>
      </w:rPr>
      <w:fldChar w:fldCharType="separate"/>
    </w:r>
    <w:r w:rsidR="00217EB1">
      <w:rPr>
        <w:rStyle w:val="Sivunumero"/>
        <w:rFonts w:ascii="Gill Sans Std" w:hAnsi="Gill Sans Std"/>
        <w:noProof/>
        <w:lang w:eastAsia="fi-FI"/>
      </w:rPr>
      <w:t>22</w:t>
    </w:r>
    <w:r w:rsidRPr="682FFBEA">
      <w:rPr>
        <w:rStyle w:val="Sivunumero"/>
        <w:rFonts w:ascii="Gill Sans Std" w:hAnsi="Gill Sans Std"/>
        <w:noProof/>
        <w:lang w:eastAsia="fi-FI"/>
      </w:rPr>
      <w:fldChar w:fldCharType="end"/>
    </w:r>
    <w:r>
      <w:rPr>
        <w:rStyle w:val="Sivunumero"/>
        <w:rFonts w:ascii="Gill Sans Std" w:hAnsi="Gill Sans Std"/>
        <w:lang w:eastAsia="fi-FI"/>
      </w:rPr>
      <w:t>)</w:t>
    </w:r>
  </w:p>
  <w:p w14:paraId="26066389" w14:textId="77777777" w:rsidR="00774C3D" w:rsidRDefault="00774C3D" w:rsidP="008C504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570CF" w14:textId="77777777" w:rsidR="00774C3D" w:rsidRDefault="00774C3D">
    <w:pPr>
      <w:pStyle w:val="STMnormaal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7419"/>
    <w:multiLevelType w:val="hybridMultilevel"/>
    <w:tmpl w:val="299C9C94"/>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 w15:restartNumberingAfterBreak="0">
    <w:nsid w:val="05204D24"/>
    <w:multiLevelType w:val="hybridMultilevel"/>
    <w:tmpl w:val="55BA575C"/>
    <w:lvl w:ilvl="0" w:tplc="669E1FF4">
      <w:numFmt w:val="bullet"/>
      <w:lvlText w:val=""/>
      <w:lvlJc w:val="left"/>
      <w:pPr>
        <w:ind w:left="720" w:hanging="360"/>
      </w:pPr>
      <w:rPr>
        <w:rFonts w:ascii="Wingdings" w:eastAsia="Times New Roman" w:hAnsi="Wingdings"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67D28"/>
    <w:multiLevelType w:val="hybridMultilevel"/>
    <w:tmpl w:val="DE526E4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 w15:restartNumberingAfterBreak="0">
    <w:nsid w:val="0B612D2E"/>
    <w:multiLevelType w:val="singleLevel"/>
    <w:tmpl w:val="5CCC5352"/>
    <w:lvl w:ilvl="0">
      <w:start w:val="1"/>
      <w:numFmt w:val="decimal"/>
      <w:pStyle w:val="STMlista"/>
      <w:lvlText w:val="%1."/>
      <w:lvlJc w:val="left"/>
      <w:pPr>
        <w:tabs>
          <w:tab w:val="num" w:pos="360"/>
        </w:tabs>
        <w:ind w:left="340" w:hanging="340"/>
      </w:pPr>
    </w:lvl>
  </w:abstractNum>
  <w:abstractNum w:abstractNumId="4" w15:restartNumberingAfterBreak="0">
    <w:nsid w:val="113424B0"/>
    <w:multiLevelType w:val="multilevel"/>
    <w:tmpl w:val="5D9E019C"/>
    <w:lvl w:ilvl="0">
      <w:start w:val="6"/>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15:restartNumberingAfterBreak="0">
    <w:nsid w:val="13DE654B"/>
    <w:multiLevelType w:val="hybridMultilevel"/>
    <w:tmpl w:val="7758F588"/>
    <w:lvl w:ilvl="0" w:tplc="17429D70">
      <w:start w:val="1"/>
      <w:numFmt w:val="bullet"/>
      <w:lvlText w:val=""/>
      <w:lvlJc w:val="left"/>
      <w:pPr>
        <w:tabs>
          <w:tab w:val="num" w:pos="720"/>
        </w:tabs>
        <w:ind w:left="720" w:hanging="360"/>
      </w:pPr>
      <w:rPr>
        <w:rFonts w:ascii="Wingdings" w:hAnsi="Wingdings" w:hint="default"/>
      </w:rPr>
    </w:lvl>
    <w:lvl w:ilvl="1" w:tplc="6A2C95BA" w:tentative="1">
      <w:start w:val="1"/>
      <w:numFmt w:val="bullet"/>
      <w:lvlText w:val=""/>
      <w:lvlJc w:val="left"/>
      <w:pPr>
        <w:tabs>
          <w:tab w:val="num" w:pos="1440"/>
        </w:tabs>
        <w:ind w:left="1440" w:hanging="360"/>
      </w:pPr>
      <w:rPr>
        <w:rFonts w:ascii="Wingdings" w:hAnsi="Wingdings" w:hint="default"/>
      </w:rPr>
    </w:lvl>
    <w:lvl w:ilvl="2" w:tplc="93AA504A" w:tentative="1">
      <w:start w:val="1"/>
      <w:numFmt w:val="bullet"/>
      <w:lvlText w:val=""/>
      <w:lvlJc w:val="left"/>
      <w:pPr>
        <w:tabs>
          <w:tab w:val="num" w:pos="2160"/>
        </w:tabs>
        <w:ind w:left="2160" w:hanging="360"/>
      </w:pPr>
      <w:rPr>
        <w:rFonts w:ascii="Wingdings" w:hAnsi="Wingdings" w:hint="default"/>
      </w:rPr>
    </w:lvl>
    <w:lvl w:ilvl="3" w:tplc="B704ADF8" w:tentative="1">
      <w:start w:val="1"/>
      <w:numFmt w:val="bullet"/>
      <w:lvlText w:val=""/>
      <w:lvlJc w:val="left"/>
      <w:pPr>
        <w:tabs>
          <w:tab w:val="num" w:pos="2880"/>
        </w:tabs>
        <w:ind w:left="2880" w:hanging="360"/>
      </w:pPr>
      <w:rPr>
        <w:rFonts w:ascii="Wingdings" w:hAnsi="Wingdings" w:hint="default"/>
      </w:rPr>
    </w:lvl>
    <w:lvl w:ilvl="4" w:tplc="8FFE68EE" w:tentative="1">
      <w:start w:val="1"/>
      <w:numFmt w:val="bullet"/>
      <w:lvlText w:val=""/>
      <w:lvlJc w:val="left"/>
      <w:pPr>
        <w:tabs>
          <w:tab w:val="num" w:pos="3600"/>
        </w:tabs>
        <w:ind w:left="3600" w:hanging="360"/>
      </w:pPr>
      <w:rPr>
        <w:rFonts w:ascii="Wingdings" w:hAnsi="Wingdings" w:hint="default"/>
      </w:rPr>
    </w:lvl>
    <w:lvl w:ilvl="5" w:tplc="D75C87F6" w:tentative="1">
      <w:start w:val="1"/>
      <w:numFmt w:val="bullet"/>
      <w:lvlText w:val=""/>
      <w:lvlJc w:val="left"/>
      <w:pPr>
        <w:tabs>
          <w:tab w:val="num" w:pos="4320"/>
        </w:tabs>
        <w:ind w:left="4320" w:hanging="360"/>
      </w:pPr>
      <w:rPr>
        <w:rFonts w:ascii="Wingdings" w:hAnsi="Wingdings" w:hint="default"/>
      </w:rPr>
    </w:lvl>
    <w:lvl w:ilvl="6" w:tplc="7018BB00" w:tentative="1">
      <w:start w:val="1"/>
      <w:numFmt w:val="bullet"/>
      <w:lvlText w:val=""/>
      <w:lvlJc w:val="left"/>
      <w:pPr>
        <w:tabs>
          <w:tab w:val="num" w:pos="5040"/>
        </w:tabs>
        <w:ind w:left="5040" w:hanging="360"/>
      </w:pPr>
      <w:rPr>
        <w:rFonts w:ascii="Wingdings" w:hAnsi="Wingdings" w:hint="default"/>
      </w:rPr>
    </w:lvl>
    <w:lvl w:ilvl="7" w:tplc="8998063C" w:tentative="1">
      <w:start w:val="1"/>
      <w:numFmt w:val="bullet"/>
      <w:lvlText w:val=""/>
      <w:lvlJc w:val="left"/>
      <w:pPr>
        <w:tabs>
          <w:tab w:val="num" w:pos="5760"/>
        </w:tabs>
        <w:ind w:left="5760" w:hanging="360"/>
      </w:pPr>
      <w:rPr>
        <w:rFonts w:ascii="Wingdings" w:hAnsi="Wingdings" w:hint="default"/>
      </w:rPr>
    </w:lvl>
    <w:lvl w:ilvl="8" w:tplc="907C707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643FD9"/>
    <w:multiLevelType w:val="hybridMultilevel"/>
    <w:tmpl w:val="75C0A27C"/>
    <w:lvl w:ilvl="0" w:tplc="040B000F">
      <w:start w:val="1"/>
      <w:numFmt w:val="decimal"/>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7" w15:restartNumberingAfterBreak="0">
    <w:nsid w:val="183F4CA8"/>
    <w:multiLevelType w:val="multilevel"/>
    <w:tmpl w:val="406857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6096B5B"/>
    <w:multiLevelType w:val="singleLevel"/>
    <w:tmpl w:val="C65C4BCA"/>
    <w:lvl w:ilvl="0">
      <w:start w:val="1"/>
      <w:numFmt w:val="decimal"/>
      <w:pStyle w:val="stmpoytakirja"/>
      <w:lvlText w:val="%1"/>
      <w:lvlJc w:val="left"/>
      <w:pPr>
        <w:tabs>
          <w:tab w:val="num" w:pos="360"/>
        </w:tabs>
        <w:ind w:left="0" w:firstLine="0"/>
      </w:pPr>
    </w:lvl>
  </w:abstractNum>
  <w:abstractNum w:abstractNumId="9" w15:restartNumberingAfterBreak="0">
    <w:nsid w:val="27E71311"/>
    <w:multiLevelType w:val="singleLevel"/>
    <w:tmpl w:val="DB8C19F2"/>
    <w:lvl w:ilvl="0">
      <w:start w:val="1"/>
      <w:numFmt w:val="decimal"/>
      <w:pStyle w:val="stmesityslista"/>
      <w:lvlText w:val="%1"/>
      <w:lvlJc w:val="left"/>
      <w:pPr>
        <w:tabs>
          <w:tab w:val="num" w:pos="360"/>
        </w:tabs>
        <w:ind w:left="0" w:firstLine="0"/>
      </w:pPr>
    </w:lvl>
  </w:abstractNum>
  <w:abstractNum w:abstractNumId="10" w15:restartNumberingAfterBreak="0">
    <w:nsid w:val="32995B75"/>
    <w:multiLevelType w:val="singleLevel"/>
    <w:tmpl w:val="C032AE32"/>
    <w:lvl w:ilvl="0">
      <w:start w:val="1"/>
      <w:numFmt w:val="decimal"/>
      <w:pStyle w:val="STMpytkirja"/>
      <w:lvlText w:val="%1"/>
      <w:lvlJc w:val="left"/>
      <w:pPr>
        <w:tabs>
          <w:tab w:val="num" w:pos="360"/>
        </w:tabs>
        <w:ind w:left="340" w:hanging="340"/>
      </w:pPr>
    </w:lvl>
  </w:abstractNum>
  <w:abstractNum w:abstractNumId="11" w15:restartNumberingAfterBreak="0">
    <w:nsid w:val="35D15E8E"/>
    <w:multiLevelType w:val="hybridMultilevel"/>
    <w:tmpl w:val="8B0CB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CE6589"/>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44D07B0"/>
    <w:multiLevelType w:val="hybridMultilevel"/>
    <w:tmpl w:val="2884D8D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4A235BF6"/>
    <w:multiLevelType w:val="hybridMultilevel"/>
    <w:tmpl w:val="137E3548"/>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5" w15:restartNumberingAfterBreak="0">
    <w:nsid w:val="4B331A12"/>
    <w:multiLevelType w:val="singleLevel"/>
    <w:tmpl w:val="B4BC27BA"/>
    <w:lvl w:ilvl="0">
      <w:start w:val="1"/>
      <w:numFmt w:val="decimal"/>
      <w:pStyle w:val="STMesityslista0"/>
      <w:lvlText w:val="%1"/>
      <w:lvlJc w:val="left"/>
      <w:pPr>
        <w:tabs>
          <w:tab w:val="num" w:pos="360"/>
        </w:tabs>
        <w:ind w:left="340" w:hanging="340"/>
      </w:pPr>
    </w:lvl>
  </w:abstractNum>
  <w:abstractNum w:abstractNumId="16" w15:restartNumberingAfterBreak="0">
    <w:nsid w:val="55B25449"/>
    <w:multiLevelType w:val="multilevel"/>
    <w:tmpl w:val="0DFC02E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lang w:val="fi-FI"/>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5E511475"/>
    <w:multiLevelType w:val="singleLevel"/>
    <w:tmpl w:val="62001FD0"/>
    <w:lvl w:ilvl="0">
      <w:start w:val="1"/>
      <w:numFmt w:val="decimal"/>
      <w:pStyle w:val="stmasiakirjat"/>
      <w:lvlText w:val="%1."/>
      <w:lvlJc w:val="left"/>
      <w:pPr>
        <w:tabs>
          <w:tab w:val="num" w:pos="360"/>
        </w:tabs>
        <w:ind w:left="340" w:hanging="340"/>
      </w:pPr>
    </w:lvl>
  </w:abstractNum>
  <w:abstractNum w:abstractNumId="18" w15:restartNumberingAfterBreak="0">
    <w:nsid w:val="5FBC6A60"/>
    <w:multiLevelType w:val="hybridMultilevel"/>
    <w:tmpl w:val="2DA0CD66"/>
    <w:lvl w:ilvl="0" w:tplc="5AF49A52">
      <w:start w:val="1"/>
      <w:numFmt w:val="bullet"/>
      <w:pStyle w:val="Merkittyluettelo"/>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1C806CC"/>
    <w:multiLevelType w:val="hybridMultilevel"/>
    <w:tmpl w:val="AAC859C6"/>
    <w:lvl w:ilvl="0" w:tplc="040B0017">
      <w:start w:val="1"/>
      <w:numFmt w:val="low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0" w15:restartNumberingAfterBreak="0">
    <w:nsid w:val="6EBD26BF"/>
    <w:multiLevelType w:val="multilevel"/>
    <w:tmpl w:val="7466FC00"/>
    <w:lvl w:ilvl="0">
      <w:start w:val="6"/>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15:restartNumberingAfterBreak="0">
    <w:nsid w:val="70C62F89"/>
    <w:multiLevelType w:val="hybridMultilevel"/>
    <w:tmpl w:val="61902D98"/>
    <w:lvl w:ilvl="0" w:tplc="F2F4348C">
      <w:numFmt w:val="bullet"/>
      <w:lvlText w:val="-"/>
      <w:lvlJc w:val="left"/>
      <w:pPr>
        <w:ind w:left="1494" w:hanging="360"/>
      </w:pPr>
      <w:rPr>
        <w:rFonts w:ascii="Arial" w:eastAsia="Times New Roman" w:hAnsi="Arial" w:cs="Arial" w:hint="default"/>
      </w:rPr>
    </w:lvl>
    <w:lvl w:ilvl="1" w:tplc="040B0003">
      <w:start w:val="1"/>
      <w:numFmt w:val="bullet"/>
      <w:lvlText w:val="o"/>
      <w:lvlJc w:val="left"/>
      <w:pPr>
        <w:ind w:left="2214" w:hanging="360"/>
      </w:pPr>
      <w:rPr>
        <w:rFonts w:ascii="Courier New" w:hAnsi="Courier New" w:cs="Courier New" w:hint="default"/>
      </w:rPr>
    </w:lvl>
    <w:lvl w:ilvl="2" w:tplc="040B0005">
      <w:start w:val="1"/>
      <w:numFmt w:val="bullet"/>
      <w:lvlText w:val=""/>
      <w:lvlJc w:val="left"/>
      <w:pPr>
        <w:ind w:left="2934" w:hanging="360"/>
      </w:pPr>
      <w:rPr>
        <w:rFonts w:ascii="Wingdings" w:hAnsi="Wingdings" w:hint="default"/>
      </w:rPr>
    </w:lvl>
    <w:lvl w:ilvl="3" w:tplc="040B0001">
      <w:start w:val="1"/>
      <w:numFmt w:val="bullet"/>
      <w:lvlText w:val=""/>
      <w:lvlJc w:val="left"/>
      <w:pPr>
        <w:ind w:left="3654" w:hanging="360"/>
      </w:pPr>
      <w:rPr>
        <w:rFonts w:ascii="Symbol" w:hAnsi="Symbol" w:hint="default"/>
      </w:rPr>
    </w:lvl>
    <w:lvl w:ilvl="4" w:tplc="040B0003">
      <w:start w:val="1"/>
      <w:numFmt w:val="bullet"/>
      <w:lvlText w:val="o"/>
      <w:lvlJc w:val="left"/>
      <w:pPr>
        <w:ind w:left="4374" w:hanging="360"/>
      </w:pPr>
      <w:rPr>
        <w:rFonts w:ascii="Courier New" w:hAnsi="Courier New" w:cs="Courier New" w:hint="default"/>
      </w:rPr>
    </w:lvl>
    <w:lvl w:ilvl="5" w:tplc="040B0005">
      <w:start w:val="1"/>
      <w:numFmt w:val="bullet"/>
      <w:lvlText w:val=""/>
      <w:lvlJc w:val="left"/>
      <w:pPr>
        <w:ind w:left="5094" w:hanging="360"/>
      </w:pPr>
      <w:rPr>
        <w:rFonts w:ascii="Wingdings" w:hAnsi="Wingdings" w:hint="default"/>
      </w:rPr>
    </w:lvl>
    <w:lvl w:ilvl="6" w:tplc="040B0001">
      <w:start w:val="1"/>
      <w:numFmt w:val="bullet"/>
      <w:lvlText w:val=""/>
      <w:lvlJc w:val="left"/>
      <w:pPr>
        <w:ind w:left="5814" w:hanging="360"/>
      </w:pPr>
      <w:rPr>
        <w:rFonts w:ascii="Symbol" w:hAnsi="Symbol" w:hint="default"/>
      </w:rPr>
    </w:lvl>
    <w:lvl w:ilvl="7" w:tplc="040B0003">
      <w:start w:val="1"/>
      <w:numFmt w:val="bullet"/>
      <w:lvlText w:val="o"/>
      <w:lvlJc w:val="left"/>
      <w:pPr>
        <w:ind w:left="6534" w:hanging="360"/>
      </w:pPr>
      <w:rPr>
        <w:rFonts w:ascii="Courier New" w:hAnsi="Courier New" w:cs="Courier New" w:hint="default"/>
      </w:rPr>
    </w:lvl>
    <w:lvl w:ilvl="8" w:tplc="040B0005">
      <w:start w:val="1"/>
      <w:numFmt w:val="bullet"/>
      <w:lvlText w:val=""/>
      <w:lvlJc w:val="left"/>
      <w:pPr>
        <w:ind w:left="7254" w:hanging="360"/>
      </w:pPr>
      <w:rPr>
        <w:rFonts w:ascii="Wingdings" w:hAnsi="Wingdings" w:hint="default"/>
      </w:rPr>
    </w:lvl>
  </w:abstractNum>
  <w:abstractNum w:abstractNumId="22" w15:restartNumberingAfterBreak="0">
    <w:nsid w:val="75E22012"/>
    <w:multiLevelType w:val="hybridMultilevel"/>
    <w:tmpl w:val="F63026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71A7DFA"/>
    <w:multiLevelType w:val="hybridMultilevel"/>
    <w:tmpl w:val="85B27F2A"/>
    <w:lvl w:ilvl="0" w:tplc="4AF06582">
      <w:start w:val="1"/>
      <w:numFmt w:val="bullet"/>
      <w:lvlText w:val="-"/>
      <w:lvlJc w:val="left"/>
      <w:pPr>
        <w:ind w:left="792" w:hanging="360"/>
      </w:pPr>
      <w:rPr>
        <w:rFonts w:ascii="Arial" w:eastAsia="Times New Roman" w:hAnsi="Arial" w:cs="Arial" w:hint="default"/>
      </w:rPr>
    </w:lvl>
    <w:lvl w:ilvl="1" w:tplc="040B0003" w:tentative="1">
      <w:start w:val="1"/>
      <w:numFmt w:val="bullet"/>
      <w:lvlText w:val="o"/>
      <w:lvlJc w:val="left"/>
      <w:pPr>
        <w:ind w:left="1512" w:hanging="360"/>
      </w:pPr>
      <w:rPr>
        <w:rFonts w:ascii="Courier New" w:hAnsi="Courier New" w:cs="Courier New" w:hint="default"/>
      </w:rPr>
    </w:lvl>
    <w:lvl w:ilvl="2" w:tplc="040B0005" w:tentative="1">
      <w:start w:val="1"/>
      <w:numFmt w:val="bullet"/>
      <w:lvlText w:val=""/>
      <w:lvlJc w:val="left"/>
      <w:pPr>
        <w:ind w:left="2232" w:hanging="360"/>
      </w:pPr>
      <w:rPr>
        <w:rFonts w:ascii="Wingdings" w:hAnsi="Wingdings" w:hint="default"/>
      </w:rPr>
    </w:lvl>
    <w:lvl w:ilvl="3" w:tplc="040B0001" w:tentative="1">
      <w:start w:val="1"/>
      <w:numFmt w:val="bullet"/>
      <w:lvlText w:val=""/>
      <w:lvlJc w:val="left"/>
      <w:pPr>
        <w:ind w:left="2952" w:hanging="360"/>
      </w:pPr>
      <w:rPr>
        <w:rFonts w:ascii="Symbol" w:hAnsi="Symbol" w:hint="default"/>
      </w:rPr>
    </w:lvl>
    <w:lvl w:ilvl="4" w:tplc="040B0003" w:tentative="1">
      <w:start w:val="1"/>
      <w:numFmt w:val="bullet"/>
      <w:lvlText w:val="o"/>
      <w:lvlJc w:val="left"/>
      <w:pPr>
        <w:ind w:left="3672" w:hanging="360"/>
      </w:pPr>
      <w:rPr>
        <w:rFonts w:ascii="Courier New" w:hAnsi="Courier New" w:cs="Courier New" w:hint="default"/>
      </w:rPr>
    </w:lvl>
    <w:lvl w:ilvl="5" w:tplc="040B0005" w:tentative="1">
      <w:start w:val="1"/>
      <w:numFmt w:val="bullet"/>
      <w:lvlText w:val=""/>
      <w:lvlJc w:val="left"/>
      <w:pPr>
        <w:ind w:left="4392" w:hanging="360"/>
      </w:pPr>
      <w:rPr>
        <w:rFonts w:ascii="Wingdings" w:hAnsi="Wingdings" w:hint="default"/>
      </w:rPr>
    </w:lvl>
    <w:lvl w:ilvl="6" w:tplc="040B0001" w:tentative="1">
      <w:start w:val="1"/>
      <w:numFmt w:val="bullet"/>
      <w:lvlText w:val=""/>
      <w:lvlJc w:val="left"/>
      <w:pPr>
        <w:ind w:left="5112" w:hanging="360"/>
      </w:pPr>
      <w:rPr>
        <w:rFonts w:ascii="Symbol" w:hAnsi="Symbol" w:hint="default"/>
      </w:rPr>
    </w:lvl>
    <w:lvl w:ilvl="7" w:tplc="040B0003" w:tentative="1">
      <w:start w:val="1"/>
      <w:numFmt w:val="bullet"/>
      <w:lvlText w:val="o"/>
      <w:lvlJc w:val="left"/>
      <w:pPr>
        <w:ind w:left="5832" w:hanging="360"/>
      </w:pPr>
      <w:rPr>
        <w:rFonts w:ascii="Courier New" w:hAnsi="Courier New" w:cs="Courier New" w:hint="default"/>
      </w:rPr>
    </w:lvl>
    <w:lvl w:ilvl="8" w:tplc="040B0005" w:tentative="1">
      <w:start w:val="1"/>
      <w:numFmt w:val="bullet"/>
      <w:lvlText w:val=""/>
      <w:lvlJc w:val="left"/>
      <w:pPr>
        <w:ind w:left="6552" w:hanging="360"/>
      </w:pPr>
      <w:rPr>
        <w:rFonts w:ascii="Wingdings" w:hAnsi="Wingdings" w:hint="default"/>
      </w:rPr>
    </w:lvl>
  </w:abstractNum>
  <w:abstractNum w:abstractNumId="24" w15:restartNumberingAfterBreak="0">
    <w:nsid w:val="789B2660"/>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8B041A4"/>
    <w:multiLevelType w:val="hybridMultilevel"/>
    <w:tmpl w:val="A30A560C"/>
    <w:lvl w:ilvl="0" w:tplc="1874803A">
      <w:start w:val="1"/>
      <w:numFmt w:val="lowerRoman"/>
      <w:lvlText w:val="(%1)"/>
      <w:lvlJc w:val="left"/>
      <w:pPr>
        <w:ind w:left="780" w:hanging="720"/>
      </w:pPr>
      <w:rPr>
        <w:rFonts w:hint="default"/>
        <w:color w:val="FF0000"/>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6" w15:restartNumberingAfterBreak="0">
    <w:nsid w:val="79CD09F9"/>
    <w:multiLevelType w:val="hybridMultilevel"/>
    <w:tmpl w:val="A364DF3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7" w15:restartNumberingAfterBreak="0">
    <w:nsid w:val="7ED74CCA"/>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3"/>
  </w:num>
  <w:num w:numId="3">
    <w:abstractNumId w:val="10"/>
  </w:num>
  <w:num w:numId="4">
    <w:abstractNumId w:val="17"/>
  </w:num>
  <w:num w:numId="5">
    <w:abstractNumId w:val="9"/>
  </w:num>
  <w:num w:numId="6">
    <w:abstractNumId w:val="8"/>
  </w:num>
  <w:num w:numId="7">
    <w:abstractNumId w:val="16"/>
  </w:num>
  <w:num w:numId="8">
    <w:abstractNumId w:val="18"/>
  </w:num>
  <w:num w:numId="9">
    <w:abstractNumId w:val="26"/>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5"/>
  </w:num>
  <w:num w:numId="13">
    <w:abstractNumId w:val="2"/>
  </w:num>
  <w:num w:numId="14">
    <w:abstractNumId w:val="16"/>
  </w:num>
  <w:num w:numId="15">
    <w:abstractNumId w:val="16"/>
  </w:num>
  <w:num w:numId="16">
    <w:abstractNumId w:val="16"/>
  </w:num>
  <w:num w:numId="17">
    <w:abstractNumId w:val="19"/>
  </w:num>
  <w:num w:numId="18">
    <w:abstractNumId w:val="0"/>
  </w:num>
  <w:num w:numId="19">
    <w:abstractNumId w:val="14"/>
  </w:num>
  <w:num w:numId="20">
    <w:abstractNumId w:val="6"/>
  </w:num>
  <w:num w:numId="21">
    <w:abstractNumId w:val="23"/>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16"/>
  </w:num>
  <w:num w:numId="32">
    <w:abstractNumId w:val="21"/>
  </w:num>
  <w:num w:numId="33">
    <w:abstractNumId w:val="7"/>
  </w:num>
  <w:num w:numId="34">
    <w:abstractNumId w:val="25"/>
  </w:num>
  <w:num w:numId="35">
    <w:abstractNumId w:val="11"/>
  </w:num>
  <w:num w:numId="36">
    <w:abstractNumId w:val="22"/>
  </w:num>
  <w:num w:numId="37">
    <w:abstractNumId w:val="13"/>
  </w:num>
  <w:num w:numId="38">
    <w:abstractNumId w:val="12"/>
  </w:num>
  <w:num w:numId="39">
    <w:abstractNumId w:val="24"/>
  </w:num>
  <w:num w:numId="40">
    <w:abstractNumId w:val="27"/>
  </w:num>
  <w:num w:numId="41">
    <w:abstractNumId w:val="4"/>
  </w:num>
  <w:num w:numId="42">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hideSpellingErrors/>
  <w:hideGrammaticalErrors/>
  <w:activeWritingStyle w:appName="MSWord" w:lang="fi-FI"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1304"/>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D8E"/>
    <w:rsid w:val="0000009E"/>
    <w:rsid w:val="00000506"/>
    <w:rsid w:val="00002BCF"/>
    <w:rsid w:val="00003D87"/>
    <w:rsid w:val="00005555"/>
    <w:rsid w:val="00005CA8"/>
    <w:rsid w:val="000060F5"/>
    <w:rsid w:val="0000649E"/>
    <w:rsid w:val="00007ED2"/>
    <w:rsid w:val="00011DF0"/>
    <w:rsid w:val="00012849"/>
    <w:rsid w:val="00014B46"/>
    <w:rsid w:val="00017CDA"/>
    <w:rsid w:val="00023885"/>
    <w:rsid w:val="0002543D"/>
    <w:rsid w:val="00027A66"/>
    <w:rsid w:val="00027C1B"/>
    <w:rsid w:val="000309AF"/>
    <w:rsid w:val="00031752"/>
    <w:rsid w:val="00031830"/>
    <w:rsid w:val="000341F9"/>
    <w:rsid w:val="00035C0B"/>
    <w:rsid w:val="00037635"/>
    <w:rsid w:val="00037655"/>
    <w:rsid w:val="00040BD3"/>
    <w:rsid w:val="00040CE1"/>
    <w:rsid w:val="0004309E"/>
    <w:rsid w:val="000472D0"/>
    <w:rsid w:val="00050B01"/>
    <w:rsid w:val="00053B6D"/>
    <w:rsid w:val="0005676E"/>
    <w:rsid w:val="000603FF"/>
    <w:rsid w:val="00060C5F"/>
    <w:rsid w:val="000625F3"/>
    <w:rsid w:val="00070861"/>
    <w:rsid w:val="00070AD4"/>
    <w:rsid w:val="0007160E"/>
    <w:rsid w:val="0007164B"/>
    <w:rsid w:val="00074F86"/>
    <w:rsid w:val="000756B0"/>
    <w:rsid w:val="000765B6"/>
    <w:rsid w:val="00085E79"/>
    <w:rsid w:val="000863E0"/>
    <w:rsid w:val="0008670F"/>
    <w:rsid w:val="0009310E"/>
    <w:rsid w:val="00094085"/>
    <w:rsid w:val="000977C1"/>
    <w:rsid w:val="000A0D37"/>
    <w:rsid w:val="000A0F3B"/>
    <w:rsid w:val="000A631F"/>
    <w:rsid w:val="000A63C7"/>
    <w:rsid w:val="000A728C"/>
    <w:rsid w:val="000B0B9D"/>
    <w:rsid w:val="000B16D5"/>
    <w:rsid w:val="000B1F65"/>
    <w:rsid w:val="000B3AB8"/>
    <w:rsid w:val="000B436C"/>
    <w:rsid w:val="000B63E1"/>
    <w:rsid w:val="000B7774"/>
    <w:rsid w:val="000C036D"/>
    <w:rsid w:val="000C23F4"/>
    <w:rsid w:val="000C322F"/>
    <w:rsid w:val="000C3270"/>
    <w:rsid w:val="000C3C72"/>
    <w:rsid w:val="000C5D61"/>
    <w:rsid w:val="000C6C42"/>
    <w:rsid w:val="000C7CD4"/>
    <w:rsid w:val="000C7D8B"/>
    <w:rsid w:val="000D1933"/>
    <w:rsid w:val="000D2711"/>
    <w:rsid w:val="000D3DC8"/>
    <w:rsid w:val="000D49D8"/>
    <w:rsid w:val="000D4FDF"/>
    <w:rsid w:val="000D671A"/>
    <w:rsid w:val="000D6BD9"/>
    <w:rsid w:val="000D70F4"/>
    <w:rsid w:val="000D7F65"/>
    <w:rsid w:val="000E1B1C"/>
    <w:rsid w:val="000E35E3"/>
    <w:rsid w:val="000E386E"/>
    <w:rsid w:val="000E59B7"/>
    <w:rsid w:val="000E5C9D"/>
    <w:rsid w:val="000F3F76"/>
    <w:rsid w:val="000F4023"/>
    <w:rsid w:val="000F626C"/>
    <w:rsid w:val="0010493D"/>
    <w:rsid w:val="00104DAD"/>
    <w:rsid w:val="0010739A"/>
    <w:rsid w:val="00110F18"/>
    <w:rsid w:val="00114131"/>
    <w:rsid w:val="00116D6F"/>
    <w:rsid w:val="00116E0F"/>
    <w:rsid w:val="00120014"/>
    <w:rsid w:val="00122062"/>
    <w:rsid w:val="00122EB1"/>
    <w:rsid w:val="001242DC"/>
    <w:rsid w:val="00125411"/>
    <w:rsid w:val="00126360"/>
    <w:rsid w:val="00130154"/>
    <w:rsid w:val="00131849"/>
    <w:rsid w:val="001319CD"/>
    <w:rsid w:val="00134341"/>
    <w:rsid w:val="00135C23"/>
    <w:rsid w:val="00135C7C"/>
    <w:rsid w:val="00140583"/>
    <w:rsid w:val="0014126A"/>
    <w:rsid w:val="00141FFF"/>
    <w:rsid w:val="00142707"/>
    <w:rsid w:val="00143795"/>
    <w:rsid w:val="001469A7"/>
    <w:rsid w:val="00146EE9"/>
    <w:rsid w:val="001473E6"/>
    <w:rsid w:val="001513BC"/>
    <w:rsid w:val="00152276"/>
    <w:rsid w:val="00153022"/>
    <w:rsid w:val="00153F2C"/>
    <w:rsid w:val="001550A5"/>
    <w:rsid w:val="00155141"/>
    <w:rsid w:val="001570D4"/>
    <w:rsid w:val="00157D36"/>
    <w:rsid w:val="00157E66"/>
    <w:rsid w:val="00161D0C"/>
    <w:rsid w:val="00161EDF"/>
    <w:rsid w:val="00161F4F"/>
    <w:rsid w:val="00164214"/>
    <w:rsid w:val="00165068"/>
    <w:rsid w:val="00165A0D"/>
    <w:rsid w:val="001705E1"/>
    <w:rsid w:val="00171C03"/>
    <w:rsid w:val="001725EF"/>
    <w:rsid w:val="0017268D"/>
    <w:rsid w:val="001730BA"/>
    <w:rsid w:val="0018529A"/>
    <w:rsid w:val="0018541A"/>
    <w:rsid w:val="00185819"/>
    <w:rsid w:val="00186D3C"/>
    <w:rsid w:val="001906D8"/>
    <w:rsid w:val="0019197D"/>
    <w:rsid w:val="00191A0D"/>
    <w:rsid w:val="00192ECD"/>
    <w:rsid w:val="001953B2"/>
    <w:rsid w:val="0019556D"/>
    <w:rsid w:val="001957D2"/>
    <w:rsid w:val="00196102"/>
    <w:rsid w:val="00197B43"/>
    <w:rsid w:val="001A2011"/>
    <w:rsid w:val="001A2599"/>
    <w:rsid w:val="001A267B"/>
    <w:rsid w:val="001A61B5"/>
    <w:rsid w:val="001A6A05"/>
    <w:rsid w:val="001A6EFD"/>
    <w:rsid w:val="001B0FF0"/>
    <w:rsid w:val="001B3394"/>
    <w:rsid w:val="001B49BC"/>
    <w:rsid w:val="001B4E60"/>
    <w:rsid w:val="001B5E97"/>
    <w:rsid w:val="001B6CBB"/>
    <w:rsid w:val="001B75F5"/>
    <w:rsid w:val="001B7652"/>
    <w:rsid w:val="001C0506"/>
    <w:rsid w:val="001C12DE"/>
    <w:rsid w:val="001C407B"/>
    <w:rsid w:val="001C4D60"/>
    <w:rsid w:val="001C5007"/>
    <w:rsid w:val="001C55F7"/>
    <w:rsid w:val="001D1492"/>
    <w:rsid w:val="001D360C"/>
    <w:rsid w:val="001D441A"/>
    <w:rsid w:val="001D52C2"/>
    <w:rsid w:val="001D6D0E"/>
    <w:rsid w:val="001D7527"/>
    <w:rsid w:val="001D776F"/>
    <w:rsid w:val="001D7892"/>
    <w:rsid w:val="001E0C56"/>
    <w:rsid w:val="001E0D83"/>
    <w:rsid w:val="001E2B9C"/>
    <w:rsid w:val="001E3877"/>
    <w:rsid w:val="001E3D78"/>
    <w:rsid w:val="001E3E3E"/>
    <w:rsid w:val="001E3FC8"/>
    <w:rsid w:val="001E4B1D"/>
    <w:rsid w:val="001E61E7"/>
    <w:rsid w:val="001F091A"/>
    <w:rsid w:val="001F2BE5"/>
    <w:rsid w:val="001F2D77"/>
    <w:rsid w:val="001F328D"/>
    <w:rsid w:val="001F41C8"/>
    <w:rsid w:val="001F6388"/>
    <w:rsid w:val="0020310B"/>
    <w:rsid w:val="002041C1"/>
    <w:rsid w:val="00204BF4"/>
    <w:rsid w:val="00205D83"/>
    <w:rsid w:val="002069A4"/>
    <w:rsid w:val="00206D46"/>
    <w:rsid w:val="00210025"/>
    <w:rsid w:val="00211617"/>
    <w:rsid w:val="00213138"/>
    <w:rsid w:val="00213875"/>
    <w:rsid w:val="00215FA3"/>
    <w:rsid w:val="00216EC3"/>
    <w:rsid w:val="00217EB1"/>
    <w:rsid w:val="0022054A"/>
    <w:rsid w:val="0022396D"/>
    <w:rsid w:val="00224E29"/>
    <w:rsid w:val="0022668B"/>
    <w:rsid w:val="00226D8A"/>
    <w:rsid w:val="0023015F"/>
    <w:rsid w:val="00230E35"/>
    <w:rsid w:val="002318E6"/>
    <w:rsid w:val="00231AD6"/>
    <w:rsid w:val="002325EE"/>
    <w:rsid w:val="002328DB"/>
    <w:rsid w:val="00232FAB"/>
    <w:rsid w:val="00233D6C"/>
    <w:rsid w:val="002344CC"/>
    <w:rsid w:val="002353FD"/>
    <w:rsid w:val="0023766F"/>
    <w:rsid w:val="00240E6B"/>
    <w:rsid w:val="002411C6"/>
    <w:rsid w:val="00243B40"/>
    <w:rsid w:val="0024489E"/>
    <w:rsid w:val="00246FC2"/>
    <w:rsid w:val="002479A8"/>
    <w:rsid w:val="002519A1"/>
    <w:rsid w:val="00251D23"/>
    <w:rsid w:val="002555E2"/>
    <w:rsid w:val="0025707E"/>
    <w:rsid w:val="002601A4"/>
    <w:rsid w:val="00262CAB"/>
    <w:rsid w:val="00263D63"/>
    <w:rsid w:val="0026555A"/>
    <w:rsid w:val="00266FBD"/>
    <w:rsid w:val="00267814"/>
    <w:rsid w:val="00267DF3"/>
    <w:rsid w:val="0027029A"/>
    <w:rsid w:val="002704E9"/>
    <w:rsid w:val="0027121B"/>
    <w:rsid w:val="00272B88"/>
    <w:rsid w:val="00273E21"/>
    <w:rsid w:val="00277C8C"/>
    <w:rsid w:val="00277EE0"/>
    <w:rsid w:val="00281041"/>
    <w:rsid w:val="00281405"/>
    <w:rsid w:val="002827D4"/>
    <w:rsid w:val="00283C64"/>
    <w:rsid w:val="002849AA"/>
    <w:rsid w:val="002862D0"/>
    <w:rsid w:val="00287EE0"/>
    <w:rsid w:val="00290B84"/>
    <w:rsid w:val="0029175C"/>
    <w:rsid w:val="00291F8C"/>
    <w:rsid w:val="002927DD"/>
    <w:rsid w:val="00292C44"/>
    <w:rsid w:val="0029510A"/>
    <w:rsid w:val="00295310"/>
    <w:rsid w:val="00297428"/>
    <w:rsid w:val="002A0065"/>
    <w:rsid w:val="002A0B3A"/>
    <w:rsid w:val="002A23A2"/>
    <w:rsid w:val="002A2697"/>
    <w:rsid w:val="002A2B02"/>
    <w:rsid w:val="002A409B"/>
    <w:rsid w:val="002A7736"/>
    <w:rsid w:val="002A7C00"/>
    <w:rsid w:val="002B0411"/>
    <w:rsid w:val="002B0890"/>
    <w:rsid w:val="002B1559"/>
    <w:rsid w:val="002B1A7F"/>
    <w:rsid w:val="002B2A1D"/>
    <w:rsid w:val="002B55ED"/>
    <w:rsid w:val="002B759F"/>
    <w:rsid w:val="002B7DA8"/>
    <w:rsid w:val="002C0578"/>
    <w:rsid w:val="002C2BAF"/>
    <w:rsid w:val="002C4112"/>
    <w:rsid w:val="002C5905"/>
    <w:rsid w:val="002C65B6"/>
    <w:rsid w:val="002C7A99"/>
    <w:rsid w:val="002C7E9F"/>
    <w:rsid w:val="002D07CD"/>
    <w:rsid w:val="002D158D"/>
    <w:rsid w:val="002D1ACE"/>
    <w:rsid w:val="002D1B22"/>
    <w:rsid w:val="002D20BE"/>
    <w:rsid w:val="002D4D8E"/>
    <w:rsid w:val="002D5392"/>
    <w:rsid w:val="002E028B"/>
    <w:rsid w:val="002E0F55"/>
    <w:rsid w:val="002E1CCC"/>
    <w:rsid w:val="002E2778"/>
    <w:rsid w:val="002E3CC9"/>
    <w:rsid w:val="002E70DB"/>
    <w:rsid w:val="002E7C1D"/>
    <w:rsid w:val="002E7FB0"/>
    <w:rsid w:val="002F033A"/>
    <w:rsid w:val="002F052C"/>
    <w:rsid w:val="002F12B0"/>
    <w:rsid w:val="002F1FCB"/>
    <w:rsid w:val="002F3B98"/>
    <w:rsid w:val="002F4D49"/>
    <w:rsid w:val="002F577B"/>
    <w:rsid w:val="003005FE"/>
    <w:rsid w:val="00301228"/>
    <w:rsid w:val="00302446"/>
    <w:rsid w:val="00303F1C"/>
    <w:rsid w:val="0030472B"/>
    <w:rsid w:val="003066AB"/>
    <w:rsid w:val="0031252E"/>
    <w:rsid w:val="00313009"/>
    <w:rsid w:val="003136A5"/>
    <w:rsid w:val="00315791"/>
    <w:rsid w:val="00320732"/>
    <w:rsid w:val="003209D4"/>
    <w:rsid w:val="00320A3C"/>
    <w:rsid w:val="00321090"/>
    <w:rsid w:val="00321E50"/>
    <w:rsid w:val="00321EB9"/>
    <w:rsid w:val="0032261C"/>
    <w:rsid w:val="0032329F"/>
    <w:rsid w:val="003233B6"/>
    <w:rsid w:val="00323CAD"/>
    <w:rsid w:val="00324CEE"/>
    <w:rsid w:val="0032543F"/>
    <w:rsid w:val="003258F9"/>
    <w:rsid w:val="00327401"/>
    <w:rsid w:val="00327729"/>
    <w:rsid w:val="00330A2C"/>
    <w:rsid w:val="00331EE5"/>
    <w:rsid w:val="003337CA"/>
    <w:rsid w:val="00336B6E"/>
    <w:rsid w:val="00342021"/>
    <w:rsid w:val="00342648"/>
    <w:rsid w:val="0034289B"/>
    <w:rsid w:val="0035054C"/>
    <w:rsid w:val="003506E5"/>
    <w:rsid w:val="00352599"/>
    <w:rsid w:val="00352921"/>
    <w:rsid w:val="003551DC"/>
    <w:rsid w:val="00356F83"/>
    <w:rsid w:val="003637BE"/>
    <w:rsid w:val="00363D96"/>
    <w:rsid w:val="00366253"/>
    <w:rsid w:val="003732FF"/>
    <w:rsid w:val="003737CB"/>
    <w:rsid w:val="003761A6"/>
    <w:rsid w:val="003772A8"/>
    <w:rsid w:val="00382F69"/>
    <w:rsid w:val="003837FE"/>
    <w:rsid w:val="00383B47"/>
    <w:rsid w:val="0038479C"/>
    <w:rsid w:val="00385BA3"/>
    <w:rsid w:val="00385FEB"/>
    <w:rsid w:val="00386126"/>
    <w:rsid w:val="003862F2"/>
    <w:rsid w:val="00392C8E"/>
    <w:rsid w:val="00393D56"/>
    <w:rsid w:val="00394234"/>
    <w:rsid w:val="00395297"/>
    <w:rsid w:val="003953C5"/>
    <w:rsid w:val="00395571"/>
    <w:rsid w:val="00395BEB"/>
    <w:rsid w:val="00396F44"/>
    <w:rsid w:val="00396FE5"/>
    <w:rsid w:val="003A05BD"/>
    <w:rsid w:val="003A2269"/>
    <w:rsid w:val="003A40C2"/>
    <w:rsid w:val="003A57AA"/>
    <w:rsid w:val="003A694E"/>
    <w:rsid w:val="003A736A"/>
    <w:rsid w:val="003A7DC9"/>
    <w:rsid w:val="003B1352"/>
    <w:rsid w:val="003B23C7"/>
    <w:rsid w:val="003B29DC"/>
    <w:rsid w:val="003B4B1C"/>
    <w:rsid w:val="003C07DC"/>
    <w:rsid w:val="003C0A32"/>
    <w:rsid w:val="003C0CE8"/>
    <w:rsid w:val="003C21A0"/>
    <w:rsid w:val="003C37D0"/>
    <w:rsid w:val="003C3A62"/>
    <w:rsid w:val="003C435C"/>
    <w:rsid w:val="003C630E"/>
    <w:rsid w:val="003C7FC2"/>
    <w:rsid w:val="003D1583"/>
    <w:rsid w:val="003D1B1F"/>
    <w:rsid w:val="003D2272"/>
    <w:rsid w:val="003D2EBA"/>
    <w:rsid w:val="003D4EEB"/>
    <w:rsid w:val="003D5667"/>
    <w:rsid w:val="003D5F64"/>
    <w:rsid w:val="003D6D9B"/>
    <w:rsid w:val="003E041A"/>
    <w:rsid w:val="003E046F"/>
    <w:rsid w:val="003E42F0"/>
    <w:rsid w:val="003E4976"/>
    <w:rsid w:val="003E7463"/>
    <w:rsid w:val="003F0EF7"/>
    <w:rsid w:val="003F10AC"/>
    <w:rsid w:val="003F3236"/>
    <w:rsid w:val="003F3318"/>
    <w:rsid w:val="003F5810"/>
    <w:rsid w:val="003F6399"/>
    <w:rsid w:val="003F76A8"/>
    <w:rsid w:val="003F76BD"/>
    <w:rsid w:val="003F7A37"/>
    <w:rsid w:val="00400575"/>
    <w:rsid w:val="00401678"/>
    <w:rsid w:val="00402D9E"/>
    <w:rsid w:val="00404A30"/>
    <w:rsid w:val="00404F11"/>
    <w:rsid w:val="004050A9"/>
    <w:rsid w:val="00406DC6"/>
    <w:rsid w:val="004111E2"/>
    <w:rsid w:val="004132D0"/>
    <w:rsid w:val="00413895"/>
    <w:rsid w:val="00417530"/>
    <w:rsid w:val="00417956"/>
    <w:rsid w:val="004209C1"/>
    <w:rsid w:val="00420E37"/>
    <w:rsid w:val="00421339"/>
    <w:rsid w:val="00421E44"/>
    <w:rsid w:val="00422A74"/>
    <w:rsid w:val="0042507D"/>
    <w:rsid w:val="00425E0A"/>
    <w:rsid w:val="00426D89"/>
    <w:rsid w:val="004277DA"/>
    <w:rsid w:val="00427D3F"/>
    <w:rsid w:val="00433D89"/>
    <w:rsid w:val="00435886"/>
    <w:rsid w:val="00435DBA"/>
    <w:rsid w:val="00436177"/>
    <w:rsid w:val="00437DA4"/>
    <w:rsid w:val="00437EAA"/>
    <w:rsid w:val="00440D52"/>
    <w:rsid w:val="00441085"/>
    <w:rsid w:val="00445ECD"/>
    <w:rsid w:val="0044757C"/>
    <w:rsid w:val="00447C0F"/>
    <w:rsid w:val="00447D5A"/>
    <w:rsid w:val="004503E4"/>
    <w:rsid w:val="004534B8"/>
    <w:rsid w:val="0045469F"/>
    <w:rsid w:val="00456744"/>
    <w:rsid w:val="00456D46"/>
    <w:rsid w:val="004601BA"/>
    <w:rsid w:val="00461426"/>
    <w:rsid w:val="004657DF"/>
    <w:rsid w:val="00466B44"/>
    <w:rsid w:val="00466CF9"/>
    <w:rsid w:val="0046743E"/>
    <w:rsid w:val="004678ED"/>
    <w:rsid w:val="004702E0"/>
    <w:rsid w:val="00470773"/>
    <w:rsid w:val="00471065"/>
    <w:rsid w:val="00471325"/>
    <w:rsid w:val="004719DE"/>
    <w:rsid w:val="0047452B"/>
    <w:rsid w:val="00474C96"/>
    <w:rsid w:val="00480A65"/>
    <w:rsid w:val="00481332"/>
    <w:rsid w:val="00482B4E"/>
    <w:rsid w:val="004839D4"/>
    <w:rsid w:val="00483A60"/>
    <w:rsid w:val="004854D6"/>
    <w:rsid w:val="00485F7F"/>
    <w:rsid w:val="0049039C"/>
    <w:rsid w:val="00490714"/>
    <w:rsid w:val="00492103"/>
    <w:rsid w:val="004925D0"/>
    <w:rsid w:val="004934A2"/>
    <w:rsid w:val="004937ED"/>
    <w:rsid w:val="00493F3E"/>
    <w:rsid w:val="00494C2A"/>
    <w:rsid w:val="00495B50"/>
    <w:rsid w:val="004A1431"/>
    <w:rsid w:val="004A1E22"/>
    <w:rsid w:val="004A2963"/>
    <w:rsid w:val="004A3AC6"/>
    <w:rsid w:val="004A5648"/>
    <w:rsid w:val="004A6188"/>
    <w:rsid w:val="004A669F"/>
    <w:rsid w:val="004A71AF"/>
    <w:rsid w:val="004B0A64"/>
    <w:rsid w:val="004B1AC3"/>
    <w:rsid w:val="004B247E"/>
    <w:rsid w:val="004B43D6"/>
    <w:rsid w:val="004B5038"/>
    <w:rsid w:val="004B5954"/>
    <w:rsid w:val="004B7BB1"/>
    <w:rsid w:val="004B7C46"/>
    <w:rsid w:val="004C05B8"/>
    <w:rsid w:val="004C210E"/>
    <w:rsid w:val="004C2D2A"/>
    <w:rsid w:val="004C317D"/>
    <w:rsid w:val="004C70DD"/>
    <w:rsid w:val="004D06DE"/>
    <w:rsid w:val="004D27D4"/>
    <w:rsid w:val="004D2C85"/>
    <w:rsid w:val="004D336F"/>
    <w:rsid w:val="004D3734"/>
    <w:rsid w:val="004D59EB"/>
    <w:rsid w:val="004D7A5D"/>
    <w:rsid w:val="004D7C13"/>
    <w:rsid w:val="004D7FBB"/>
    <w:rsid w:val="004E005E"/>
    <w:rsid w:val="004E04BB"/>
    <w:rsid w:val="004E610F"/>
    <w:rsid w:val="004E6565"/>
    <w:rsid w:val="004E7909"/>
    <w:rsid w:val="004F03C9"/>
    <w:rsid w:val="004F129B"/>
    <w:rsid w:val="004F49F7"/>
    <w:rsid w:val="004F4A73"/>
    <w:rsid w:val="004F5216"/>
    <w:rsid w:val="004F6F38"/>
    <w:rsid w:val="004F7408"/>
    <w:rsid w:val="00502785"/>
    <w:rsid w:val="00504C83"/>
    <w:rsid w:val="00507C3E"/>
    <w:rsid w:val="00514753"/>
    <w:rsid w:val="00517490"/>
    <w:rsid w:val="00520C7C"/>
    <w:rsid w:val="005212B2"/>
    <w:rsid w:val="005212CA"/>
    <w:rsid w:val="005214F0"/>
    <w:rsid w:val="00525603"/>
    <w:rsid w:val="00526C48"/>
    <w:rsid w:val="00527633"/>
    <w:rsid w:val="0053509C"/>
    <w:rsid w:val="00541851"/>
    <w:rsid w:val="005440B5"/>
    <w:rsid w:val="005444B0"/>
    <w:rsid w:val="00546136"/>
    <w:rsid w:val="00546637"/>
    <w:rsid w:val="0054754E"/>
    <w:rsid w:val="0055001D"/>
    <w:rsid w:val="00550426"/>
    <w:rsid w:val="00550C86"/>
    <w:rsid w:val="00555A27"/>
    <w:rsid w:val="00555A2C"/>
    <w:rsid w:val="00555D97"/>
    <w:rsid w:val="00560AFA"/>
    <w:rsid w:val="0056468D"/>
    <w:rsid w:val="005660CE"/>
    <w:rsid w:val="00566482"/>
    <w:rsid w:val="00566C5E"/>
    <w:rsid w:val="00567911"/>
    <w:rsid w:val="00570378"/>
    <w:rsid w:val="00574AB8"/>
    <w:rsid w:val="00576CA8"/>
    <w:rsid w:val="0057719F"/>
    <w:rsid w:val="00577EA6"/>
    <w:rsid w:val="00577FC4"/>
    <w:rsid w:val="00581ACB"/>
    <w:rsid w:val="00583BE0"/>
    <w:rsid w:val="005873D0"/>
    <w:rsid w:val="00590383"/>
    <w:rsid w:val="0059078A"/>
    <w:rsid w:val="00592087"/>
    <w:rsid w:val="0059222A"/>
    <w:rsid w:val="0059376A"/>
    <w:rsid w:val="00594EAE"/>
    <w:rsid w:val="00595367"/>
    <w:rsid w:val="0059554D"/>
    <w:rsid w:val="00595F0F"/>
    <w:rsid w:val="00596598"/>
    <w:rsid w:val="005A21DE"/>
    <w:rsid w:val="005A41A6"/>
    <w:rsid w:val="005A46CB"/>
    <w:rsid w:val="005A7B9F"/>
    <w:rsid w:val="005B004A"/>
    <w:rsid w:val="005B265B"/>
    <w:rsid w:val="005B3B96"/>
    <w:rsid w:val="005B5285"/>
    <w:rsid w:val="005B52FD"/>
    <w:rsid w:val="005B5BED"/>
    <w:rsid w:val="005B7A03"/>
    <w:rsid w:val="005B7D1D"/>
    <w:rsid w:val="005C25FC"/>
    <w:rsid w:val="005C47A2"/>
    <w:rsid w:val="005C7456"/>
    <w:rsid w:val="005C7A5D"/>
    <w:rsid w:val="005D00F6"/>
    <w:rsid w:val="005D22DE"/>
    <w:rsid w:val="005D25FE"/>
    <w:rsid w:val="005D421F"/>
    <w:rsid w:val="005D595A"/>
    <w:rsid w:val="005D617B"/>
    <w:rsid w:val="005D7E80"/>
    <w:rsid w:val="005E1588"/>
    <w:rsid w:val="005E5947"/>
    <w:rsid w:val="005E7B2B"/>
    <w:rsid w:val="005F3D82"/>
    <w:rsid w:val="005F4468"/>
    <w:rsid w:val="005F6372"/>
    <w:rsid w:val="00602F5D"/>
    <w:rsid w:val="00604446"/>
    <w:rsid w:val="0060665A"/>
    <w:rsid w:val="00606996"/>
    <w:rsid w:val="00606C38"/>
    <w:rsid w:val="006130BB"/>
    <w:rsid w:val="006146F2"/>
    <w:rsid w:val="006147E2"/>
    <w:rsid w:val="00614914"/>
    <w:rsid w:val="00614BE9"/>
    <w:rsid w:val="00614E41"/>
    <w:rsid w:val="00616611"/>
    <w:rsid w:val="0062074D"/>
    <w:rsid w:val="00620CF1"/>
    <w:rsid w:val="006229F4"/>
    <w:rsid w:val="00624B7C"/>
    <w:rsid w:val="00626E6A"/>
    <w:rsid w:val="006273FB"/>
    <w:rsid w:val="00627F13"/>
    <w:rsid w:val="00630506"/>
    <w:rsid w:val="0063058B"/>
    <w:rsid w:val="00630CC4"/>
    <w:rsid w:val="0063450F"/>
    <w:rsid w:val="006348DE"/>
    <w:rsid w:val="00634948"/>
    <w:rsid w:val="006360B9"/>
    <w:rsid w:val="006370B4"/>
    <w:rsid w:val="00637BAA"/>
    <w:rsid w:val="0064095E"/>
    <w:rsid w:val="006414D7"/>
    <w:rsid w:val="00643C74"/>
    <w:rsid w:val="00644D0F"/>
    <w:rsid w:val="00644EAE"/>
    <w:rsid w:val="006532A4"/>
    <w:rsid w:val="00653779"/>
    <w:rsid w:val="00653F2D"/>
    <w:rsid w:val="00654EBB"/>
    <w:rsid w:val="00655A6B"/>
    <w:rsid w:val="00655E98"/>
    <w:rsid w:val="00656788"/>
    <w:rsid w:val="00657920"/>
    <w:rsid w:val="00662628"/>
    <w:rsid w:val="00662FED"/>
    <w:rsid w:val="006631F3"/>
    <w:rsid w:val="00667C9C"/>
    <w:rsid w:val="00671C48"/>
    <w:rsid w:val="00672E88"/>
    <w:rsid w:val="0067337F"/>
    <w:rsid w:val="00676E2A"/>
    <w:rsid w:val="006771DE"/>
    <w:rsid w:val="00682E7E"/>
    <w:rsid w:val="006831A1"/>
    <w:rsid w:val="00687423"/>
    <w:rsid w:val="00687D96"/>
    <w:rsid w:val="00692E81"/>
    <w:rsid w:val="0069302B"/>
    <w:rsid w:val="006953CD"/>
    <w:rsid w:val="00695A2B"/>
    <w:rsid w:val="0069640B"/>
    <w:rsid w:val="0069715E"/>
    <w:rsid w:val="00697AA0"/>
    <w:rsid w:val="006A185D"/>
    <w:rsid w:val="006A22C6"/>
    <w:rsid w:val="006A2C70"/>
    <w:rsid w:val="006A38DB"/>
    <w:rsid w:val="006A57A4"/>
    <w:rsid w:val="006A74C4"/>
    <w:rsid w:val="006B10B6"/>
    <w:rsid w:val="006B1D64"/>
    <w:rsid w:val="006B1EE7"/>
    <w:rsid w:val="006B5C46"/>
    <w:rsid w:val="006B6B63"/>
    <w:rsid w:val="006B7F25"/>
    <w:rsid w:val="006C03F3"/>
    <w:rsid w:val="006C266E"/>
    <w:rsid w:val="006C26E9"/>
    <w:rsid w:val="006C4376"/>
    <w:rsid w:val="006C4F05"/>
    <w:rsid w:val="006D03D4"/>
    <w:rsid w:val="006D1E13"/>
    <w:rsid w:val="006D2825"/>
    <w:rsid w:val="006D7012"/>
    <w:rsid w:val="006E0A5A"/>
    <w:rsid w:val="006E0EE9"/>
    <w:rsid w:val="006E23A3"/>
    <w:rsid w:val="006E29B6"/>
    <w:rsid w:val="006E5DD4"/>
    <w:rsid w:val="006E6213"/>
    <w:rsid w:val="006E6B7E"/>
    <w:rsid w:val="006F1D22"/>
    <w:rsid w:val="006F1FEF"/>
    <w:rsid w:val="006F2254"/>
    <w:rsid w:val="006F2520"/>
    <w:rsid w:val="006F49B5"/>
    <w:rsid w:val="006F592A"/>
    <w:rsid w:val="006F5A68"/>
    <w:rsid w:val="006F7AC2"/>
    <w:rsid w:val="00701401"/>
    <w:rsid w:val="007014A3"/>
    <w:rsid w:val="00702015"/>
    <w:rsid w:val="00702836"/>
    <w:rsid w:val="00702DB9"/>
    <w:rsid w:val="00703D69"/>
    <w:rsid w:val="00706803"/>
    <w:rsid w:val="0070698B"/>
    <w:rsid w:val="0070707A"/>
    <w:rsid w:val="00710CF1"/>
    <w:rsid w:val="00711E17"/>
    <w:rsid w:val="00713206"/>
    <w:rsid w:val="0071374E"/>
    <w:rsid w:val="00715547"/>
    <w:rsid w:val="00717754"/>
    <w:rsid w:val="007211E8"/>
    <w:rsid w:val="00721844"/>
    <w:rsid w:val="00721CEE"/>
    <w:rsid w:val="00722F82"/>
    <w:rsid w:val="0072667B"/>
    <w:rsid w:val="007338C3"/>
    <w:rsid w:val="007340C8"/>
    <w:rsid w:val="0073469B"/>
    <w:rsid w:val="007366DA"/>
    <w:rsid w:val="007376D7"/>
    <w:rsid w:val="00743C74"/>
    <w:rsid w:val="007457FE"/>
    <w:rsid w:val="0075371F"/>
    <w:rsid w:val="00753AB7"/>
    <w:rsid w:val="00753AE2"/>
    <w:rsid w:val="007540F9"/>
    <w:rsid w:val="00755365"/>
    <w:rsid w:val="007562ED"/>
    <w:rsid w:val="00757B96"/>
    <w:rsid w:val="00760277"/>
    <w:rsid w:val="0076058A"/>
    <w:rsid w:val="0076203D"/>
    <w:rsid w:val="007625B9"/>
    <w:rsid w:val="00763BEB"/>
    <w:rsid w:val="0076481E"/>
    <w:rsid w:val="00765313"/>
    <w:rsid w:val="0077033C"/>
    <w:rsid w:val="007704B3"/>
    <w:rsid w:val="00770F92"/>
    <w:rsid w:val="00773697"/>
    <w:rsid w:val="00773CC2"/>
    <w:rsid w:val="00773D09"/>
    <w:rsid w:val="00774C3D"/>
    <w:rsid w:val="00774FCD"/>
    <w:rsid w:val="00775852"/>
    <w:rsid w:val="00775949"/>
    <w:rsid w:val="00775B3B"/>
    <w:rsid w:val="007819FF"/>
    <w:rsid w:val="00782220"/>
    <w:rsid w:val="00784F59"/>
    <w:rsid w:val="007862CF"/>
    <w:rsid w:val="0078632C"/>
    <w:rsid w:val="007870B4"/>
    <w:rsid w:val="00787515"/>
    <w:rsid w:val="00787B23"/>
    <w:rsid w:val="0079108B"/>
    <w:rsid w:val="00791BA1"/>
    <w:rsid w:val="00791FDB"/>
    <w:rsid w:val="00792FAE"/>
    <w:rsid w:val="0079405D"/>
    <w:rsid w:val="00794A38"/>
    <w:rsid w:val="00795A68"/>
    <w:rsid w:val="00796E93"/>
    <w:rsid w:val="00796FF1"/>
    <w:rsid w:val="00797211"/>
    <w:rsid w:val="00797A9A"/>
    <w:rsid w:val="007A1209"/>
    <w:rsid w:val="007A1261"/>
    <w:rsid w:val="007A4F3E"/>
    <w:rsid w:val="007A73EB"/>
    <w:rsid w:val="007A7B0E"/>
    <w:rsid w:val="007B60FE"/>
    <w:rsid w:val="007B706B"/>
    <w:rsid w:val="007C0A89"/>
    <w:rsid w:val="007C1FA6"/>
    <w:rsid w:val="007C37D5"/>
    <w:rsid w:val="007C38AE"/>
    <w:rsid w:val="007C3D92"/>
    <w:rsid w:val="007C5948"/>
    <w:rsid w:val="007C6DD0"/>
    <w:rsid w:val="007D013C"/>
    <w:rsid w:val="007D0C7C"/>
    <w:rsid w:val="007D1276"/>
    <w:rsid w:val="007D1642"/>
    <w:rsid w:val="007D26E0"/>
    <w:rsid w:val="007D2A80"/>
    <w:rsid w:val="007D3179"/>
    <w:rsid w:val="007D3B48"/>
    <w:rsid w:val="007D50CF"/>
    <w:rsid w:val="007E15E4"/>
    <w:rsid w:val="007E2FD4"/>
    <w:rsid w:val="007E37E9"/>
    <w:rsid w:val="007E3BB9"/>
    <w:rsid w:val="007E3CE0"/>
    <w:rsid w:val="007E47CE"/>
    <w:rsid w:val="007E4927"/>
    <w:rsid w:val="007E4AF9"/>
    <w:rsid w:val="007F0CAB"/>
    <w:rsid w:val="007F10B1"/>
    <w:rsid w:val="007F1996"/>
    <w:rsid w:val="007F559B"/>
    <w:rsid w:val="007F5C53"/>
    <w:rsid w:val="007F5D39"/>
    <w:rsid w:val="007F5DEC"/>
    <w:rsid w:val="007F6D86"/>
    <w:rsid w:val="007F70E8"/>
    <w:rsid w:val="007F7A9C"/>
    <w:rsid w:val="00800445"/>
    <w:rsid w:val="0080069D"/>
    <w:rsid w:val="0080112E"/>
    <w:rsid w:val="008016F7"/>
    <w:rsid w:val="0080259B"/>
    <w:rsid w:val="00804C76"/>
    <w:rsid w:val="00806994"/>
    <w:rsid w:val="00806E46"/>
    <w:rsid w:val="00806EA6"/>
    <w:rsid w:val="00806F01"/>
    <w:rsid w:val="00811174"/>
    <w:rsid w:val="00812029"/>
    <w:rsid w:val="008129AB"/>
    <w:rsid w:val="00814AE1"/>
    <w:rsid w:val="0081571F"/>
    <w:rsid w:val="00821C6C"/>
    <w:rsid w:val="00821F30"/>
    <w:rsid w:val="00822693"/>
    <w:rsid w:val="0082276E"/>
    <w:rsid w:val="00831B49"/>
    <w:rsid w:val="00833916"/>
    <w:rsid w:val="00833932"/>
    <w:rsid w:val="0083509F"/>
    <w:rsid w:val="00842AA9"/>
    <w:rsid w:val="008450D4"/>
    <w:rsid w:val="00851CC6"/>
    <w:rsid w:val="00853760"/>
    <w:rsid w:val="00853B82"/>
    <w:rsid w:val="00853ECB"/>
    <w:rsid w:val="0085581B"/>
    <w:rsid w:val="008560A1"/>
    <w:rsid w:val="0086345F"/>
    <w:rsid w:val="008665CB"/>
    <w:rsid w:val="00867CD6"/>
    <w:rsid w:val="008702C6"/>
    <w:rsid w:val="008715DF"/>
    <w:rsid w:val="00871B9D"/>
    <w:rsid w:val="00872649"/>
    <w:rsid w:val="00872D96"/>
    <w:rsid w:val="0087331F"/>
    <w:rsid w:val="0087394E"/>
    <w:rsid w:val="00874642"/>
    <w:rsid w:val="0087591D"/>
    <w:rsid w:val="008830D6"/>
    <w:rsid w:val="008830FC"/>
    <w:rsid w:val="00887F87"/>
    <w:rsid w:val="0089080B"/>
    <w:rsid w:val="008910B2"/>
    <w:rsid w:val="008922CB"/>
    <w:rsid w:val="0089342A"/>
    <w:rsid w:val="00894185"/>
    <w:rsid w:val="00894CBA"/>
    <w:rsid w:val="008954DA"/>
    <w:rsid w:val="008955D7"/>
    <w:rsid w:val="0089577D"/>
    <w:rsid w:val="00895EF4"/>
    <w:rsid w:val="008A129F"/>
    <w:rsid w:val="008A543B"/>
    <w:rsid w:val="008A54EB"/>
    <w:rsid w:val="008A5F6D"/>
    <w:rsid w:val="008B0443"/>
    <w:rsid w:val="008B0F3F"/>
    <w:rsid w:val="008B1F73"/>
    <w:rsid w:val="008B3303"/>
    <w:rsid w:val="008B4232"/>
    <w:rsid w:val="008B4995"/>
    <w:rsid w:val="008B4BAB"/>
    <w:rsid w:val="008B61C6"/>
    <w:rsid w:val="008C3C24"/>
    <w:rsid w:val="008C48E8"/>
    <w:rsid w:val="008C504E"/>
    <w:rsid w:val="008C5CFC"/>
    <w:rsid w:val="008C68CC"/>
    <w:rsid w:val="008C6939"/>
    <w:rsid w:val="008C7CA1"/>
    <w:rsid w:val="008D282B"/>
    <w:rsid w:val="008D2F0B"/>
    <w:rsid w:val="008D4952"/>
    <w:rsid w:val="008D6D3F"/>
    <w:rsid w:val="008D6E17"/>
    <w:rsid w:val="008D74A8"/>
    <w:rsid w:val="008D7D0C"/>
    <w:rsid w:val="008E1315"/>
    <w:rsid w:val="008E1D27"/>
    <w:rsid w:val="008E22F8"/>
    <w:rsid w:val="008E32C1"/>
    <w:rsid w:val="008E39C1"/>
    <w:rsid w:val="008E54DB"/>
    <w:rsid w:val="008E7AF4"/>
    <w:rsid w:val="008F0C79"/>
    <w:rsid w:val="008F4E2D"/>
    <w:rsid w:val="008F508D"/>
    <w:rsid w:val="008F5760"/>
    <w:rsid w:val="008F6D71"/>
    <w:rsid w:val="008F71BD"/>
    <w:rsid w:val="008F789D"/>
    <w:rsid w:val="00900728"/>
    <w:rsid w:val="009031E2"/>
    <w:rsid w:val="009037AD"/>
    <w:rsid w:val="00904961"/>
    <w:rsid w:val="00904A75"/>
    <w:rsid w:val="0090513A"/>
    <w:rsid w:val="00905345"/>
    <w:rsid w:val="009063FC"/>
    <w:rsid w:val="0090688F"/>
    <w:rsid w:val="00906FFC"/>
    <w:rsid w:val="009111AB"/>
    <w:rsid w:val="00912AEE"/>
    <w:rsid w:val="009138A1"/>
    <w:rsid w:val="00916ACF"/>
    <w:rsid w:val="009174E0"/>
    <w:rsid w:val="00920AD7"/>
    <w:rsid w:val="00920B6F"/>
    <w:rsid w:val="009215F1"/>
    <w:rsid w:val="00921A4C"/>
    <w:rsid w:val="00921F9D"/>
    <w:rsid w:val="00922006"/>
    <w:rsid w:val="0092335B"/>
    <w:rsid w:val="0092482B"/>
    <w:rsid w:val="00926BE4"/>
    <w:rsid w:val="0093159F"/>
    <w:rsid w:val="00931C84"/>
    <w:rsid w:val="009320EC"/>
    <w:rsid w:val="009339F6"/>
    <w:rsid w:val="00933A38"/>
    <w:rsid w:val="00933CE9"/>
    <w:rsid w:val="0093483D"/>
    <w:rsid w:val="00935C68"/>
    <w:rsid w:val="00936641"/>
    <w:rsid w:val="0093678E"/>
    <w:rsid w:val="0094477A"/>
    <w:rsid w:val="00944B57"/>
    <w:rsid w:val="00945F16"/>
    <w:rsid w:val="00946180"/>
    <w:rsid w:val="009529BD"/>
    <w:rsid w:val="009536BD"/>
    <w:rsid w:val="009543A5"/>
    <w:rsid w:val="009560B7"/>
    <w:rsid w:val="009561C0"/>
    <w:rsid w:val="009564E1"/>
    <w:rsid w:val="00956799"/>
    <w:rsid w:val="00956E54"/>
    <w:rsid w:val="00957DF9"/>
    <w:rsid w:val="00960B69"/>
    <w:rsid w:val="00960BBB"/>
    <w:rsid w:val="00963584"/>
    <w:rsid w:val="0096364B"/>
    <w:rsid w:val="009636EF"/>
    <w:rsid w:val="00963820"/>
    <w:rsid w:val="00967E71"/>
    <w:rsid w:val="00971415"/>
    <w:rsid w:val="0097145F"/>
    <w:rsid w:val="009718F5"/>
    <w:rsid w:val="00971E84"/>
    <w:rsid w:val="00973155"/>
    <w:rsid w:val="00973737"/>
    <w:rsid w:val="00974271"/>
    <w:rsid w:val="00975291"/>
    <w:rsid w:val="00976C00"/>
    <w:rsid w:val="0097711C"/>
    <w:rsid w:val="0097735B"/>
    <w:rsid w:val="00982E8E"/>
    <w:rsid w:val="009831F8"/>
    <w:rsid w:val="009842EE"/>
    <w:rsid w:val="00987373"/>
    <w:rsid w:val="00987500"/>
    <w:rsid w:val="009876FE"/>
    <w:rsid w:val="00987CBB"/>
    <w:rsid w:val="009903B5"/>
    <w:rsid w:val="009915CC"/>
    <w:rsid w:val="00993806"/>
    <w:rsid w:val="00996890"/>
    <w:rsid w:val="009A1281"/>
    <w:rsid w:val="009A1CBE"/>
    <w:rsid w:val="009A22E9"/>
    <w:rsid w:val="009A2563"/>
    <w:rsid w:val="009A4232"/>
    <w:rsid w:val="009A47B3"/>
    <w:rsid w:val="009A5D61"/>
    <w:rsid w:val="009B09CA"/>
    <w:rsid w:val="009B11AA"/>
    <w:rsid w:val="009B18C6"/>
    <w:rsid w:val="009B2AEE"/>
    <w:rsid w:val="009B4367"/>
    <w:rsid w:val="009B54CE"/>
    <w:rsid w:val="009B586A"/>
    <w:rsid w:val="009B635E"/>
    <w:rsid w:val="009C08C7"/>
    <w:rsid w:val="009C0FCF"/>
    <w:rsid w:val="009C19E4"/>
    <w:rsid w:val="009C1E96"/>
    <w:rsid w:val="009C21C2"/>
    <w:rsid w:val="009D12D1"/>
    <w:rsid w:val="009D1AA0"/>
    <w:rsid w:val="009D5D00"/>
    <w:rsid w:val="009E0E21"/>
    <w:rsid w:val="009E1D8C"/>
    <w:rsid w:val="009E2CAA"/>
    <w:rsid w:val="009E35E0"/>
    <w:rsid w:val="009E440A"/>
    <w:rsid w:val="009E6B28"/>
    <w:rsid w:val="009E6B29"/>
    <w:rsid w:val="009F1E99"/>
    <w:rsid w:val="009F217E"/>
    <w:rsid w:val="009F22D7"/>
    <w:rsid w:val="009F2D6D"/>
    <w:rsid w:val="009F3522"/>
    <w:rsid w:val="009F435D"/>
    <w:rsid w:val="009F4436"/>
    <w:rsid w:val="009F5AAF"/>
    <w:rsid w:val="009F6A2B"/>
    <w:rsid w:val="009F7513"/>
    <w:rsid w:val="00A01102"/>
    <w:rsid w:val="00A02117"/>
    <w:rsid w:val="00A03887"/>
    <w:rsid w:val="00A042E0"/>
    <w:rsid w:val="00A063A6"/>
    <w:rsid w:val="00A07280"/>
    <w:rsid w:val="00A1192C"/>
    <w:rsid w:val="00A12041"/>
    <w:rsid w:val="00A13644"/>
    <w:rsid w:val="00A14132"/>
    <w:rsid w:val="00A15C0C"/>
    <w:rsid w:val="00A20180"/>
    <w:rsid w:val="00A21C76"/>
    <w:rsid w:val="00A2291F"/>
    <w:rsid w:val="00A27A9E"/>
    <w:rsid w:val="00A3041D"/>
    <w:rsid w:val="00A307B5"/>
    <w:rsid w:val="00A30E5E"/>
    <w:rsid w:val="00A315A9"/>
    <w:rsid w:val="00A3317A"/>
    <w:rsid w:val="00A33928"/>
    <w:rsid w:val="00A3398D"/>
    <w:rsid w:val="00A33B8B"/>
    <w:rsid w:val="00A348F6"/>
    <w:rsid w:val="00A34CEF"/>
    <w:rsid w:val="00A353D2"/>
    <w:rsid w:val="00A40909"/>
    <w:rsid w:val="00A40A7F"/>
    <w:rsid w:val="00A41585"/>
    <w:rsid w:val="00A42992"/>
    <w:rsid w:val="00A43274"/>
    <w:rsid w:val="00A435EA"/>
    <w:rsid w:val="00A43AF5"/>
    <w:rsid w:val="00A44364"/>
    <w:rsid w:val="00A44E23"/>
    <w:rsid w:val="00A451E7"/>
    <w:rsid w:val="00A47B12"/>
    <w:rsid w:val="00A50EF8"/>
    <w:rsid w:val="00A517CE"/>
    <w:rsid w:val="00A51C1E"/>
    <w:rsid w:val="00A52293"/>
    <w:rsid w:val="00A548B2"/>
    <w:rsid w:val="00A54E19"/>
    <w:rsid w:val="00A54E5E"/>
    <w:rsid w:val="00A55949"/>
    <w:rsid w:val="00A55A23"/>
    <w:rsid w:val="00A611D9"/>
    <w:rsid w:val="00A612C9"/>
    <w:rsid w:val="00A61CB2"/>
    <w:rsid w:val="00A6259B"/>
    <w:rsid w:val="00A63127"/>
    <w:rsid w:val="00A63CC6"/>
    <w:rsid w:val="00A65096"/>
    <w:rsid w:val="00A65D86"/>
    <w:rsid w:val="00A66D8E"/>
    <w:rsid w:val="00A70A9A"/>
    <w:rsid w:val="00A71CAF"/>
    <w:rsid w:val="00A725D0"/>
    <w:rsid w:val="00A72C36"/>
    <w:rsid w:val="00A739EA"/>
    <w:rsid w:val="00A74685"/>
    <w:rsid w:val="00A75299"/>
    <w:rsid w:val="00A75F08"/>
    <w:rsid w:val="00A8211E"/>
    <w:rsid w:val="00A83363"/>
    <w:rsid w:val="00A8452D"/>
    <w:rsid w:val="00A851CF"/>
    <w:rsid w:val="00A85352"/>
    <w:rsid w:val="00A855AC"/>
    <w:rsid w:val="00A8580A"/>
    <w:rsid w:val="00A86F06"/>
    <w:rsid w:val="00A90EDC"/>
    <w:rsid w:val="00A9237B"/>
    <w:rsid w:val="00A92DDF"/>
    <w:rsid w:val="00A93406"/>
    <w:rsid w:val="00A93AC4"/>
    <w:rsid w:val="00A95C49"/>
    <w:rsid w:val="00A95CB2"/>
    <w:rsid w:val="00A97E17"/>
    <w:rsid w:val="00AA029D"/>
    <w:rsid w:val="00AB19D2"/>
    <w:rsid w:val="00AB1DC7"/>
    <w:rsid w:val="00AB2A85"/>
    <w:rsid w:val="00AB5439"/>
    <w:rsid w:val="00AB5D5B"/>
    <w:rsid w:val="00AC0D67"/>
    <w:rsid w:val="00AC292C"/>
    <w:rsid w:val="00AC312C"/>
    <w:rsid w:val="00AC4509"/>
    <w:rsid w:val="00AC49CB"/>
    <w:rsid w:val="00AC4C44"/>
    <w:rsid w:val="00AC651A"/>
    <w:rsid w:val="00AC6533"/>
    <w:rsid w:val="00AC6A8D"/>
    <w:rsid w:val="00AD2714"/>
    <w:rsid w:val="00AD53A8"/>
    <w:rsid w:val="00AD5566"/>
    <w:rsid w:val="00AD648F"/>
    <w:rsid w:val="00AE0462"/>
    <w:rsid w:val="00AE087A"/>
    <w:rsid w:val="00AE3FBF"/>
    <w:rsid w:val="00AE4945"/>
    <w:rsid w:val="00AE7AF6"/>
    <w:rsid w:val="00AF2CF4"/>
    <w:rsid w:val="00AF392B"/>
    <w:rsid w:val="00AF3FB4"/>
    <w:rsid w:val="00AF57E6"/>
    <w:rsid w:val="00B00BB7"/>
    <w:rsid w:val="00B01059"/>
    <w:rsid w:val="00B02190"/>
    <w:rsid w:val="00B02216"/>
    <w:rsid w:val="00B05A28"/>
    <w:rsid w:val="00B05AEC"/>
    <w:rsid w:val="00B102E7"/>
    <w:rsid w:val="00B10721"/>
    <w:rsid w:val="00B10811"/>
    <w:rsid w:val="00B111C9"/>
    <w:rsid w:val="00B112AC"/>
    <w:rsid w:val="00B1344B"/>
    <w:rsid w:val="00B13FBD"/>
    <w:rsid w:val="00B13FC4"/>
    <w:rsid w:val="00B17A28"/>
    <w:rsid w:val="00B21C4F"/>
    <w:rsid w:val="00B2437E"/>
    <w:rsid w:val="00B249D3"/>
    <w:rsid w:val="00B27BF4"/>
    <w:rsid w:val="00B301BA"/>
    <w:rsid w:val="00B3135F"/>
    <w:rsid w:val="00B33095"/>
    <w:rsid w:val="00B342E3"/>
    <w:rsid w:val="00B34475"/>
    <w:rsid w:val="00B34D4A"/>
    <w:rsid w:val="00B3570C"/>
    <w:rsid w:val="00B36162"/>
    <w:rsid w:val="00B3691E"/>
    <w:rsid w:val="00B421EE"/>
    <w:rsid w:val="00B42B9B"/>
    <w:rsid w:val="00B44592"/>
    <w:rsid w:val="00B457F6"/>
    <w:rsid w:val="00B47737"/>
    <w:rsid w:val="00B50277"/>
    <w:rsid w:val="00B50A03"/>
    <w:rsid w:val="00B537D7"/>
    <w:rsid w:val="00B53962"/>
    <w:rsid w:val="00B563DE"/>
    <w:rsid w:val="00B63AC7"/>
    <w:rsid w:val="00B64526"/>
    <w:rsid w:val="00B647D0"/>
    <w:rsid w:val="00B67541"/>
    <w:rsid w:val="00B70569"/>
    <w:rsid w:val="00B7091A"/>
    <w:rsid w:val="00B709F3"/>
    <w:rsid w:val="00B70D4D"/>
    <w:rsid w:val="00B70E2F"/>
    <w:rsid w:val="00B736B5"/>
    <w:rsid w:val="00B77097"/>
    <w:rsid w:val="00B808A6"/>
    <w:rsid w:val="00B81996"/>
    <w:rsid w:val="00B83650"/>
    <w:rsid w:val="00B84ABA"/>
    <w:rsid w:val="00B84F15"/>
    <w:rsid w:val="00B85099"/>
    <w:rsid w:val="00B86F0C"/>
    <w:rsid w:val="00B91937"/>
    <w:rsid w:val="00B93947"/>
    <w:rsid w:val="00B939BB"/>
    <w:rsid w:val="00B964D4"/>
    <w:rsid w:val="00B96503"/>
    <w:rsid w:val="00B966EC"/>
    <w:rsid w:val="00BA3493"/>
    <w:rsid w:val="00BA46C8"/>
    <w:rsid w:val="00BA569B"/>
    <w:rsid w:val="00BB033B"/>
    <w:rsid w:val="00BB0879"/>
    <w:rsid w:val="00BB0B52"/>
    <w:rsid w:val="00BB1087"/>
    <w:rsid w:val="00BB1415"/>
    <w:rsid w:val="00BB29FE"/>
    <w:rsid w:val="00BB2E5A"/>
    <w:rsid w:val="00BB3F91"/>
    <w:rsid w:val="00BB47A0"/>
    <w:rsid w:val="00BB5E40"/>
    <w:rsid w:val="00BB6AEA"/>
    <w:rsid w:val="00BB7495"/>
    <w:rsid w:val="00BC2B72"/>
    <w:rsid w:val="00BC2C12"/>
    <w:rsid w:val="00BC455B"/>
    <w:rsid w:val="00BC4CE1"/>
    <w:rsid w:val="00BC5728"/>
    <w:rsid w:val="00BC5DFB"/>
    <w:rsid w:val="00BC5E14"/>
    <w:rsid w:val="00BD0649"/>
    <w:rsid w:val="00BD2907"/>
    <w:rsid w:val="00BD2D86"/>
    <w:rsid w:val="00BD4A19"/>
    <w:rsid w:val="00BD4AB0"/>
    <w:rsid w:val="00BD6B09"/>
    <w:rsid w:val="00BE00AB"/>
    <w:rsid w:val="00BE063B"/>
    <w:rsid w:val="00BE1262"/>
    <w:rsid w:val="00BE3D1F"/>
    <w:rsid w:val="00BE4EFD"/>
    <w:rsid w:val="00BE5A51"/>
    <w:rsid w:val="00BE5C58"/>
    <w:rsid w:val="00BE61A7"/>
    <w:rsid w:val="00BE70B4"/>
    <w:rsid w:val="00BF038A"/>
    <w:rsid w:val="00BF04AB"/>
    <w:rsid w:val="00BF19D9"/>
    <w:rsid w:val="00BF2CF3"/>
    <w:rsid w:val="00BF3DBB"/>
    <w:rsid w:val="00BF4B54"/>
    <w:rsid w:val="00BF5D26"/>
    <w:rsid w:val="00C04DCE"/>
    <w:rsid w:val="00C05667"/>
    <w:rsid w:val="00C07B37"/>
    <w:rsid w:val="00C15204"/>
    <w:rsid w:val="00C15D82"/>
    <w:rsid w:val="00C165ED"/>
    <w:rsid w:val="00C16AD0"/>
    <w:rsid w:val="00C207CE"/>
    <w:rsid w:val="00C214E4"/>
    <w:rsid w:val="00C21E0D"/>
    <w:rsid w:val="00C22070"/>
    <w:rsid w:val="00C244DF"/>
    <w:rsid w:val="00C24BB4"/>
    <w:rsid w:val="00C2558E"/>
    <w:rsid w:val="00C2670D"/>
    <w:rsid w:val="00C27AA5"/>
    <w:rsid w:val="00C30AFA"/>
    <w:rsid w:val="00C340E6"/>
    <w:rsid w:val="00C357FC"/>
    <w:rsid w:val="00C37B87"/>
    <w:rsid w:val="00C40B69"/>
    <w:rsid w:val="00C411DC"/>
    <w:rsid w:val="00C41949"/>
    <w:rsid w:val="00C42D51"/>
    <w:rsid w:val="00C436A9"/>
    <w:rsid w:val="00C44A7B"/>
    <w:rsid w:val="00C46C01"/>
    <w:rsid w:val="00C46C52"/>
    <w:rsid w:val="00C51988"/>
    <w:rsid w:val="00C51D3A"/>
    <w:rsid w:val="00C52001"/>
    <w:rsid w:val="00C52B0E"/>
    <w:rsid w:val="00C54C12"/>
    <w:rsid w:val="00C55B73"/>
    <w:rsid w:val="00C56B55"/>
    <w:rsid w:val="00C56E79"/>
    <w:rsid w:val="00C56F59"/>
    <w:rsid w:val="00C60807"/>
    <w:rsid w:val="00C6167F"/>
    <w:rsid w:val="00C624A5"/>
    <w:rsid w:val="00C63820"/>
    <w:rsid w:val="00C63C89"/>
    <w:rsid w:val="00C666DD"/>
    <w:rsid w:val="00C74991"/>
    <w:rsid w:val="00C74F9E"/>
    <w:rsid w:val="00C75222"/>
    <w:rsid w:val="00C81DDB"/>
    <w:rsid w:val="00C82D31"/>
    <w:rsid w:val="00C833CB"/>
    <w:rsid w:val="00C85EC1"/>
    <w:rsid w:val="00C874FD"/>
    <w:rsid w:val="00C902E5"/>
    <w:rsid w:val="00C90DA2"/>
    <w:rsid w:val="00C90F98"/>
    <w:rsid w:val="00C91EAD"/>
    <w:rsid w:val="00C95362"/>
    <w:rsid w:val="00C958DA"/>
    <w:rsid w:val="00CA00C4"/>
    <w:rsid w:val="00CA0B69"/>
    <w:rsid w:val="00CA0D53"/>
    <w:rsid w:val="00CA107F"/>
    <w:rsid w:val="00CA5836"/>
    <w:rsid w:val="00CA5EF7"/>
    <w:rsid w:val="00CA7B63"/>
    <w:rsid w:val="00CA7F32"/>
    <w:rsid w:val="00CB10C6"/>
    <w:rsid w:val="00CB1524"/>
    <w:rsid w:val="00CB43B8"/>
    <w:rsid w:val="00CB4785"/>
    <w:rsid w:val="00CB4A0C"/>
    <w:rsid w:val="00CC10D8"/>
    <w:rsid w:val="00CC137E"/>
    <w:rsid w:val="00CC30A5"/>
    <w:rsid w:val="00CC345F"/>
    <w:rsid w:val="00CC35FA"/>
    <w:rsid w:val="00CC3E20"/>
    <w:rsid w:val="00CC3E44"/>
    <w:rsid w:val="00CC5568"/>
    <w:rsid w:val="00CC5D06"/>
    <w:rsid w:val="00CC7B95"/>
    <w:rsid w:val="00CD1028"/>
    <w:rsid w:val="00CD2346"/>
    <w:rsid w:val="00CD2752"/>
    <w:rsid w:val="00CD2EA4"/>
    <w:rsid w:val="00CD3BFD"/>
    <w:rsid w:val="00CD3C92"/>
    <w:rsid w:val="00CD4B23"/>
    <w:rsid w:val="00CD5349"/>
    <w:rsid w:val="00CD5A3B"/>
    <w:rsid w:val="00CD6716"/>
    <w:rsid w:val="00CD75E4"/>
    <w:rsid w:val="00CE0C7A"/>
    <w:rsid w:val="00CE0D1D"/>
    <w:rsid w:val="00CE1160"/>
    <w:rsid w:val="00CE1395"/>
    <w:rsid w:val="00CE2482"/>
    <w:rsid w:val="00CE38A9"/>
    <w:rsid w:val="00CE399B"/>
    <w:rsid w:val="00CE456E"/>
    <w:rsid w:val="00CE5AF2"/>
    <w:rsid w:val="00CE7B66"/>
    <w:rsid w:val="00CF06A5"/>
    <w:rsid w:val="00CF36A5"/>
    <w:rsid w:val="00CF37F3"/>
    <w:rsid w:val="00CF4B0C"/>
    <w:rsid w:val="00CF630E"/>
    <w:rsid w:val="00CF7B11"/>
    <w:rsid w:val="00D02505"/>
    <w:rsid w:val="00D0259E"/>
    <w:rsid w:val="00D02E75"/>
    <w:rsid w:val="00D0397E"/>
    <w:rsid w:val="00D052C1"/>
    <w:rsid w:val="00D06744"/>
    <w:rsid w:val="00D06B67"/>
    <w:rsid w:val="00D07F46"/>
    <w:rsid w:val="00D10D34"/>
    <w:rsid w:val="00D12B4F"/>
    <w:rsid w:val="00D12B59"/>
    <w:rsid w:val="00D14AF8"/>
    <w:rsid w:val="00D15893"/>
    <w:rsid w:val="00D158EF"/>
    <w:rsid w:val="00D15AA6"/>
    <w:rsid w:val="00D16C58"/>
    <w:rsid w:val="00D20CAB"/>
    <w:rsid w:val="00D21273"/>
    <w:rsid w:val="00D21792"/>
    <w:rsid w:val="00D228B6"/>
    <w:rsid w:val="00D22AA3"/>
    <w:rsid w:val="00D234D0"/>
    <w:rsid w:val="00D24DDE"/>
    <w:rsid w:val="00D2549D"/>
    <w:rsid w:val="00D276E4"/>
    <w:rsid w:val="00D32880"/>
    <w:rsid w:val="00D3322D"/>
    <w:rsid w:val="00D3347E"/>
    <w:rsid w:val="00D34E53"/>
    <w:rsid w:val="00D352A1"/>
    <w:rsid w:val="00D36AD9"/>
    <w:rsid w:val="00D36E15"/>
    <w:rsid w:val="00D372B4"/>
    <w:rsid w:val="00D373EA"/>
    <w:rsid w:val="00D40E8B"/>
    <w:rsid w:val="00D44E64"/>
    <w:rsid w:val="00D45110"/>
    <w:rsid w:val="00D45B8D"/>
    <w:rsid w:val="00D47ACB"/>
    <w:rsid w:val="00D5147C"/>
    <w:rsid w:val="00D516AC"/>
    <w:rsid w:val="00D52CB0"/>
    <w:rsid w:val="00D557FB"/>
    <w:rsid w:val="00D574D0"/>
    <w:rsid w:val="00D60345"/>
    <w:rsid w:val="00D60961"/>
    <w:rsid w:val="00D609AE"/>
    <w:rsid w:val="00D627FB"/>
    <w:rsid w:val="00D632C0"/>
    <w:rsid w:val="00D6477C"/>
    <w:rsid w:val="00D668D9"/>
    <w:rsid w:val="00D675F5"/>
    <w:rsid w:val="00D67AAE"/>
    <w:rsid w:val="00D70798"/>
    <w:rsid w:val="00D7106E"/>
    <w:rsid w:val="00D71809"/>
    <w:rsid w:val="00D728AC"/>
    <w:rsid w:val="00D72CDE"/>
    <w:rsid w:val="00D77E25"/>
    <w:rsid w:val="00D809A6"/>
    <w:rsid w:val="00D839A0"/>
    <w:rsid w:val="00D904A1"/>
    <w:rsid w:val="00D9134A"/>
    <w:rsid w:val="00D913FD"/>
    <w:rsid w:val="00D91873"/>
    <w:rsid w:val="00D9379A"/>
    <w:rsid w:val="00D946C6"/>
    <w:rsid w:val="00D95465"/>
    <w:rsid w:val="00D97692"/>
    <w:rsid w:val="00DA1EA1"/>
    <w:rsid w:val="00DA2A1D"/>
    <w:rsid w:val="00DA6D91"/>
    <w:rsid w:val="00DB03AA"/>
    <w:rsid w:val="00DB11D9"/>
    <w:rsid w:val="00DB1705"/>
    <w:rsid w:val="00DB43BA"/>
    <w:rsid w:val="00DB4615"/>
    <w:rsid w:val="00DB5454"/>
    <w:rsid w:val="00DB7BB2"/>
    <w:rsid w:val="00DB7F94"/>
    <w:rsid w:val="00DC054F"/>
    <w:rsid w:val="00DC0827"/>
    <w:rsid w:val="00DC30D2"/>
    <w:rsid w:val="00DC30D6"/>
    <w:rsid w:val="00DC465C"/>
    <w:rsid w:val="00DC606B"/>
    <w:rsid w:val="00DC73C9"/>
    <w:rsid w:val="00DD0766"/>
    <w:rsid w:val="00DD18CB"/>
    <w:rsid w:val="00DD2900"/>
    <w:rsid w:val="00DD663D"/>
    <w:rsid w:val="00DD69B2"/>
    <w:rsid w:val="00DE0A1B"/>
    <w:rsid w:val="00DE10F6"/>
    <w:rsid w:val="00DE1A1F"/>
    <w:rsid w:val="00DE2004"/>
    <w:rsid w:val="00DE5692"/>
    <w:rsid w:val="00DE57FE"/>
    <w:rsid w:val="00DF1A2E"/>
    <w:rsid w:val="00E0022C"/>
    <w:rsid w:val="00E00B30"/>
    <w:rsid w:val="00E011EC"/>
    <w:rsid w:val="00E01855"/>
    <w:rsid w:val="00E0244B"/>
    <w:rsid w:val="00E04671"/>
    <w:rsid w:val="00E05D86"/>
    <w:rsid w:val="00E07286"/>
    <w:rsid w:val="00E07309"/>
    <w:rsid w:val="00E11E02"/>
    <w:rsid w:val="00E126A4"/>
    <w:rsid w:val="00E13061"/>
    <w:rsid w:val="00E135C2"/>
    <w:rsid w:val="00E15D33"/>
    <w:rsid w:val="00E201AA"/>
    <w:rsid w:val="00E206F5"/>
    <w:rsid w:val="00E21F67"/>
    <w:rsid w:val="00E2450B"/>
    <w:rsid w:val="00E2575B"/>
    <w:rsid w:val="00E25CB6"/>
    <w:rsid w:val="00E30B3D"/>
    <w:rsid w:val="00E31725"/>
    <w:rsid w:val="00E332C1"/>
    <w:rsid w:val="00E36E5E"/>
    <w:rsid w:val="00E408DF"/>
    <w:rsid w:val="00E41FB9"/>
    <w:rsid w:val="00E43977"/>
    <w:rsid w:val="00E45169"/>
    <w:rsid w:val="00E466EA"/>
    <w:rsid w:val="00E46FC3"/>
    <w:rsid w:val="00E514E7"/>
    <w:rsid w:val="00E5173D"/>
    <w:rsid w:val="00E52BA6"/>
    <w:rsid w:val="00E5385E"/>
    <w:rsid w:val="00E53A1E"/>
    <w:rsid w:val="00E55B28"/>
    <w:rsid w:val="00E56C4F"/>
    <w:rsid w:val="00E613AD"/>
    <w:rsid w:val="00E64FDB"/>
    <w:rsid w:val="00E65059"/>
    <w:rsid w:val="00E65E4A"/>
    <w:rsid w:val="00E71A11"/>
    <w:rsid w:val="00E71A41"/>
    <w:rsid w:val="00E729AF"/>
    <w:rsid w:val="00E73B8F"/>
    <w:rsid w:val="00E76C62"/>
    <w:rsid w:val="00E804A5"/>
    <w:rsid w:val="00E806A3"/>
    <w:rsid w:val="00E84077"/>
    <w:rsid w:val="00E84399"/>
    <w:rsid w:val="00E8625E"/>
    <w:rsid w:val="00E87543"/>
    <w:rsid w:val="00E9107C"/>
    <w:rsid w:val="00E91410"/>
    <w:rsid w:val="00E9166E"/>
    <w:rsid w:val="00E91815"/>
    <w:rsid w:val="00E9197F"/>
    <w:rsid w:val="00E93081"/>
    <w:rsid w:val="00E93E96"/>
    <w:rsid w:val="00E94F0F"/>
    <w:rsid w:val="00E9502C"/>
    <w:rsid w:val="00E955A8"/>
    <w:rsid w:val="00E9708A"/>
    <w:rsid w:val="00EA2143"/>
    <w:rsid w:val="00EA2B42"/>
    <w:rsid w:val="00EA3CA0"/>
    <w:rsid w:val="00EA4162"/>
    <w:rsid w:val="00EA4B93"/>
    <w:rsid w:val="00EA5C0E"/>
    <w:rsid w:val="00EA6203"/>
    <w:rsid w:val="00EB06BE"/>
    <w:rsid w:val="00EB1612"/>
    <w:rsid w:val="00EB2257"/>
    <w:rsid w:val="00EB3230"/>
    <w:rsid w:val="00EB406F"/>
    <w:rsid w:val="00EB457E"/>
    <w:rsid w:val="00EB5917"/>
    <w:rsid w:val="00EB5992"/>
    <w:rsid w:val="00EB5CCF"/>
    <w:rsid w:val="00EB6ED7"/>
    <w:rsid w:val="00EB740E"/>
    <w:rsid w:val="00EC1D49"/>
    <w:rsid w:val="00EC2E1E"/>
    <w:rsid w:val="00EC434E"/>
    <w:rsid w:val="00EC469A"/>
    <w:rsid w:val="00EC4EA3"/>
    <w:rsid w:val="00ED0063"/>
    <w:rsid w:val="00ED0087"/>
    <w:rsid w:val="00ED067C"/>
    <w:rsid w:val="00ED12C3"/>
    <w:rsid w:val="00ED24F1"/>
    <w:rsid w:val="00ED37E0"/>
    <w:rsid w:val="00ED6F41"/>
    <w:rsid w:val="00EE0393"/>
    <w:rsid w:val="00EE342C"/>
    <w:rsid w:val="00EE39FE"/>
    <w:rsid w:val="00EE3DFF"/>
    <w:rsid w:val="00EE5BF5"/>
    <w:rsid w:val="00EE6023"/>
    <w:rsid w:val="00EE7157"/>
    <w:rsid w:val="00EE7815"/>
    <w:rsid w:val="00EF06E7"/>
    <w:rsid w:val="00EF2713"/>
    <w:rsid w:val="00EF4DF1"/>
    <w:rsid w:val="00EF6148"/>
    <w:rsid w:val="00EF71DB"/>
    <w:rsid w:val="00EF7371"/>
    <w:rsid w:val="00F00B77"/>
    <w:rsid w:val="00F056BF"/>
    <w:rsid w:val="00F05B33"/>
    <w:rsid w:val="00F07CD4"/>
    <w:rsid w:val="00F106F0"/>
    <w:rsid w:val="00F11B16"/>
    <w:rsid w:val="00F11BDC"/>
    <w:rsid w:val="00F14669"/>
    <w:rsid w:val="00F15CE0"/>
    <w:rsid w:val="00F16FCC"/>
    <w:rsid w:val="00F17E14"/>
    <w:rsid w:val="00F231C5"/>
    <w:rsid w:val="00F26032"/>
    <w:rsid w:val="00F2796D"/>
    <w:rsid w:val="00F3017C"/>
    <w:rsid w:val="00F3023E"/>
    <w:rsid w:val="00F302C2"/>
    <w:rsid w:val="00F31F53"/>
    <w:rsid w:val="00F32308"/>
    <w:rsid w:val="00F333A8"/>
    <w:rsid w:val="00F35B6E"/>
    <w:rsid w:val="00F4014C"/>
    <w:rsid w:val="00F41A00"/>
    <w:rsid w:val="00F429D2"/>
    <w:rsid w:val="00F436FD"/>
    <w:rsid w:val="00F44B41"/>
    <w:rsid w:val="00F46339"/>
    <w:rsid w:val="00F46CBA"/>
    <w:rsid w:val="00F46E06"/>
    <w:rsid w:val="00F47CDE"/>
    <w:rsid w:val="00F50E04"/>
    <w:rsid w:val="00F50EA3"/>
    <w:rsid w:val="00F51E3A"/>
    <w:rsid w:val="00F52618"/>
    <w:rsid w:val="00F55CA4"/>
    <w:rsid w:val="00F56539"/>
    <w:rsid w:val="00F578F6"/>
    <w:rsid w:val="00F57C0F"/>
    <w:rsid w:val="00F607CD"/>
    <w:rsid w:val="00F6162A"/>
    <w:rsid w:val="00F6267C"/>
    <w:rsid w:val="00F6315E"/>
    <w:rsid w:val="00F65A0A"/>
    <w:rsid w:val="00F71CCB"/>
    <w:rsid w:val="00F72D8E"/>
    <w:rsid w:val="00F732BA"/>
    <w:rsid w:val="00F7463C"/>
    <w:rsid w:val="00F76FE5"/>
    <w:rsid w:val="00F80C47"/>
    <w:rsid w:val="00F80E6F"/>
    <w:rsid w:val="00F83F4C"/>
    <w:rsid w:val="00F8413F"/>
    <w:rsid w:val="00F91858"/>
    <w:rsid w:val="00F924EB"/>
    <w:rsid w:val="00F928A4"/>
    <w:rsid w:val="00F93A94"/>
    <w:rsid w:val="00F93BD2"/>
    <w:rsid w:val="00F94567"/>
    <w:rsid w:val="00F95BCF"/>
    <w:rsid w:val="00F97AE0"/>
    <w:rsid w:val="00FA043D"/>
    <w:rsid w:val="00FA0A22"/>
    <w:rsid w:val="00FA210C"/>
    <w:rsid w:val="00FA267E"/>
    <w:rsid w:val="00FA27C4"/>
    <w:rsid w:val="00FA31A0"/>
    <w:rsid w:val="00FA4460"/>
    <w:rsid w:val="00FA5AD0"/>
    <w:rsid w:val="00FA6BE6"/>
    <w:rsid w:val="00FA6D96"/>
    <w:rsid w:val="00FA6F0A"/>
    <w:rsid w:val="00FA71D9"/>
    <w:rsid w:val="00FB266F"/>
    <w:rsid w:val="00FB2850"/>
    <w:rsid w:val="00FB3379"/>
    <w:rsid w:val="00FB3D7A"/>
    <w:rsid w:val="00FB5361"/>
    <w:rsid w:val="00FB649E"/>
    <w:rsid w:val="00FC3585"/>
    <w:rsid w:val="00FC4828"/>
    <w:rsid w:val="00FC6ADD"/>
    <w:rsid w:val="00FD1735"/>
    <w:rsid w:val="00FD3220"/>
    <w:rsid w:val="00FD32A6"/>
    <w:rsid w:val="00FD398A"/>
    <w:rsid w:val="00FD3F10"/>
    <w:rsid w:val="00FD78F2"/>
    <w:rsid w:val="00FE0BB3"/>
    <w:rsid w:val="00FE12CC"/>
    <w:rsid w:val="00FE1537"/>
    <w:rsid w:val="00FE1B2A"/>
    <w:rsid w:val="00FE1B8C"/>
    <w:rsid w:val="00FE7A81"/>
    <w:rsid w:val="00FE7C7F"/>
    <w:rsid w:val="00FF044C"/>
    <w:rsid w:val="00FF2006"/>
    <w:rsid w:val="00FF3622"/>
    <w:rsid w:val="00FF5262"/>
    <w:rsid w:val="00FF571C"/>
    <w:rsid w:val="00FF5A8A"/>
    <w:rsid w:val="1B93E61B"/>
    <w:rsid w:val="3056C131"/>
    <w:rsid w:val="3BFADAD0"/>
    <w:rsid w:val="66398BCE"/>
    <w:rsid w:val="682FF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5202AD"/>
  <w15:docId w15:val="{C3F85820-2E8E-48CE-975D-855E57D4E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F578F6"/>
    <w:pPr>
      <w:spacing w:before="120" w:after="120"/>
      <w:ind w:left="1134"/>
    </w:pPr>
    <w:rPr>
      <w:rFonts w:ascii="Arial" w:hAnsi="Arial"/>
      <w:sz w:val="22"/>
      <w:szCs w:val="22"/>
      <w:lang w:val="fi-FI"/>
    </w:rPr>
  </w:style>
  <w:style w:type="paragraph" w:styleId="Otsikko1">
    <w:name w:val="heading 1"/>
    <w:basedOn w:val="Normaali"/>
    <w:next w:val="Normaali"/>
    <w:link w:val="Otsikko1Char"/>
    <w:qFormat/>
    <w:rsid w:val="00775852"/>
    <w:pPr>
      <w:keepNext/>
      <w:spacing w:before="240" w:after="240"/>
      <w:ind w:left="432" w:hanging="432"/>
      <w:outlineLvl w:val="0"/>
    </w:pPr>
    <w:rPr>
      <w:b/>
      <w:bCs/>
      <w:color w:val="1F497D" w:themeColor="text2"/>
      <w:kern w:val="32"/>
      <w:sz w:val="24"/>
      <w:szCs w:val="32"/>
      <w:lang w:val="x-none"/>
    </w:rPr>
  </w:style>
  <w:style w:type="paragraph" w:styleId="Otsikko2">
    <w:name w:val="heading 2"/>
    <w:basedOn w:val="Otsikko1"/>
    <w:next w:val="Normaali"/>
    <w:link w:val="Otsikko2Char"/>
    <w:uiPriority w:val="9"/>
    <w:unhideWhenUsed/>
    <w:qFormat/>
    <w:rsid w:val="00775852"/>
    <w:pPr>
      <w:ind w:left="576" w:hanging="576"/>
      <w:outlineLvl w:val="1"/>
    </w:pPr>
    <w:rPr>
      <w:bCs w:val="0"/>
      <w:iCs/>
      <w:color w:val="auto"/>
      <w:szCs w:val="28"/>
    </w:rPr>
  </w:style>
  <w:style w:type="paragraph" w:styleId="Otsikko3">
    <w:name w:val="heading 3"/>
    <w:basedOn w:val="Normaali"/>
    <w:next w:val="Normaali"/>
    <w:link w:val="Otsikko3Char"/>
    <w:unhideWhenUsed/>
    <w:qFormat/>
    <w:rsid w:val="00E25CB6"/>
    <w:pPr>
      <w:keepNext/>
      <w:spacing w:before="240"/>
      <w:ind w:left="720" w:hanging="720"/>
      <w:outlineLvl w:val="2"/>
    </w:pPr>
    <w:rPr>
      <w:b/>
      <w:bCs/>
      <w:szCs w:val="26"/>
      <w:lang w:val="x-none"/>
    </w:rPr>
  </w:style>
  <w:style w:type="paragraph" w:styleId="Otsikko4">
    <w:name w:val="heading 4"/>
    <w:basedOn w:val="Normaali"/>
    <w:next w:val="Normaali"/>
    <w:link w:val="Otsikko4Char"/>
    <w:unhideWhenUsed/>
    <w:qFormat/>
    <w:rsid w:val="00E41FB9"/>
    <w:pPr>
      <w:keepNext/>
      <w:spacing w:before="240" w:after="60"/>
      <w:ind w:left="864" w:hanging="864"/>
      <w:outlineLvl w:val="3"/>
    </w:pPr>
    <w:rPr>
      <w:rFonts w:ascii="Calibri" w:hAnsi="Calibri"/>
      <w:b/>
      <w:bCs/>
      <w:sz w:val="28"/>
      <w:szCs w:val="28"/>
      <w:lang w:val="x-none"/>
    </w:rPr>
  </w:style>
  <w:style w:type="paragraph" w:styleId="Otsikko5">
    <w:name w:val="heading 5"/>
    <w:basedOn w:val="Normaali"/>
    <w:next w:val="Normaali"/>
    <w:link w:val="Otsikko5Char"/>
    <w:semiHidden/>
    <w:unhideWhenUsed/>
    <w:qFormat/>
    <w:rsid w:val="00E41FB9"/>
    <w:pPr>
      <w:spacing w:before="240" w:after="60"/>
      <w:ind w:left="1008" w:hanging="1008"/>
      <w:outlineLvl w:val="4"/>
    </w:pPr>
    <w:rPr>
      <w:rFonts w:ascii="Calibri" w:hAnsi="Calibri"/>
      <w:b/>
      <w:bCs/>
      <w:i/>
      <w:iCs/>
      <w:sz w:val="26"/>
      <w:szCs w:val="26"/>
      <w:lang w:val="x-none"/>
    </w:rPr>
  </w:style>
  <w:style w:type="paragraph" w:styleId="Otsikko6">
    <w:name w:val="heading 6"/>
    <w:basedOn w:val="Normaali"/>
    <w:next w:val="Normaali"/>
    <w:link w:val="Otsikko6Char"/>
    <w:semiHidden/>
    <w:unhideWhenUsed/>
    <w:qFormat/>
    <w:rsid w:val="00E41FB9"/>
    <w:pPr>
      <w:spacing w:before="240" w:after="60"/>
      <w:ind w:left="1152" w:hanging="1152"/>
      <w:outlineLvl w:val="5"/>
    </w:pPr>
    <w:rPr>
      <w:rFonts w:ascii="Calibri" w:hAnsi="Calibri"/>
      <w:b/>
      <w:bCs/>
      <w:lang w:val="x-none"/>
    </w:rPr>
  </w:style>
  <w:style w:type="paragraph" w:styleId="Otsikko7">
    <w:name w:val="heading 7"/>
    <w:basedOn w:val="Normaali"/>
    <w:next w:val="Normaali"/>
    <w:link w:val="Otsikko7Char"/>
    <w:semiHidden/>
    <w:unhideWhenUsed/>
    <w:qFormat/>
    <w:rsid w:val="00E41FB9"/>
    <w:pPr>
      <w:spacing w:before="240" w:after="60"/>
      <w:ind w:left="1296" w:hanging="1296"/>
      <w:outlineLvl w:val="6"/>
    </w:pPr>
    <w:rPr>
      <w:rFonts w:ascii="Calibri" w:hAnsi="Calibri"/>
      <w:lang w:val="x-none"/>
    </w:rPr>
  </w:style>
  <w:style w:type="paragraph" w:styleId="Otsikko8">
    <w:name w:val="heading 8"/>
    <w:basedOn w:val="Normaali"/>
    <w:next w:val="Normaali"/>
    <w:link w:val="Otsikko8Char"/>
    <w:semiHidden/>
    <w:unhideWhenUsed/>
    <w:qFormat/>
    <w:rsid w:val="00E41FB9"/>
    <w:pPr>
      <w:spacing w:before="240" w:after="60"/>
      <w:ind w:left="1440" w:hanging="1440"/>
      <w:outlineLvl w:val="7"/>
    </w:pPr>
    <w:rPr>
      <w:rFonts w:ascii="Calibri" w:hAnsi="Calibri"/>
      <w:i/>
      <w:iCs/>
      <w:lang w:val="x-none"/>
    </w:rPr>
  </w:style>
  <w:style w:type="paragraph" w:styleId="Otsikko9">
    <w:name w:val="heading 9"/>
    <w:basedOn w:val="Normaali"/>
    <w:next w:val="Normaali"/>
    <w:link w:val="Otsikko9Char"/>
    <w:semiHidden/>
    <w:unhideWhenUsed/>
    <w:qFormat/>
    <w:rsid w:val="00E41FB9"/>
    <w:pPr>
      <w:spacing w:before="240" w:after="60"/>
      <w:ind w:left="1584" w:hanging="1584"/>
      <w:outlineLvl w:val="8"/>
    </w:pPr>
    <w:rPr>
      <w:rFonts w:ascii="Cambria" w:hAnsi="Cambria"/>
      <w:lang w:val="x-none"/>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pPr>
      <w:tabs>
        <w:tab w:val="center" w:pos="4819"/>
        <w:tab w:val="right" w:pos="9638"/>
      </w:tabs>
    </w:pPr>
    <w:rPr>
      <w:lang w:eastAsia="fi-FI"/>
    </w:rPr>
  </w:style>
  <w:style w:type="paragraph" w:styleId="Alatunniste">
    <w:name w:val="footer"/>
    <w:basedOn w:val="Normaali"/>
    <w:pPr>
      <w:widowControl w:val="0"/>
      <w:tabs>
        <w:tab w:val="center" w:pos="4819"/>
        <w:tab w:val="right" w:pos="9638"/>
      </w:tabs>
      <w:spacing w:line="200" w:lineRule="atLeast"/>
    </w:pPr>
    <w:rPr>
      <w:sz w:val="16"/>
      <w:lang w:eastAsia="fi-FI"/>
    </w:rPr>
  </w:style>
  <w:style w:type="character" w:styleId="Sivunumero">
    <w:name w:val="page number"/>
    <w:basedOn w:val="Kappaleenoletusfontti"/>
  </w:style>
  <w:style w:type="character" w:customStyle="1" w:styleId="allekirjoittaja2c">
    <w:name w:val="allekirjoittaja2c"/>
    <w:rPr>
      <w:rFonts w:ascii="Times New Roman" w:hAnsi="Times New Roman"/>
      <w:sz w:val="24"/>
    </w:rPr>
  </w:style>
  <w:style w:type="paragraph" w:customStyle="1" w:styleId="STMasia">
    <w:name w:val="STMasia"/>
    <w:rPr>
      <w:b/>
      <w:caps/>
      <w:sz w:val="24"/>
      <w:lang w:val="fi-FI" w:eastAsia="fi-FI"/>
    </w:rPr>
  </w:style>
  <w:style w:type="paragraph" w:customStyle="1" w:styleId="logoe">
    <w:name w:val="logoe"/>
    <w:rPr>
      <w:noProof/>
      <w:sz w:val="24"/>
      <w:lang w:val="en-GB"/>
    </w:rPr>
  </w:style>
  <w:style w:type="paragraph" w:customStyle="1" w:styleId="STMalatunniste">
    <w:name w:val="STM alatunniste"/>
    <w:rPr>
      <w:noProof/>
      <w:lang w:val="en-GB"/>
    </w:rPr>
  </w:style>
  <w:style w:type="paragraph" w:customStyle="1" w:styleId="STMesityslista0">
    <w:name w:val="STM esityslista"/>
    <w:pPr>
      <w:numPr>
        <w:numId w:val="1"/>
      </w:numPr>
      <w:spacing w:after="240"/>
      <w:ind w:left="2608" w:hanging="1304"/>
    </w:pPr>
    <w:rPr>
      <w:noProof/>
      <w:sz w:val="24"/>
      <w:lang w:val="en-GB"/>
    </w:rPr>
  </w:style>
  <w:style w:type="paragraph" w:customStyle="1" w:styleId="STMfaxteksti">
    <w:name w:val="STM faxteksti"/>
    <w:pPr>
      <w:ind w:left="1304"/>
    </w:pPr>
    <w:rPr>
      <w:noProof/>
      <w:sz w:val="24"/>
      <w:lang w:val="en-GB"/>
    </w:rPr>
  </w:style>
  <w:style w:type="paragraph" w:customStyle="1" w:styleId="STMleipteksti">
    <w:name w:val="STM leipäteksti"/>
    <w:pPr>
      <w:ind w:left="2608"/>
    </w:pPr>
    <w:rPr>
      <w:sz w:val="22"/>
      <w:lang w:val="fi-FI"/>
    </w:rPr>
  </w:style>
  <w:style w:type="paragraph" w:customStyle="1" w:styleId="STMliite">
    <w:name w:val="STM liite"/>
    <w:pPr>
      <w:ind w:left="2608" w:hanging="2608"/>
    </w:pPr>
    <w:rPr>
      <w:noProof/>
      <w:sz w:val="24"/>
      <w:lang w:val="en-GB"/>
    </w:rPr>
  </w:style>
  <w:style w:type="paragraph" w:customStyle="1" w:styleId="STMlista">
    <w:name w:val="STM lista"/>
    <w:basedOn w:val="Normaali"/>
    <w:pPr>
      <w:numPr>
        <w:numId w:val="2"/>
      </w:numPr>
      <w:ind w:left="2948"/>
    </w:pPr>
    <w:rPr>
      <w:szCs w:val="20"/>
    </w:rPr>
  </w:style>
  <w:style w:type="paragraph" w:customStyle="1" w:styleId="STMnormaali">
    <w:name w:val="STM normaali"/>
    <w:rPr>
      <w:sz w:val="22"/>
      <w:lang w:val="fi-FI"/>
    </w:rPr>
  </w:style>
  <w:style w:type="paragraph" w:customStyle="1" w:styleId="STMotsikko">
    <w:name w:val="STM otsikko"/>
    <w:next w:val="STMleipteksti"/>
    <w:pPr>
      <w:spacing w:after="240"/>
    </w:pPr>
    <w:rPr>
      <w:b/>
      <w:noProof/>
      <w:sz w:val="24"/>
      <w:lang w:val="en-GB"/>
    </w:rPr>
  </w:style>
  <w:style w:type="paragraph" w:customStyle="1" w:styleId="STMpytkirja">
    <w:name w:val="STM pöytäkirja"/>
    <w:basedOn w:val="STMnormaali"/>
    <w:next w:val="STMleipteksti"/>
    <w:pPr>
      <w:numPr>
        <w:numId w:val="3"/>
      </w:numPr>
      <w:spacing w:before="240" w:after="240"/>
    </w:pPr>
  </w:style>
  <w:style w:type="paragraph" w:customStyle="1" w:styleId="STMriippuva">
    <w:name w:val="STM riippuva"/>
    <w:basedOn w:val="Normaali"/>
    <w:pPr>
      <w:spacing w:after="240"/>
      <w:ind w:left="2608" w:hanging="2608"/>
    </w:pPr>
    <w:rPr>
      <w:szCs w:val="20"/>
    </w:rPr>
  </w:style>
  <w:style w:type="paragraph" w:customStyle="1" w:styleId="STMriippuva2">
    <w:name w:val="STM riippuva2"/>
    <w:next w:val="STMleipteksti"/>
    <w:pPr>
      <w:ind w:left="2608" w:hanging="2608"/>
    </w:pPr>
    <w:rPr>
      <w:noProof/>
      <w:sz w:val="22"/>
      <w:lang w:val="en-GB"/>
    </w:rPr>
  </w:style>
  <w:style w:type="paragraph" w:customStyle="1" w:styleId="STMvliotsikko">
    <w:name w:val="STM väliotsikko"/>
    <w:next w:val="STMleipteksti"/>
    <w:pPr>
      <w:ind w:left="1304"/>
    </w:pPr>
    <w:rPr>
      <w:noProof/>
      <w:sz w:val="24"/>
      <w:lang w:val="en-GB"/>
    </w:rPr>
  </w:style>
  <w:style w:type="paragraph" w:customStyle="1" w:styleId="stmalatunniste0">
    <w:name w:val="stmalatunniste"/>
    <w:basedOn w:val="Normaali"/>
    <w:autoRedefine/>
    <w:pPr>
      <w:tabs>
        <w:tab w:val="left" w:pos="1304"/>
        <w:tab w:val="left" w:pos="2608"/>
        <w:tab w:val="left" w:pos="3912"/>
        <w:tab w:val="left" w:pos="5216"/>
        <w:tab w:val="left" w:pos="6521"/>
        <w:tab w:val="left" w:pos="7825"/>
        <w:tab w:val="left" w:pos="9129"/>
      </w:tabs>
    </w:pPr>
    <w:rPr>
      <w:szCs w:val="20"/>
    </w:rPr>
  </w:style>
  <w:style w:type="paragraph" w:customStyle="1" w:styleId="stmperus">
    <w:name w:val="stmperus"/>
    <w:pPr>
      <w:tabs>
        <w:tab w:val="left" w:pos="1276"/>
        <w:tab w:val="left" w:pos="2552"/>
        <w:tab w:val="left" w:pos="3969"/>
        <w:tab w:val="left" w:pos="5245"/>
        <w:tab w:val="left" w:pos="6521"/>
        <w:tab w:val="left" w:pos="7797"/>
        <w:tab w:val="left" w:pos="9072"/>
      </w:tabs>
    </w:pPr>
    <w:rPr>
      <w:sz w:val="24"/>
      <w:lang w:val="fi-FI"/>
    </w:rPr>
  </w:style>
  <w:style w:type="paragraph" w:customStyle="1" w:styleId="stmallekirjoittaja1">
    <w:name w:val="stmallekirjoittaja1"/>
    <w:basedOn w:val="stmperus"/>
    <w:pPr>
      <w:tabs>
        <w:tab w:val="clear" w:pos="1276"/>
        <w:tab w:val="clear" w:pos="2552"/>
        <w:tab w:val="clear" w:pos="3969"/>
        <w:tab w:val="clear" w:pos="5245"/>
        <w:tab w:val="clear" w:pos="6521"/>
        <w:tab w:val="clear" w:pos="7797"/>
        <w:tab w:val="clear" w:pos="9072"/>
      </w:tabs>
      <w:ind w:left="2608"/>
    </w:pPr>
    <w:rPr>
      <w:color w:val="000080"/>
    </w:rPr>
  </w:style>
  <w:style w:type="character" w:customStyle="1" w:styleId="stmallekirjoittaja1c">
    <w:name w:val="stmallekirjoittaja1c"/>
    <w:rPr>
      <w:rFonts w:ascii="Times New Roman" w:hAnsi="Times New Roman"/>
      <w:sz w:val="24"/>
    </w:rPr>
  </w:style>
  <w:style w:type="paragraph" w:customStyle="1" w:styleId="stmallekirjoittaja2">
    <w:name w:val="stmallekirjoittaja2"/>
    <w:basedOn w:val="stmperus"/>
    <w:pPr>
      <w:tabs>
        <w:tab w:val="clear" w:pos="1276"/>
        <w:tab w:val="clear" w:pos="2552"/>
        <w:tab w:val="clear" w:pos="3969"/>
        <w:tab w:val="clear" w:pos="5245"/>
        <w:tab w:val="clear" w:pos="6521"/>
        <w:tab w:val="clear" w:pos="7797"/>
        <w:tab w:val="clear" w:pos="9072"/>
      </w:tabs>
      <w:ind w:left="2608"/>
    </w:pPr>
    <w:rPr>
      <w:color w:val="000080"/>
    </w:rPr>
  </w:style>
  <w:style w:type="character" w:customStyle="1" w:styleId="stmallekirjoittaja2c">
    <w:name w:val="stmallekirjoittaja2c"/>
    <w:rPr>
      <w:rFonts w:ascii="Times New Roman" w:hAnsi="Times New Roman"/>
      <w:sz w:val="24"/>
    </w:rPr>
  </w:style>
  <w:style w:type="paragraph" w:customStyle="1" w:styleId="stmasia0">
    <w:name w:val="stmasia"/>
    <w:next w:val="STMleipteksti"/>
    <w:rPr>
      <w:b/>
      <w:caps/>
      <w:noProof/>
      <w:color w:val="000080"/>
      <w:sz w:val="24"/>
      <w:lang w:val="en-GB"/>
    </w:rPr>
  </w:style>
  <w:style w:type="paragraph" w:customStyle="1" w:styleId="stmasia2">
    <w:name w:val="stmasia2"/>
    <w:pPr>
      <w:ind w:left="2608" w:hanging="2608"/>
    </w:pPr>
    <w:rPr>
      <w:b/>
      <w:caps/>
      <w:noProof/>
      <w:color w:val="000080"/>
      <w:sz w:val="24"/>
      <w:lang w:val="en-GB"/>
    </w:rPr>
  </w:style>
  <w:style w:type="paragraph" w:customStyle="1" w:styleId="stmasia3">
    <w:name w:val="stmasia3"/>
    <w:basedOn w:val="stmperus"/>
    <w:rPr>
      <w:b/>
      <w:caps/>
      <w:color w:val="000080"/>
    </w:rPr>
  </w:style>
  <w:style w:type="paragraph" w:customStyle="1" w:styleId="stmasiakirjat">
    <w:name w:val="stmasiakirjat"/>
    <w:autoRedefine/>
    <w:pPr>
      <w:numPr>
        <w:numId w:val="4"/>
      </w:numPr>
      <w:ind w:left="2948"/>
    </w:pPr>
    <w:rPr>
      <w:noProof/>
      <w:sz w:val="24"/>
      <w:lang w:val="en-GB"/>
    </w:rPr>
  </w:style>
  <w:style w:type="character" w:customStyle="1" w:styleId="stmasiaots">
    <w:name w:val="stmasiaots"/>
    <w:rPr>
      <w:sz w:val="24"/>
    </w:rPr>
  </w:style>
  <w:style w:type="character" w:customStyle="1" w:styleId="stmatyyppi">
    <w:name w:val="stmatyyppi"/>
    <w:rPr>
      <w:rFonts w:ascii="Times New Roman" w:hAnsi="Times New Roman"/>
      <w:color w:val="000080"/>
      <w:sz w:val="24"/>
    </w:rPr>
  </w:style>
  <w:style w:type="paragraph" w:customStyle="1" w:styleId="stmesityslista">
    <w:name w:val="stmesityslista"/>
    <w:autoRedefine/>
    <w:pPr>
      <w:numPr>
        <w:numId w:val="5"/>
      </w:numPr>
      <w:tabs>
        <w:tab w:val="left" w:pos="1304"/>
        <w:tab w:val="left" w:pos="2608"/>
        <w:tab w:val="left" w:pos="3912"/>
        <w:tab w:val="left" w:pos="5216"/>
        <w:tab w:val="left" w:pos="6521"/>
        <w:tab w:val="left" w:pos="7768"/>
        <w:tab w:val="left" w:pos="9072"/>
      </w:tabs>
      <w:spacing w:before="120"/>
      <w:ind w:left="2608" w:hanging="1304"/>
    </w:pPr>
    <w:rPr>
      <w:noProof/>
      <w:sz w:val="24"/>
      <w:lang w:val="en-GB"/>
    </w:rPr>
  </w:style>
  <w:style w:type="paragraph" w:customStyle="1" w:styleId="stmlaatija">
    <w:name w:val="stmlaatija"/>
    <w:rPr>
      <w:noProof/>
      <w:sz w:val="24"/>
      <w:lang w:val="en-GB"/>
    </w:rPr>
  </w:style>
  <w:style w:type="paragraph" w:customStyle="1" w:styleId="stmleipa1">
    <w:name w:val="stmleipa1"/>
    <w:autoRedefine/>
    <w:pPr>
      <w:ind w:left="2608"/>
    </w:pPr>
    <w:rPr>
      <w:noProof/>
      <w:sz w:val="24"/>
      <w:lang w:val="en-GB"/>
    </w:rPr>
  </w:style>
  <w:style w:type="character" w:customStyle="1" w:styleId="stmnimi">
    <w:name w:val="stmnimi"/>
    <w:rPr>
      <w:rFonts w:ascii="Times New Roman" w:hAnsi="Times New Roman"/>
      <w:spacing w:val="20"/>
      <w:w w:val="100"/>
      <w:sz w:val="24"/>
    </w:rPr>
  </w:style>
  <w:style w:type="paragraph" w:customStyle="1" w:styleId="stmnimike1">
    <w:name w:val="stmnimike1"/>
    <w:basedOn w:val="stmperus"/>
    <w:autoRedefine/>
  </w:style>
  <w:style w:type="paragraph" w:customStyle="1" w:styleId="stmnimike2">
    <w:name w:val="stmnimike2"/>
    <w:basedOn w:val="stmperus"/>
    <w:autoRedefine/>
  </w:style>
  <w:style w:type="paragraph" w:customStyle="1" w:styleId="stmnormaali0">
    <w:name w:val="stmnormaali"/>
    <w:basedOn w:val="Normaali"/>
    <w:pPr>
      <w:tabs>
        <w:tab w:val="left" w:pos="1304"/>
        <w:tab w:val="left" w:pos="2608"/>
        <w:tab w:val="left" w:pos="3912"/>
        <w:tab w:val="left" w:pos="5216"/>
        <w:tab w:val="left" w:pos="6521"/>
        <w:tab w:val="left" w:pos="7825"/>
        <w:tab w:val="left" w:pos="9129"/>
      </w:tabs>
      <w:ind w:left="2608"/>
    </w:pPr>
    <w:rPr>
      <w:szCs w:val="20"/>
    </w:rPr>
  </w:style>
  <w:style w:type="paragraph" w:customStyle="1" w:styleId="stmotsikko1">
    <w:name w:val="stmotsikko1"/>
    <w:rPr>
      <w:noProof/>
      <w:sz w:val="24"/>
      <w:lang w:val="en-GB"/>
    </w:rPr>
  </w:style>
  <w:style w:type="character" w:customStyle="1" w:styleId="stmpaivays">
    <w:name w:val="stmpaivays"/>
    <w:rPr>
      <w:rFonts w:ascii="Times New Roman" w:hAnsi="Times New Roman"/>
      <w:color w:val="000080"/>
      <w:sz w:val="22"/>
    </w:rPr>
  </w:style>
  <w:style w:type="paragraph" w:customStyle="1" w:styleId="stmpoytakirja">
    <w:name w:val="stmpoytakirja"/>
    <w:pPr>
      <w:numPr>
        <w:numId w:val="6"/>
      </w:numPr>
      <w:tabs>
        <w:tab w:val="left" w:pos="1304"/>
        <w:tab w:val="left" w:pos="2608"/>
        <w:tab w:val="left" w:pos="3912"/>
        <w:tab w:val="left" w:pos="5216"/>
        <w:tab w:val="left" w:pos="6521"/>
        <w:tab w:val="left" w:pos="7825"/>
      </w:tabs>
      <w:spacing w:before="120"/>
      <w:ind w:left="340" w:hanging="340"/>
    </w:pPr>
    <w:rPr>
      <w:noProof/>
      <w:sz w:val="24"/>
      <w:lang w:val="en-GB"/>
    </w:rPr>
  </w:style>
  <w:style w:type="paragraph" w:customStyle="1" w:styleId="stmpoytakirja2">
    <w:name w:val="stmpoytakirja2"/>
    <w:basedOn w:val="stmpoytakirja"/>
    <w:autoRedefine/>
    <w:pPr>
      <w:numPr>
        <w:numId w:val="0"/>
      </w:numPr>
      <w:ind w:left="2665" w:hanging="1361"/>
    </w:pPr>
  </w:style>
  <w:style w:type="character" w:customStyle="1" w:styleId="stmtelekopio">
    <w:name w:val="stmtelekopio"/>
    <w:rPr>
      <w:rFonts w:ascii="Times New Roman" w:hAnsi="Times New Roman"/>
      <w:b/>
      <w:sz w:val="24"/>
    </w:rPr>
  </w:style>
  <w:style w:type="paragraph" w:customStyle="1" w:styleId="stmtiedostopolku">
    <w:name w:val="stmtiedostopolku"/>
    <w:rPr>
      <w:noProof/>
      <w:color w:val="000080"/>
      <w:sz w:val="12"/>
      <w:lang w:val="en-GB"/>
    </w:rPr>
  </w:style>
  <w:style w:type="character" w:customStyle="1" w:styleId="stmtunniste">
    <w:name w:val="stmtunniste"/>
    <w:rPr>
      <w:rFonts w:ascii="Times New Roman" w:hAnsi="Times New Roman"/>
      <w:color w:val="000080"/>
      <w:sz w:val="24"/>
    </w:rPr>
  </w:style>
  <w:style w:type="character" w:customStyle="1" w:styleId="stmtunnus">
    <w:name w:val="stmtunnus"/>
    <w:rPr>
      <w:rFonts w:ascii="Times New Roman" w:hAnsi="Times New Roman"/>
      <w:color w:val="000080"/>
      <w:sz w:val="20"/>
    </w:rPr>
  </w:style>
  <w:style w:type="paragraph" w:customStyle="1" w:styleId="stmviite">
    <w:name w:val="stmviite"/>
    <w:next w:val="stmperus"/>
    <w:rPr>
      <w:noProof/>
      <w:color w:val="000080"/>
      <w:sz w:val="22"/>
      <w:lang w:val="en-GB"/>
    </w:rPr>
  </w:style>
  <w:style w:type="character" w:customStyle="1" w:styleId="stmviiteots">
    <w:name w:val="stmviiteots"/>
    <w:rPr>
      <w:sz w:val="24"/>
    </w:rPr>
  </w:style>
  <w:style w:type="paragraph" w:customStyle="1" w:styleId="stmyksikko">
    <w:name w:val="stmyksikko"/>
    <w:rPr>
      <w:noProof/>
      <w:sz w:val="24"/>
      <w:lang w:val="en-GB"/>
    </w:rPr>
  </w:style>
  <w:style w:type="paragraph" w:customStyle="1" w:styleId="stmylatunniste">
    <w:name w:val="stmylatunniste"/>
    <w:basedOn w:val="Normaali"/>
    <w:autoRedefine/>
    <w:pPr>
      <w:tabs>
        <w:tab w:val="left" w:pos="1304"/>
        <w:tab w:val="left" w:pos="2608"/>
        <w:tab w:val="left" w:pos="3912"/>
        <w:tab w:val="left" w:pos="5216"/>
        <w:tab w:val="left" w:pos="6521"/>
        <w:tab w:val="left" w:pos="7825"/>
        <w:tab w:val="left" w:pos="9129"/>
      </w:tabs>
      <w:ind w:right="72"/>
    </w:pPr>
    <w:rPr>
      <w:noProof/>
      <w:szCs w:val="20"/>
    </w:rPr>
  </w:style>
  <w:style w:type="paragraph" w:customStyle="1" w:styleId="STMISO">
    <w:name w:val="STMISO"/>
    <w:rPr>
      <w:caps/>
      <w:sz w:val="24"/>
      <w:lang w:val="fi-FI" w:eastAsia="fi-FI"/>
    </w:rPr>
  </w:style>
  <w:style w:type="paragraph" w:styleId="Seliteteksti">
    <w:name w:val="Balloon Text"/>
    <w:basedOn w:val="Normaali"/>
    <w:semiHidden/>
    <w:rPr>
      <w:rFonts w:ascii="Tahoma" w:hAnsi="Tahoma" w:cs="Tahoma"/>
      <w:sz w:val="16"/>
      <w:szCs w:val="16"/>
    </w:rPr>
  </w:style>
  <w:style w:type="paragraph" w:styleId="Otsikko">
    <w:name w:val="Title"/>
    <w:next w:val="Normaali"/>
    <w:link w:val="OtsikkoChar"/>
    <w:qFormat/>
    <w:rsid w:val="00ED24F1"/>
    <w:pPr>
      <w:spacing w:before="240" w:after="240"/>
      <w:outlineLvl w:val="0"/>
    </w:pPr>
    <w:rPr>
      <w:rFonts w:ascii="Arial" w:hAnsi="Arial"/>
      <w:bCs/>
      <w:kern w:val="28"/>
      <w:sz w:val="24"/>
      <w:szCs w:val="32"/>
      <w:lang w:val="fi-FI"/>
    </w:rPr>
  </w:style>
  <w:style w:type="character" w:customStyle="1" w:styleId="OtsikkoChar">
    <w:name w:val="Otsikko Char"/>
    <w:link w:val="Otsikko"/>
    <w:rsid w:val="00ED24F1"/>
    <w:rPr>
      <w:rFonts w:ascii="Arial" w:hAnsi="Arial"/>
      <w:bCs/>
      <w:kern w:val="28"/>
      <w:sz w:val="24"/>
      <w:szCs w:val="32"/>
      <w:lang w:val="fi-FI" w:eastAsia="en-US" w:bidi="ar-SA"/>
    </w:rPr>
  </w:style>
  <w:style w:type="character" w:customStyle="1" w:styleId="Otsikko1Char">
    <w:name w:val="Otsikko 1 Char"/>
    <w:link w:val="Otsikko1"/>
    <w:rsid w:val="00775852"/>
    <w:rPr>
      <w:rFonts w:ascii="Arial" w:hAnsi="Arial"/>
      <w:b/>
      <w:bCs/>
      <w:color w:val="1F497D" w:themeColor="text2"/>
      <w:kern w:val="32"/>
      <w:sz w:val="24"/>
      <w:szCs w:val="32"/>
      <w:lang w:val="x-none"/>
    </w:rPr>
  </w:style>
  <w:style w:type="character" w:customStyle="1" w:styleId="Otsikko2Char">
    <w:name w:val="Otsikko 2 Char"/>
    <w:link w:val="Otsikko2"/>
    <w:uiPriority w:val="9"/>
    <w:rsid w:val="00775852"/>
    <w:rPr>
      <w:rFonts w:ascii="Arial" w:hAnsi="Arial"/>
      <w:b/>
      <w:iCs/>
      <w:kern w:val="32"/>
      <w:sz w:val="24"/>
      <w:szCs w:val="28"/>
      <w:lang w:val="x-none"/>
    </w:rPr>
  </w:style>
  <w:style w:type="character" w:customStyle="1" w:styleId="Otsikko3Char">
    <w:name w:val="Otsikko 3 Char"/>
    <w:link w:val="Otsikko3"/>
    <w:rsid w:val="00E25CB6"/>
    <w:rPr>
      <w:rFonts w:ascii="Arial" w:hAnsi="Arial"/>
      <w:b/>
      <w:bCs/>
      <w:sz w:val="22"/>
      <w:szCs w:val="26"/>
      <w:lang w:val="x-none"/>
    </w:rPr>
  </w:style>
  <w:style w:type="character" w:customStyle="1" w:styleId="Otsikko4Char">
    <w:name w:val="Otsikko 4 Char"/>
    <w:link w:val="Otsikko4"/>
    <w:rsid w:val="00E41FB9"/>
    <w:rPr>
      <w:rFonts w:ascii="Calibri" w:hAnsi="Calibri"/>
      <w:b/>
      <w:bCs/>
      <w:sz w:val="28"/>
      <w:szCs w:val="28"/>
      <w:lang w:val="x-none"/>
    </w:rPr>
  </w:style>
  <w:style w:type="character" w:customStyle="1" w:styleId="Otsikko5Char">
    <w:name w:val="Otsikko 5 Char"/>
    <w:link w:val="Otsikko5"/>
    <w:semiHidden/>
    <w:rsid w:val="00E41FB9"/>
    <w:rPr>
      <w:rFonts w:ascii="Calibri" w:hAnsi="Calibri"/>
      <w:b/>
      <w:bCs/>
      <w:i/>
      <w:iCs/>
      <w:sz w:val="26"/>
      <w:szCs w:val="26"/>
      <w:lang w:val="x-none"/>
    </w:rPr>
  </w:style>
  <w:style w:type="character" w:customStyle="1" w:styleId="Otsikko6Char">
    <w:name w:val="Otsikko 6 Char"/>
    <w:link w:val="Otsikko6"/>
    <w:semiHidden/>
    <w:rsid w:val="00E41FB9"/>
    <w:rPr>
      <w:rFonts w:ascii="Calibri" w:hAnsi="Calibri"/>
      <w:b/>
      <w:bCs/>
      <w:sz w:val="22"/>
      <w:szCs w:val="22"/>
      <w:lang w:val="x-none"/>
    </w:rPr>
  </w:style>
  <w:style w:type="character" w:customStyle="1" w:styleId="Otsikko7Char">
    <w:name w:val="Otsikko 7 Char"/>
    <w:link w:val="Otsikko7"/>
    <w:semiHidden/>
    <w:rsid w:val="00E41FB9"/>
    <w:rPr>
      <w:rFonts w:ascii="Calibri" w:hAnsi="Calibri"/>
      <w:sz w:val="22"/>
      <w:szCs w:val="22"/>
      <w:lang w:val="x-none"/>
    </w:rPr>
  </w:style>
  <w:style w:type="character" w:customStyle="1" w:styleId="Otsikko8Char">
    <w:name w:val="Otsikko 8 Char"/>
    <w:link w:val="Otsikko8"/>
    <w:semiHidden/>
    <w:rsid w:val="00E41FB9"/>
    <w:rPr>
      <w:rFonts w:ascii="Calibri" w:hAnsi="Calibri"/>
      <w:i/>
      <w:iCs/>
      <w:sz w:val="22"/>
      <w:szCs w:val="22"/>
      <w:lang w:val="x-none"/>
    </w:rPr>
  </w:style>
  <w:style w:type="character" w:customStyle="1" w:styleId="Otsikko9Char">
    <w:name w:val="Otsikko 9 Char"/>
    <w:link w:val="Otsikko9"/>
    <w:semiHidden/>
    <w:rsid w:val="00E41FB9"/>
    <w:rPr>
      <w:rFonts w:ascii="Cambria" w:hAnsi="Cambria"/>
      <w:sz w:val="22"/>
      <w:szCs w:val="22"/>
      <w:lang w:val="x-none"/>
    </w:rPr>
  </w:style>
  <w:style w:type="table" w:styleId="TaulukkoRuudukko">
    <w:name w:val="Table Grid"/>
    <w:basedOn w:val="Normaalitaulukko"/>
    <w:rsid w:val="00EA3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appale">
    <w:name w:val="Kappale"/>
    <w:basedOn w:val="Normaali"/>
    <w:rsid w:val="00C85EC1"/>
    <w:pPr>
      <w:spacing w:before="0" w:after="0"/>
      <w:ind w:left="0"/>
    </w:pPr>
  </w:style>
  <w:style w:type="paragraph" w:customStyle="1" w:styleId="StyleTimesNewRoman12ptLeftBefore2ptAfter2pt">
    <w:name w:val="Style Times New Roman 12 pt Left Before:  2 pt After:  2 pt"/>
    <w:basedOn w:val="Normaali"/>
    <w:rsid w:val="00C85EC1"/>
    <w:pPr>
      <w:spacing w:before="40" w:after="40"/>
      <w:ind w:left="0"/>
    </w:pPr>
    <w:rPr>
      <w:lang w:eastAsia="fi-FI"/>
    </w:rPr>
  </w:style>
  <w:style w:type="paragraph" w:styleId="Sisllysluettelonotsikko">
    <w:name w:val="TOC Heading"/>
    <w:basedOn w:val="Otsikko1"/>
    <w:next w:val="Normaali"/>
    <w:uiPriority w:val="39"/>
    <w:semiHidden/>
    <w:unhideWhenUsed/>
    <w:qFormat/>
    <w:rsid w:val="003D6D9B"/>
    <w:pPr>
      <w:keepLines/>
      <w:spacing w:before="480" w:after="0" w:line="276" w:lineRule="auto"/>
      <w:ind w:left="0" w:firstLine="0"/>
      <w:outlineLvl w:val="9"/>
    </w:pPr>
    <w:rPr>
      <w:rFonts w:ascii="Cambria" w:hAnsi="Cambria"/>
      <w:b w:val="0"/>
      <w:color w:val="365F91"/>
      <w:kern w:val="0"/>
      <w:sz w:val="28"/>
      <w:szCs w:val="28"/>
    </w:rPr>
  </w:style>
  <w:style w:type="paragraph" w:styleId="Sisluet1">
    <w:name w:val="toc 1"/>
    <w:basedOn w:val="Normaali"/>
    <w:next w:val="Normaali"/>
    <w:autoRedefine/>
    <w:uiPriority w:val="39"/>
    <w:rsid w:val="003D6D9B"/>
    <w:pPr>
      <w:ind w:left="0"/>
    </w:pPr>
  </w:style>
  <w:style w:type="paragraph" w:styleId="Sisluet2">
    <w:name w:val="toc 2"/>
    <w:basedOn w:val="Normaali"/>
    <w:next w:val="Normaali"/>
    <w:autoRedefine/>
    <w:uiPriority w:val="39"/>
    <w:rsid w:val="003D6D9B"/>
    <w:pPr>
      <w:ind w:left="220"/>
    </w:pPr>
  </w:style>
  <w:style w:type="paragraph" w:styleId="Sisluet3">
    <w:name w:val="toc 3"/>
    <w:basedOn w:val="Normaali"/>
    <w:next w:val="Normaali"/>
    <w:autoRedefine/>
    <w:uiPriority w:val="39"/>
    <w:rsid w:val="003D6D9B"/>
    <w:pPr>
      <w:ind w:left="440"/>
    </w:pPr>
  </w:style>
  <w:style w:type="character" w:styleId="Hyperlinkki">
    <w:name w:val="Hyperlink"/>
    <w:uiPriority w:val="99"/>
    <w:unhideWhenUsed/>
    <w:rsid w:val="003D6D9B"/>
    <w:rPr>
      <w:color w:val="0000FF"/>
      <w:u w:val="single"/>
    </w:rPr>
  </w:style>
  <w:style w:type="character" w:styleId="Kommentinviite">
    <w:name w:val="annotation reference"/>
    <w:rsid w:val="00C52001"/>
    <w:rPr>
      <w:sz w:val="16"/>
      <w:szCs w:val="16"/>
    </w:rPr>
  </w:style>
  <w:style w:type="paragraph" w:styleId="Kommentinteksti">
    <w:name w:val="annotation text"/>
    <w:basedOn w:val="Normaali"/>
    <w:link w:val="KommentintekstiChar"/>
    <w:rsid w:val="00C52001"/>
    <w:pPr>
      <w:spacing w:before="0" w:after="0"/>
      <w:ind w:left="0"/>
    </w:pPr>
    <w:rPr>
      <w:sz w:val="20"/>
      <w:szCs w:val="20"/>
      <w:lang w:val="x-none"/>
    </w:rPr>
  </w:style>
  <w:style w:type="character" w:customStyle="1" w:styleId="KommentintekstiChar">
    <w:name w:val="Kommentin teksti Char"/>
    <w:link w:val="Kommentinteksti"/>
    <w:rsid w:val="00C52001"/>
    <w:rPr>
      <w:rFonts w:ascii="Arial" w:hAnsi="Arial"/>
      <w:lang w:eastAsia="en-US"/>
    </w:rPr>
  </w:style>
  <w:style w:type="paragraph" w:customStyle="1" w:styleId="Normaalitaulukko1">
    <w:name w:val="Normaali taulukko1"/>
    <w:basedOn w:val="Normaali"/>
    <w:rsid w:val="00C52001"/>
    <w:pPr>
      <w:spacing w:before="40" w:after="40"/>
      <w:ind w:left="113"/>
    </w:pPr>
    <w:rPr>
      <w:szCs w:val="18"/>
    </w:rPr>
  </w:style>
  <w:style w:type="paragraph" w:styleId="Merkittyluettelo">
    <w:name w:val="List Bullet"/>
    <w:basedOn w:val="Normaali"/>
    <w:rsid w:val="00C52001"/>
    <w:pPr>
      <w:numPr>
        <w:numId w:val="8"/>
      </w:numPr>
      <w:spacing w:before="0" w:after="0"/>
    </w:pPr>
  </w:style>
  <w:style w:type="character" w:styleId="Voimakas">
    <w:name w:val="Strong"/>
    <w:qFormat/>
    <w:rsid w:val="00C52001"/>
    <w:rPr>
      <w:b/>
      <w:bCs/>
    </w:rPr>
  </w:style>
  <w:style w:type="paragraph" w:styleId="Luettelokappale">
    <w:name w:val="List Paragraph"/>
    <w:basedOn w:val="Normaali"/>
    <w:uiPriority w:val="34"/>
    <w:qFormat/>
    <w:rsid w:val="0063450F"/>
    <w:pPr>
      <w:spacing w:before="0" w:after="0"/>
      <w:ind w:left="720"/>
      <w:contextualSpacing/>
    </w:pPr>
    <w:rPr>
      <w:rFonts w:ascii="Times New Roman" w:hAnsi="Times New Roman"/>
      <w:sz w:val="24"/>
      <w:lang w:eastAsia="fi-FI"/>
    </w:rPr>
  </w:style>
  <w:style w:type="paragraph" w:styleId="Eivli">
    <w:name w:val="No Spacing"/>
    <w:uiPriority w:val="1"/>
    <w:qFormat/>
    <w:rsid w:val="004934A2"/>
    <w:pPr>
      <w:ind w:left="1134"/>
    </w:pPr>
    <w:rPr>
      <w:rFonts w:ascii="Arial" w:hAnsi="Arial"/>
      <w:sz w:val="22"/>
      <w:szCs w:val="24"/>
      <w:lang w:val="fi-FI"/>
    </w:rPr>
  </w:style>
  <w:style w:type="paragraph" w:customStyle="1" w:styleId="Taulukko">
    <w:name w:val="Taulukko"/>
    <w:basedOn w:val="Otsikko2"/>
    <w:link w:val="TaulukkoChar"/>
    <w:qFormat/>
    <w:rsid w:val="00644D0F"/>
    <w:pPr>
      <w:spacing w:before="120" w:after="120"/>
      <w:ind w:left="0" w:firstLine="0"/>
    </w:pPr>
    <w:rPr>
      <w:lang w:val="fi-FI"/>
    </w:rPr>
  </w:style>
  <w:style w:type="paragraph" w:customStyle="1" w:styleId="Taulukko1">
    <w:name w:val="Taulukko1"/>
    <w:basedOn w:val="Normaali"/>
    <w:link w:val="Taulukko1Char"/>
    <w:qFormat/>
    <w:rsid w:val="0007164B"/>
    <w:pPr>
      <w:ind w:left="0"/>
    </w:pPr>
    <w:rPr>
      <w:sz w:val="20"/>
      <w:szCs w:val="20"/>
    </w:rPr>
  </w:style>
  <w:style w:type="character" w:customStyle="1" w:styleId="TaulukkoChar">
    <w:name w:val="Taulukko Char"/>
    <w:link w:val="Taulukko"/>
    <w:rsid w:val="00644D0F"/>
    <w:rPr>
      <w:rFonts w:ascii="Arial" w:hAnsi="Arial"/>
      <w:iCs/>
      <w:kern w:val="32"/>
      <w:sz w:val="22"/>
      <w:szCs w:val="28"/>
      <w:lang w:val="x-none" w:eastAsia="en-US"/>
    </w:rPr>
  </w:style>
  <w:style w:type="paragraph" w:styleId="Kommentinotsikko">
    <w:name w:val="annotation subject"/>
    <w:basedOn w:val="Kommentinteksti"/>
    <w:next w:val="Kommentinteksti"/>
    <w:link w:val="KommentinotsikkoChar"/>
    <w:rsid w:val="00E2450B"/>
    <w:pPr>
      <w:spacing w:before="120" w:after="120"/>
      <w:ind w:left="1134"/>
    </w:pPr>
    <w:rPr>
      <w:b/>
      <w:bCs/>
      <w:lang w:val="fi-FI"/>
    </w:rPr>
  </w:style>
  <w:style w:type="character" w:customStyle="1" w:styleId="Taulukko1Char">
    <w:name w:val="Taulukko1 Char"/>
    <w:link w:val="Taulukko1"/>
    <w:rsid w:val="0007164B"/>
    <w:rPr>
      <w:rFonts w:ascii="Arial" w:hAnsi="Arial"/>
      <w:lang w:eastAsia="en-US"/>
    </w:rPr>
  </w:style>
  <w:style w:type="character" w:customStyle="1" w:styleId="KommentinotsikkoChar">
    <w:name w:val="Kommentin otsikko Char"/>
    <w:link w:val="Kommentinotsikko"/>
    <w:rsid w:val="00E2450B"/>
    <w:rPr>
      <w:rFonts w:ascii="Arial" w:hAnsi="Arial"/>
      <w:b/>
      <w:bCs/>
      <w:lang w:eastAsia="en-US"/>
    </w:rPr>
  </w:style>
  <w:style w:type="paragraph" w:styleId="Alaviitteenteksti">
    <w:name w:val="footnote text"/>
    <w:basedOn w:val="Normaali"/>
    <w:link w:val="AlaviitteentekstiChar"/>
    <w:uiPriority w:val="99"/>
    <w:unhideWhenUsed/>
    <w:rsid w:val="008C504E"/>
    <w:pPr>
      <w:spacing w:before="0" w:after="200" w:line="276" w:lineRule="auto"/>
      <w:ind w:left="0"/>
    </w:pPr>
    <w:rPr>
      <w:rFonts w:ascii="Calibri" w:eastAsia="Calibri" w:hAnsi="Calibri"/>
      <w:sz w:val="20"/>
      <w:szCs w:val="20"/>
    </w:rPr>
  </w:style>
  <w:style w:type="character" w:customStyle="1" w:styleId="AlaviitteentekstiChar">
    <w:name w:val="Alaviitteen teksti Char"/>
    <w:link w:val="Alaviitteenteksti"/>
    <w:uiPriority w:val="99"/>
    <w:rsid w:val="008C504E"/>
    <w:rPr>
      <w:rFonts w:ascii="Calibri" w:eastAsia="Calibri" w:hAnsi="Calibri"/>
      <w:lang w:eastAsia="en-US"/>
    </w:rPr>
  </w:style>
  <w:style w:type="character" w:styleId="Alaviitteenviite">
    <w:name w:val="footnote reference"/>
    <w:uiPriority w:val="99"/>
    <w:unhideWhenUsed/>
    <w:rsid w:val="008C504E"/>
    <w:rPr>
      <w:vertAlign w:val="superscript"/>
    </w:rPr>
  </w:style>
  <w:style w:type="paragraph" w:styleId="Muutos">
    <w:name w:val="Revision"/>
    <w:hidden/>
    <w:uiPriority w:val="99"/>
    <w:semiHidden/>
    <w:rsid w:val="001D1492"/>
    <w:rPr>
      <w:rFonts w:ascii="Arial" w:hAnsi="Arial"/>
      <w:sz w:val="22"/>
      <w:szCs w:val="22"/>
      <w:lang w:val="fi-FI"/>
    </w:rPr>
  </w:style>
  <w:style w:type="paragraph" w:styleId="NormaaliWWW">
    <w:name w:val="Normal (Web)"/>
    <w:basedOn w:val="Normaali"/>
    <w:uiPriority w:val="99"/>
    <w:unhideWhenUsed/>
    <w:rsid w:val="00614E41"/>
    <w:pPr>
      <w:spacing w:before="100" w:beforeAutospacing="1" w:after="100" w:afterAutospacing="1"/>
      <w:ind w:left="0"/>
    </w:pPr>
    <w:rPr>
      <w:rFonts w:ascii="Times New Roman" w:hAnsi="Times New Roman"/>
      <w:sz w:val="24"/>
      <w:szCs w:val="24"/>
      <w:lang w:eastAsia="fi-FI"/>
    </w:rPr>
  </w:style>
  <w:style w:type="paragraph" w:customStyle="1" w:styleId="ALeip1kappale">
    <w:name w:val="A_Leipä 1. kappale"/>
    <w:basedOn w:val="Normaali"/>
    <w:qFormat/>
    <w:rsid w:val="001B4E60"/>
    <w:pPr>
      <w:spacing w:before="240" w:after="320" w:line="290" w:lineRule="atLeast"/>
      <w:ind w:left="0"/>
    </w:pPr>
    <w:rPr>
      <w:rFonts w:cs="Myriad Pro"/>
      <w:spacing w:val="1"/>
      <w:sz w:val="20"/>
      <w:szCs w:val="20"/>
      <w:lang w:eastAsia="fi-FI"/>
    </w:rPr>
  </w:style>
  <w:style w:type="paragraph" w:styleId="Sisluet4">
    <w:name w:val="toc 4"/>
    <w:basedOn w:val="Normaali"/>
    <w:next w:val="Normaali"/>
    <w:autoRedefine/>
    <w:uiPriority w:val="39"/>
    <w:unhideWhenUsed/>
    <w:rsid w:val="00B34D4A"/>
    <w:pPr>
      <w:spacing w:before="0" w:after="100" w:line="259" w:lineRule="auto"/>
      <w:ind w:left="660"/>
    </w:pPr>
    <w:rPr>
      <w:rFonts w:asciiTheme="minorHAnsi" w:eastAsiaTheme="minorEastAsia" w:hAnsiTheme="minorHAnsi" w:cstheme="minorBidi"/>
      <w:lang w:val="en-US"/>
    </w:rPr>
  </w:style>
  <w:style w:type="paragraph" w:styleId="Sisluet5">
    <w:name w:val="toc 5"/>
    <w:basedOn w:val="Normaali"/>
    <w:next w:val="Normaali"/>
    <w:autoRedefine/>
    <w:uiPriority w:val="39"/>
    <w:unhideWhenUsed/>
    <w:rsid w:val="00B34D4A"/>
    <w:pPr>
      <w:spacing w:before="0" w:after="100" w:line="259" w:lineRule="auto"/>
      <w:ind w:left="880"/>
    </w:pPr>
    <w:rPr>
      <w:rFonts w:asciiTheme="minorHAnsi" w:eastAsiaTheme="minorEastAsia" w:hAnsiTheme="minorHAnsi" w:cstheme="minorBidi"/>
      <w:lang w:val="en-US"/>
    </w:rPr>
  </w:style>
  <w:style w:type="paragraph" w:styleId="Sisluet6">
    <w:name w:val="toc 6"/>
    <w:basedOn w:val="Normaali"/>
    <w:next w:val="Normaali"/>
    <w:autoRedefine/>
    <w:uiPriority w:val="39"/>
    <w:unhideWhenUsed/>
    <w:rsid w:val="00B34D4A"/>
    <w:pPr>
      <w:spacing w:before="0" w:after="100" w:line="259" w:lineRule="auto"/>
      <w:ind w:left="1100"/>
    </w:pPr>
    <w:rPr>
      <w:rFonts w:asciiTheme="minorHAnsi" w:eastAsiaTheme="minorEastAsia" w:hAnsiTheme="minorHAnsi" w:cstheme="minorBidi"/>
      <w:lang w:val="en-US"/>
    </w:rPr>
  </w:style>
  <w:style w:type="paragraph" w:styleId="Sisluet7">
    <w:name w:val="toc 7"/>
    <w:basedOn w:val="Normaali"/>
    <w:next w:val="Normaali"/>
    <w:autoRedefine/>
    <w:uiPriority w:val="39"/>
    <w:unhideWhenUsed/>
    <w:rsid w:val="00B34D4A"/>
    <w:pPr>
      <w:spacing w:before="0" w:after="100" w:line="259" w:lineRule="auto"/>
      <w:ind w:left="1320"/>
    </w:pPr>
    <w:rPr>
      <w:rFonts w:asciiTheme="minorHAnsi" w:eastAsiaTheme="minorEastAsia" w:hAnsiTheme="minorHAnsi" w:cstheme="minorBidi"/>
      <w:lang w:val="en-US"/>
    </w:rPr>
  </w:style>
  <w:style w:type="paragraph" w:styleId="Sisluet8">
    <w:name w:val="toc 8"/>
    <w:basedOn w:val="Normaali"/>
    <w:next w:val="Normaali"/>
    <w:autoRedefine/>
    <w:uiPriority w:val="39"/>
    <w:unhideWhenUsed/>
    <w:rsid w:val="00B34D4A"/>
    <w:pPr>
      <w:spacing w:before="0" w:after="100" w:line="259" w:lineRule="auto"/>
      <w:ind w:left="1540"/>
    </w:pPr>
    <w:rPr>
      <w:rFonts w:asciiTheme="minorHAnsi" w:eastAsiaTheme="minorEastAsia" w:hAnsiTheme="minorHAnsi" w:cstheme="minorBidi"/>
      <w:lang w:val="en-US"/>
    </w:rPr>
  </w:style>
  <w:style w:type="paragraph" w:styleId="Sisluet9">
    <w:name w:val="toc 9"/>
    <w:basedOn w:val="Normaali"/>
    <w:next w:val="Normaali"/>
    <w:autoRedefine/>
    <w:uiPriority w:val="39"/>
    <w:unhideWhenUsed/>
    <w:rsid w:val="00B34D4A"/>
    <w:pPr>
      <w:spacing w:before="0" w:after="100" w:line="259" w:lineRule="auto"/>
      <w:ind w:left="1760"/>
    </w:pPr>
    <w:rPr>
      <w:rFonts w:asciiTheme="minorHAnsi" w:eastAsiaTheme="minorEastAsia" w:hAnsiTheme="minorHAnsi" w:cstheme="minorBidi"/>
      <w:lang w:val="en-US"/>
    </w:rPr>
  </w:style>
  <w:style w:type="character" w:styleId="AvattuHyperlinkki">
    <w:name w:val="FollowedHyperlink"/>
    <w:basedOn w:val="Kappaleenoletusfontti"/>
    <w:semiHidden/>
    <w:unhideWhenUsed/>
    <w:rsid w:val="003C43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84904">
      <w:bodyDiv w:val="1"/>
      <w:marLeft w:val="0"/>
      <w:marRight w:val="0"/>
      <w:marTop w:val="0"/>
      <w:marBottom w:val="0"/>
      <w:divBdr>
        <w:top w:val="none" w:sz="0" w:space="0" w:color="auto"/>
        <w:left w:val="none" w:sz="0" w:space="0" w:color="auto"/>
        <w:bottom w:val="none" w:sz="0" w:space="0" w:color="auto"/>
        <w:right w:val="none" w:sz="0" w:space="0" w:color="auto"/>
      </w:divBdr>
    </w:div>
    <w:div w:id="124009292">
      <w:bodyDiv w:val="1"/>
      <w:marLeft w:val="0"/>
      <w:marRight w:val="0"/>
      <w:marTop w:val="0"/>
      <w:marBottom w:val="0"/>
      <w:divBdr>
        <w:top w:val="none" w:sz="0" w:space="0" w:color="auto"/>
        <w:left w:val="none" w:sz="0" w:space="0" w:color="auto"/>
        <w:bottom w:val="none" w:sz="0" w:space="0" w:color="auto"/>
        <w:right w:val="none" w:sz="0" w:space="0" w:color="auto"/>
      </w:divBdr>
      <w:divsChild>
        <w:div w:id="1180585062">
          <w:marLeft w:val="835"/>
          <w:marRight w:val="0"/>
          <w:marTop w:val="0"/>
          <w:marBottom w:val="96"/>
          <w:divBdr>
            <w:top w:val="none" w:sz="0" w:space="0" w:color="auto"/>
            <w:left w:val="none" w:sz="0" w:space="0" w:color="auto"/>
            <w:bottom w:val="none" w:sz="0" w:space="0" w:color="auto"/>
            <w:right w:val="none" w:sz="0" w:space="0" w:color="auto"/>
          </w:divBdr>
        </w:div>
        <w:div w:id="1391728957">
          <w:marLeft w:val="432"/>
          <w:marRight w:val="0"/>
          <w:marTop w:val="0"/>
          <w:marBottom w:val="115"/>
          <w:divBdr>
            <w:top w:val="none" w:sz="0" w:space="0" w:color="auto"/>
            <w:left w:val="none" w:sz="0" w:space="0" w:color="auto"/>
            <w:bottom w:val="none" w:sz="0" w:space="0" w:color="auto"/>
            <w:right w:val="none" w:sz="0" w:space="0" w:color="auto"/>
          </w:divBdr>
        </w:div>
        <w:div w:id="1526940382">
          <w:marLeft w:val="432"/>
          <w:marRight w:val="0"/>
          <w:marTop w:val="0"/>
          <w:marBottom w:val="115"/>
          <w:divBdr>
            <w:top w:val="none" w:sz="0" w:space="0" w:color="auto"/>
            <w:left w:val="none" w:sz="0" w:space="0" w:color="auto"/>
            <w:bottom w:val="none" w:sz="0" w:space="0" w:color="auto"/>
            <w:right w:val="none" w:sz="0" w:space="0" w:color="auto"/>
          </w:divBdr>
        </w:div>
        <w:div w:id="1609502043">
          <w:marLeft w:val="835"/>
          <w:marRight w:val="0"/>
          <w:marTop w:val="0"/>
          <w:marBottom w:val="96"/>
          <w:divBdr>
            <w:top w:val="none" w:sz="0" w:space="0" w:color="auto"/>
            <w:left w:val="none" w:sz="0" w:space="0" w:color="auto"/>
            <w:bottom w:val="none" w:sz="0" w:space="0" w:color="auto"/>
            <w:right w:val="none" w:sz="0" w:space="0" w:color="auto"/>
          </w:divBdr>
        </w:div>
        <w:div w:id="1871524167">
          <w:marLeft w:val="835"/>
          <w:marRight w:val="0"/>
          <w:marTop w:val="0"/>
          <w:marBottom w:val="96"/>
          <w:divBdr>
            <w:top w:val="none" w:sz="0" w:space="0" w:color="auto"/>
            <w:left w:val="none" w:sz="0" w:space="0" w:color="auto"/>
            <w:bottom w:val="none" w:sz="0" w:space="0" w:color="auto"/>
            <w:right w:val="none" w:sz="0" w:space="0" w:color="auto"/>
          </w:divBdr>
        </w:div>
        <w:div w:id="1912227197">
          <w:marLeft w:val="835"/>
          <w:marRight w:val="0"/>
          <w:marTop w:val="0"/>
          <w:marBottom w:val="96"/>
          <w:divBdr>
            <w:top w:val="none" w:sz="0" w:space="0" w:color="auto"/>
            <w:left w:val="none" w:sz="0" w:space="0" w:color="auto"/>
            <w:bottom w:val="none" w:sz="0" w:space="0" w:color="auto"/>
            <w:right w:val="none" w:sz="0" w:space="0" w:color="auto"/>
          </w:divBdr>
        </w:div>
      </w:divsChild>
    </w:div>
    <w:div w:id="164782143">
      <w:bodyDiv w:val="1"/>
      <w:marLeft w:val="0"/>
      <w:marRight w:val="0"/>
      <w:marTop w:val="0"/>
      <w:marBottom w:val="0"/>
      <w:divBdr>
        <w:top w:val="none" w:sz="0" w:space="0" w:color="auto"/>
        <w:left w:val="none" w:sz="0" w:space="0" w:color="auto"/>
        <w:bottom w:val="none" w:sz="0" w:space="0" w:color="auto"/>
        <w:right w:val="none" w:sz="0" w:space="0" w:color="auto"/>
      </w:divBdr>
    </w:div>
    <w:div w:id="165444496">
      <w:bodyDiv w:val="1"/>
      <w:marLeft w:val="0"/>
      <w:marRight w:val="0"/>
      <w:marTop w:val="0"/>
      <w:marBottom w:val="0"/>
      <w:divBdr>
        <w:top w:val="none" w:sz="0" w:space="0" w:color="auto"/>
        <w:left w:val="none" w:sz="0" w:space="0" w:color="auto"/>
        <w:bottom w:val="none" w:sz="0" w:space="0" w:color="auto"/>
        <w:right w:val="none" w:sz="0" w:space="0" w:color="auto"/>
      </w:divBdr>
      <w:divsChild>
        <w:div w:id="393159478">
          <w:marLeft w:val="446"/>
          <w:marRight w:val="0"/>
          <w:marTop w:val="0"/>
          <w:marBottom w:val="0"/>
          <w:divBdr>
            <w:top w:val="none" w:sz="0" w:space="0" w:color="auto"/>
            <w:left w:val="none" w:sz="0" w:space="0" w:color="auto"/>
            <w:bottom w:val="none" w:sz="0" w:space="0" w:color="auto"/>
            <w:right w:val="none" w:sz="0" w:space="0" w:color="auto"/>
          </w:divBdr>
        </w:div>
        <w:div w:id="485829813">
          <w:marLeft w:val="446"/>
          <w:marRight w:val="0"/>
          <w:marTop w:val="0"/>
          <w:marBottom w:val="0"/>
          <w:divBdr>
            <w:top w:val="none" w:sz="0" w:space="0" w:color="auto"/>
            <w:left w:val="none" w:sz="0" w:space="0" w:color="auto"/>
            <w:bottom w:val="none" w:sz="0" w:space="0" w:color="auto"/>
            <w:right w:val="none" w:sz="0" w:space="0" w:color="auto"/>
          </w:divBdr>
        </w:div>
        <w:div w:id="549849974">
          <w:marLeft w:val="446"/>
          <w:marRight w:val="0"/>
          <w:marTop w:val="0"/>
          <w:marBottom w:val="0"/>
          <w:divBdr>
            <w:top w:val="none" w:sz="0" w:space="0" w:color="auto"/>
            <w:left w:val="none" w:sz="0" w:space="0" w:color="auto"/>
            <w:bottom w:val="none" w:sz="0" w:space="0" w:color="auto"/>
            <w:right w:val="none" w:sz="0" w:space="0" w:color="auto"/>
          </w:divBdr>
        </w:div>
        <w:div w:id="727335992">
          <w:marLeft w:val="446"/>
          <w:marRight w:val="0"/>
          <w:marTop w:val="0"/>
          <w:marBottom w:val="0"/>
          <w:divBdr>
            <w:top w:val="none" w:sz="0" w:space="0" w:color="auto"/>
            <w:left w:val="none" w:sz="0" w:space="0" w:color="auto"/>
            <w:bottom w:val="none" w:sz="0" w:space="0" w:color="auto"/>
            <w:right w:val="none" w:sz="0" w:space="0" w:color="auto"/>
          </w:divBdr>
        </w:div>
        <w:div w:id="790395622">
          <w:marLeft w:val="446"/>
          <w:marRight w:val="0"/>
          <w:marTop w:val="0"/>
          <w:marBottom w:val="0"/>
          <w:divBdr>
            <w:top w:val="none" w:sz="0" w:space="0" w:color="auto"/>
            <w:left w:val="none" w:sz="0" w:space="0" w:color="auto"/>
            <w:bottom w:val="none" w:sz="0" w:space="0" w:color="auto"/>
            <w:right w:val="none" w:sz="0" w:space="0" w:color="auto"/>
          </w:divBdr>
        </w:div>
        <w:div w:id="896891235">
          <w:marLeft w:val="446"/>
          <w:marRight w:val="0"/>
          <w:marTop w:val="0"/>
          <w:marBottom w:val="0"/>
          <w:divBdr>
            <w:top w:val="none" w:sz="0" w:space="0" w:color="auto"/>
            <w:left w:val="none" w:sz="0" w:space="0" w:color="auto"/>
            <w:bottom w:val="none" w:sz="0" w:space="0" w:color="auto"/>
            <w:right w:val="none" w:sz="0" w:space="0" w:color="auto"/>
          </w:divBdr>
        </w:div>
        <w:div w:id="1110509878">
          <w:marLeft w:val="446"/>
          <w:marRight w:val="0"/>
          <w:marTop w:val="0"/>
          <w:marBottom w:val="0"/>
          <w:divBdr>
            <w:top w:val="none" w:sz="0" w:space="0" w:color="auto"/>
            <w:left w:val="none" w:sz="0" w:space="0" w:color="auto"/>
            <w:bottom w:val="none" w:sz="0" w:space="0" w:color="auto"/>
            <w:right w:val="none" w:sz="0" w:space="0" w:color="auto"/>
          </w:divBdr>
        </w:div>
        <w:div w:id="1205212845">
          <w:marLeft w:val="446"/>
          <w:marRight w:val="0"/>
          <w:marTop w:val="0"/>
          <w:marBottom w:val="0"/>
          <w:divBdr>
            <w:top w:val="none" w:sz="0" w:space="0" w:color="auto"/>
            <w:left w:val="none" w:sz="0" w:space="0" w:color="auto"/>
            <w:bottom w:val="none" w:sz="0" w:space="0" w:color="auto"/>
            <w:right w:val="none" w:sz="0" w:space="0" w:color="auto"/>
          </w:divBdr>
        </w:div>
        <w:div w:id="1384014017">
          <w:marLeft w:val="446"/>
          <w:marRight w:val="0"/>
          <w:marTop w:val="0"/>
          <w:marBottom w:val="0"/>
          <w:divBdr>
            <w:top w:val="none" w:sz="0" w:space="0" w:color="auto"/>
            <w:left w:val="none" w:sz="0" w:space="0" w:color="auto"/>
            <w:bottom w:val="none" w:sz="0" w:space="0" w:color="auto"/>
            <w:right w:val="none" w:sz="0" w:space="0" w:color="auto"/>
          </w:divBdr>
        </w:div>
        <w:div w:id="1396589723">
          <w:marLeft w:val="446"/>
          <w:marRight w:val="0"/>
          <w:marTop w:val="0"/>
          <w:marBottom w:val="0"/>
          <w:divBdr>
            <w:top w:val="none" w:sz="0" w:space="0" w:color="auto"/>
            <w:left w:val="none" w:sz="0" w:space="0" w:color="auto"/>
            <w:bottom w:val="none" w:sz="0" w:space="0" w:color="auto"/>
            <w:right w:val="none" w:sz="0" w:space="0" w:color="auto"/>
          </w:divBdr>
        </w:div>
        <w:div w:id="1583486381">
          <w:marLeft w:val="446"/>
          <w:marRight w:val="0"/>
          <w:marTop w:val="0"/>
          <w:marBottom w:val="0"/>
          <w:divBdr>
            <w:top w:val="none" w:sz="0" w:space="0" w:color="auto"/>
            <w:left w:val="none" w:sz="0" w:space="0" w:color="auto"/>
            <w:bottom w:val="none" w:sz="0" w:space="0" w:color="auto"/>
            <w:right w:val="none" w:sz="0" w:space="0" w:color="auto"/>
          </w:divBdr>
        </w:div>
        <w:div w:id="1664430704">
          <w:marLeft w:val="446"/>
          <w:marRight w:val="0"/>
          <w:marTop w:val="0"/>
          <w:marBottom w:val="0"/>
          <w:divBdr>
            <w:top w:val="none" w:sz="0" w:space="0" w:color="auto"/>
            <w:left w:val="none" w:sz="0" w:space="0" w:color="auto"/>
            <w:bottom w:val="none" w:sz="0" w:space="0" w:color="auto"/>
            <w:right w:val="none" w:sz="0" w:space="0" w:color="auto"/>
          </w:divBdr>
        </w:div>
        <w:div w:id="1683891956">
          <w:marLeft w:val="446"/>
          <w:marRight w:val="0"/>
          <w:marTop w:val="0"/>
          <w:marBottom w:val="0"/>
          <w:divBdr>
            <w:top w:val="none" w:sz="0" w:space="0" w:color="auto"/>
            <w:left w:val="none" w:sz="0" w:space="0" w:color="auto"/>
            <w:bottom w:val="none" w:sz="0" w:space="0" w:color="auto"/>
            <w:right w:val="none" w:sz="0" w:space="0" w:color="auto"/>
          </w:divBdr>
        </w:div>
        <w:div w:id="1751190728">
          <w:marLeft w:val="446"/>
          <w:marRight w:val="0"/>
          <w:marTop w:val="0"/>
          <w:marBottom w:val="0"/>
          <w:divBdr>
            <w:top w:val="none" w:sz="0" w:space="0" w:color="auto"/>
            <w:left w:val="none" w:sz="0" w:space="0" w:color="auto"/>
            <w:bottom w:val="none" w:sz="0" w:space="0" w:color="auto"/>
            <w:right w:val="none" w:sz="0" w:space="0" w:color="auto"/>
          </w:divBdr>
        </w:div>
        <w:div w:id="1777091673">
          <w:marLeft w:val="446"/>
          <w:marRight w:val="0"/>
          <w:marTop w:val="0"/>
          <w:marBottom w:val="0"/>
          <w:divBdr>
            <w:top w:val="none" w:sz="0" w:space="0" w:color="auto"/>
            <w:left w:val="none" w:sz="0" w:space="0" w:color="auto"/>
            <w:bottom w:val="none" w:sz="0" w:space="0" w:color="auto"/>
            <w:right w:val="none" w:sz="0" w:space="0" w:color="auto"/>
          </w:divBdr>
        </w:div>
        <w:div w:id="1984196069">
          <w:marLeft w:val="446"/>
          <w:marRight w:val="0"/>
          <w:marTop w:val="0"/>
          <w:marBottom w:val="0"/>
          <w:divBdr>
            <w:top w:val="none" w:sz="0" w:space="0" w:color="auto"/>
            <w:left w:val="none" w:sz="0" w:space="0" w:color="auto"/>
            <w:bottom w:val="none" w:sz="0" w:space="0" w:color="auto"/>
            <w:right w:val="none" w:sz="0" w:space="0" w:color="auto"/>
          </w:divBdr>
        </w:div>
        <w:div w:id="2007173403">
          <w:marLeft w:val="446"/>
          <w:marRight w:val="0"/>
          <w:marTop w:val="0"/>
          <w:marBottom w:val="0"/>
          <w:divBdr>
            <w:top w:val="none" w:sz="0" w:space="0" w:color="auto"/>
            <w:left w:val="none" w:sz="0" w:space="0" w:color="auto"/>
            <w:bottom w:val="none" w:sz="0" w:space="0" w:color="auto"/>
            <w:right w:val="none" w:sz="0" w:space="0" w:color="auto"/>
          </w:divBdr>
        </w:div>
        <w:div w:id="2066874537">
          <w:marLeft w:val="446"/>
          <w:marRight w:val="0"/>
          <w:marTop w:val="0"/>
          <w:marBottom w:val="0"/>
          <w:divBdr>
            <w:top w:val="none" w:sz="0" w:space="0" w:color="auto"/>
            <w:left w:val="none" w:sz="0" w:space="0" w:color="auto"/>
            <w:bottom w:val="none" w:sz="0" w:space="0" w:color="auto"/>
            <w:right w:val="none" w:sz="0" w:space="0" w:color="auto"/>
          </w:divBdr>
        </w:div>
      </w:divsChild>
    </w:div>
    <w:div w:id="241066998">
      <w:bodyDiv w:val="1"/>
      <w:marLeft w:val="0"/>
      <w:marRight w:val="0"/>
      <w:marTop w:val="0"/>
      <w:marBottom w:val="0"/>
      <w:divBdr>
        <w:top w:val="none" w:sz="0" w:space="0" w:color="auto"/>
        <w:left w:val="none" w:sz="0" w:space="0" w:color="auto"/>
        <w:bottom w:val="none" w:sz="0" w:space="0" w:color="auto"/>
        <w:right w:val="none" w:sz="0" w:space="0" w:color="auto"/>
      </w:divBdr>
    </w:div>
    <w:div w:id="406657128">
      <w:bodyDiv w:val="1"/>
      <w:marLeft w:val="0"/>
      <w:marRight w:val="0"/>
      <w:marTop w:val="0"/>
      <w:marBottom w:val="0"/>
      <w:divBdr>
        <w:top w:val="none" w:sz="0" w:space="0" w:color="auto"/>
        <w:left w:val="none" w:sz="0" w:space="0" w:color="auto"/>
        <w:bottom w:val="none" w:sz="0" w:space="0" w:color="auto"/>
        <w:right w:val="none" w:sz="0" w:space="0" w:color="auto"/>
      </w:divBdr>
      <w:divsChild>
        <w:div w:id="1889223642">
          <w:marLeft w:val="446"/>
          <w:marRight w:val="0"/>
          <w:marTop w:val="0"/>
          <w:marBottom w:val="0"/>
          <w:divBdr>
            <w:top w:val="none" w:sz="0" w:space="0" w:color="auto"/>
            <w:left w:val="none" w:sz="0" w:space="0" w:color="auto"/>
            <w:bottom w:val="none" w:sz="0" w:space="0" w:color="auto"/>
            <w:right w:val="none" w:sz="0" w:space="0" w:color="auto"/>
          </w:divBdr>
        </w:div>
      </w:divsChild>
    </w:div>
    <w:div w:id="665284566">
      <w:bodyDiv w:val="1"/>
      <w:marLeft w:val="0"/>
      <w:marRight w:val="0"/>
      <w:marTop w:val="0"/>
      <w:marBottom w:val="0"/>
      <w:divBdr>
        <w:top w:val="none" w:sz="0" w:space="0" w:color="auto"/>
        <w:left w:val="none" w:sz="0" w:space="0" w:color="auto"/>
        <w:bottom w:val="none" w:sz="0" w:space="0" w:color="auto"/>
        <w:right w:val="none" w:sz="0" w:space="0" w:color="auto"/>
      </w:divBdr>
    </w:div>
    <w:div w:id="800154469">
      <w:bodyDiv w:val="1"/>
      <w:marLeft w:val="0"/>
      <w:marRight w:val="0"/>
      <w:marTop w:val="0"/>
      <w:marBottom w:val="0"/>
      <w:divBdr>
        <w:top w:val="none" w:sz="0" w:space="0" w:color="auto"/>
        <w:left w:val="none" w:sz="0" w:space="0" w:color="auto"/>
        <w:bottom w:val="none" w:sz="0" w:space="0" w:color="auto"/>
        <w:right w:val="none" w:sz="0" w:space="0" w:color="auto"/>
      </w:divBdr>
      <w:divsChild>
        <w:div w:id="751391200">
          <w:marLeft w:val="432"/>
          <w:marRight w:val="0"/>
          <w:marTop w:val="0"/>
          <w:marBottom w:val="82"/>
          <w:divBdr>
            <w:top w:val="none" w:sz="0" w:space="0" w:color="auto"/>
            <w:left w:val="none" w:sz="0" w:space="0" w:color="auto"/>
            <w:bottom w:val="none" w:sz="0" w:space="0" w:color="auto"/>
            <w:right w:val="none" w:sz="0" w:space="0" w:color="auto"/>
          </w:divBdr>
        </w:div>
      </w:divsChild>
    </w:div>
    <w:div w:id="814840003">
      <w:bodyDiv w:val="1"/>
      <w:marLeft w:val="0"/>
      <w:marRight w:val="0"/>
      <w:marTop w:val="0"/>
      <w:marBottom w:val="0"/>
      <w:divBdr>
        <w:top w:val="none" w:sz="0" w:space="0" w:color="auto"/>
        <w:left w:val="none" w:sz="0" w:space="0" w:color="auto"/>
        <w:bottom w:val="none" w:sz="0" w:space="0" w:color="auto"/>
        <w:right w:val="none" w:sz="0" w:space="0" w:color="auto"/>
      </w:divBdr>
    </w:div>
    <w:div w:id="819888103">
      <w:bodyDiv w:val="1"/>
      <w:marLeft w:val="0"/>
      <w:marRight w:val="0"/>
      <w:marTop w:val="0"/>
      <w:marBottom w:val="0"/>
      <w:divBdr>
        <w:top w:val="none" w:sz="0" w:space="0" w:color="auto"/>
        <w:left w:val="none" w:sz="0" w:space="0" w:color="auto"/>
        <w:bottom w:val="none" w:sz="0" w:space="0" w:color="auto"/>
        <w:right w:val="none" w:sz="0" w:space="0" w:color="auto"/>
      </w:divBdr>
    </w:div>
    <w:div w:id="827944878">
      <w:bodyDiv w:val="1"/>
      <w:marLeft w:val="0"/>
      <w:marRight w:val="0"/>
      <w:marTop w:val="0"/>
      <w:marBottom w:val="0"/>
      <w:divBdr>
        <w:top w:val="none" w:sz="0" w:space="0" w:color="auto"/>
        <w:left w:val="none" w:sz="0" w:space="0" w:color="auto"/>
        <w:bottom w:val="none" w:sz="0" w:space="0" w:color="auto"/>
        <w:right w:val="none" w:sz="0" w:space="0" w:color="auto"/>
      </w:divBdr>
    </w:div>
    <w:div w:id="908923024">
      <w:bodyDiv w:val="1"/>
      <w:marLeft w:val="0"/>
      <w:marRight w:val="0"/>
      <w:marTop w:val="0"/>
      <w:marBottom w:val="0"/>
      <w:divBdr>
        <w:top w:val="none" w:sz="0" w:space="0" w:color="auto"/>
        <w:left w:val="none" w:sz="0" w:space="0" w:color="auto"/>
        <w:bottom w:val="none" w:sz="0" w:space="0" w:color="auto"/>
        <w:right w:val="none" w:sz="0" w:space="0" w:color="auto"/>
      </w:divBdr>
    </w:div>
    <w:div w:id="1016032887">
      <w:bodyDiv w:val="1"/>
      <w:marLeft w:val="0"/>
      <w:marRight w:val="0"/>
      <w:marTop w:val="0"/>
      <w:marBottom w:val="0"/>
      <w:divBdr>
        <w:top w:val="none" w:sz="0" w:space="0" w:color="auto"/>
        <w:left w:val="none" w:sz="0" w:space="0" w:color="auto"/>
        <w:bottom w:val="none" w:sz="0" w:space="0" w:color="auto"/>
        <w:right w:val="none" w:sz="0" w:space="0" w:color="auto"/>
      </w:divBdr>
    </w:div>
    <w:div w:id="1087537025">
      <w:bodyDiv w:val="1"/>
      <w:marLeft w:val="0"/>
      <w:marRight w:val="0"/>
      <w:marTop w:val="0"/>
      <w:marBottom w:val="0"/>
      <w:divBdr>
        <w:top w:val="none" w:sz="0" w:space="0" w:color="auto"/>
        <w:left w:val="none" w:sz="0" w:space="0" w:color="auto"/>
        <w:bottom w:val="none" w:sz="0" w:space="0" w:color="auto"/>
        <w:right w:val="none" w:sz="0" w:space="0" w:color="auto"/>
      </w:divBdr>
    </w:div>
    <w:div w:id="1119183328">
      <w:bodyDiv w:val="1"/>
      <w:marLeft w:val="0"/>
      <w:marRight w:val="0"/>
      <w:marTop w:val="0"/>
      <w:marBottom w:val="0"/>
      <w:divBdr>
        <w:top w:val="none" w:sz="0" w:space="0" w:color="auto"/>
        <w:left w:val="none" w:sz="0" w:space="0" w:color="auto"/>
        <w:bottom w:val="none" w:sz="0" w:space="0" w:color="auto"/>
        <w:right w:val="none" w:sz="0" w:space="0" w:color="auto"/>
      </w:divBdr>
    </w:div>
    <w:div w:id="1123305457">
      <w:bodyDiv w:val="1"/>
      <w:marLeft w:val="0"/>
      <w:marRight w:val="0"/>
      <w:marTop w:val="0"/>
      <w:marBottom w:val="0"/>
      <w:divBdr>
        <w:top w:val="none" w:sz="0" w:space="0" w:color="auto"/>
        <w:left w:val="none" w:sz="0" w:space="0" w:color="auto"/>
        <w:bottom w:val="none" w:sz="0" w:space="0" w:color="auto"/>
        <w:right w:val="none" w:sz="0" w:space="0" w:color="auto"/>
      </w:divBdr>
    </w:div>
    <w:div w:id="1152212731">
      <w:bodyDiv w:val="1"/>
      <w:marLeft w:val="0"/>
      <w:marRight w:val="0"/>
      <w:marTop w:val="0"/>
      <w:marBottom w:val="0"/>
      <w:divBdr>
        <w:top w:val="none" w:sz="0" w:space="0" w:color="auto"/>
        <w:left w:val="none" w:sz="0" w:space="0" w:color="auto"/>
        <w:bottom w:val="none" w:sz="0" w:space="0" w:color="auto"/>
        <w:right w:val="none" w:sz="0" w:space="0" w:color="auto"/>
      </w:divBdr>
      <w:divsChild>
        <w:div w:id="84496231">
          <w:marLeft w:val="432"/>
          <w:marRight w:val="0"/>
          <w:marTop w:val="0"/>
          <w:marBottom w:val="58"/>
          <w:divBdr>
            <w:top w:val="none" w:sz="0" w:space="0" w:color="auto"/>
            <w:left w:val="none" w:sz="0" w:space="0" w:color="auto"/>
            <w:bottom w:val="none" w:sz="0" w:space="0" w:color="auto"/>
            <w:right w:val="none" w:sz="0" w:space="0" w:color="auto"/>
          </w:divBdr>
        </w:div>
      </w:divsChild>
    </w:div>
    <w:div w:id="1214848201">
      <w:bodyDiv w:val="1"/>
      <w:marLeft w:val="0"/>
      <w:marRight w:val="0"/>
      <w:marTop w:val="0"/>
      <w:marBottom w:val="0"/>
      <w:divBdr>
        <w:top w:val="none" w:sz="0" w:space="0" w:color="auto"/>
        <w:left w:val="none" w:sz="0" w:space="0" w:color="auto"/>
        <w:bottom w:val="none" w:sz="0" w:space="0" w:color="auto"/>
        <w:right w:val="none" w:sz="0" w:space="0" w:color="auto"/>
      </w:divBdr>
    </w:div>
    <w:div w:id="1314287500">
      <w:bodyDiv w:val="1"/>
      <w:marLeft w:val="0"/>
      <w:marRight w:val="0"/>
      <w:marTop w:val="0"/>
      <w:marBottom w:val="0"/>
      <w:divBdr>
        <w:top w:val="none" w:sz="0" w:space="0" w:color="auto"/>
        <w:left w:val="none" w:sz="0" w:space="0" w:color="auto"/>
        <w:bottom w:val="none" w:sz="0" w:space="0" w:color="auto"/>
        <w:right w:val="none" w:sz="0" w:space="0" w:color="auto"/>
      </w:divBdr>
      <w:divsChild>
        <w:div w:id="436020532">
          <w:marLeft w:val="432"/>
          <w:marRight w:val="0"/>
          <w:marTop w:val="0"/>
          <w:marBottom w:val="58"/>
          <w:divBdr>
            <w:top w:val="none" w:sz="0" w:space="0" w:color="auto"/>
            <w:left w:val="none" w:sz="0" w:space="0" w:color="auto"/>
            <w:bottom w:val="none" w:sz="0" w:space="0" w:color="auto"/>
            <w:right w:val="none" w:sz="0" w:space="0" w:color="auto"/>
          </w:divBdr>
        </w:div>
      </w:divsChild>
    </w:div>
    <w:div w:id="1362167941">
      <w:bodyDiv w:val="1"/>
      <w:marLeft w:val="0"/>
      <w:marRight w:val="0"/>
      <w:marTop w:val="0"/>
      <w:marBottom w:val="0"/>
      <w:divBdr>
        <w:top w:val="none" w:sz="0" w:space="0" w:color="auto"/>
        <w:left w:val="none" w:sz="0" w:space="0" w:color="auto"/>
        <w:bottom w:val="none" w:sz="0" w:space="0" w:color="auto"/>
        <w:right w:val="none" w:sz="0" w:space="0" w:color="auto"/>
      </w:divBdr>
    </w:div>
    <w:div w:id="1433745628">
      <w:bodyDiv w:val="1"/>
      <w:marLeft w:val="0"/>
      <w:marRight w:val="0"/>
      <w:marTop w:val="0"/>
      <w:marBottom w:val="0"/>
      <w:divBdr>
        <w:top w:val="none" w:sz="0" w:space="0" w:color="auto"/>
        <w:left w:val="none" w:sz="0" w:space="0" w:color="auto"/>
        <w:bottom w:val="none" w:sz="0" w:space="0" w:color="auto"/>
        <w:right w:val="none" w:sz="0" w:space="0" w:color="auto"/>
      </w:divBdr>
    </w:div>
    <w:div w:id="1526165679">
      <w:bodyDiv w:val="1"/>
      <w:marLeft w:val="0"/>
      <w:marRight w:val="0"/>
      <w:marTop w:val="0"/>
      <w:marBottom w:val="0"/>
      <w:divBdr>
        <w:top w:val="none" w:sz="0" w:space="0" w:color="auto"/>
        <w:left w:val="none" w:sz="0" w:space="0" w:color="auto"/>
        <w:bottom w:val="none" w:sz="0" w:space="0" w:color="auto"/>
        <w:right w:val="none" w:sz="0" w:space="0" w:color="auto"/>
      </w:divBdr>
      <w:divsChild>
        <w:div w:id="167865583">
          <w:marLeft w:val="835"/>
          <w:marRight w:val="0"/>
          <w:marTop w:val="0"/>
          <w:marBottom w:val="96"/>
          <w:divBdr>
            <w:top w:val="none" w:sz="0" w:space="0" w:color="auto"/>
            <w:left w:val="none" w:sz="0" w:space="0" w:color="auto"/>
            <w:bottom w:val="none" w:sz="0" w:space="0" w:color="auto"/>
            <w:right w:val="none" w:sz="0" w:space="0" w:color="auto"/>
          </w:divBdr>
        </w:div>
        <w:div w:id="799036377">
          <w:marLeft w:val="835"/>
          <w:marRight w:val="0"/>
          <w:marTop w:val="0"/>
          <w:marBottom w:val="96"/>
          <w:divBdr>
            <w:top w:val="none" w:sz="0" w:space="0" w:color="auto"/>
            <w:left w:val="none" w:sz="0" w:space="0" w:color="auto"/>
            <w:bottom w:val="none" w:sz="0" w:space="0" w:color="auto"/>
            <w:right w:val="none" w:sz="0" w:space="0" w:color="auto"/>
          </w:divBdr>
        </w:div>
        <w:div w:id="918901793">
          <w:marLeft w:val="432"/>
          <w:marRight w:val="0"/>
          <w:marTop w:val="0"/>
          <w:marBottom w:val="115"/>
          <w:divBdr>
            <w:top w:val="none" w:sz="0" w:space="0" w:color="auto"/>
            <w:left w:val="none" w:sz="0" w:space="0" w:color="auto"/>
            <w:bottom w:val="none" w:sz="0" w:space="0" w:color="auto"/>
            <w:right w:val="none" w:sz="0" w:space="0" w:color="auto"/>
          </w:divBdr>
        </w:div>
      </w:divsChild>
    </w:div>
    <w:div w:id="1755784844">
      <w:bodyDiv w:val="1"/>
      <w:marLeft w:val="0"/>
      <w:marRight w:val="0"/>
      <w:marTop w:val="0"/>
      <w:marBottom w:val="0"/>
      <w:divBdr>
        <w:top w:val="none" w:sz="0" w:space="0" w:color="auto"/>
        <w:left w:val="none" w:sz="0" w:space="0" w:color="auto"/>
        <w:bottom w:val="none" w:sz="0" w:space="0" w:color="auto"/>
        <w:right w:val="none" w:sz="0" w:space="0" w:color="auto"/>
      </w:divBdr>
      <w:divsChild>
        <w:div w:id="957755094">
          <w:marLeft w:val="432"/>
          <w:marRight w:val="0"/>
          <w:marTop w:val="0"/>
          <w:marBottom w:val="58"/>
          <w:divBdr>
            <w:top w:val="none" w:sz="0" w:space="0" w:color="auto"/>
            <w:left w:val="none" w:sz="0" w:space="0" w:color="auto"/>
            <w:bottom w:val="none" w:sz="0" w:space="0" w:color="auto"/>
            <w:right w:val="none" w:sz="0" w:space="0" w:color="auto"/>
          </w:divBdr>
        </w:div>
      </w:divsChild>
    </w:div>
    <w:div w:id="1760908447">
      <w:bodyDiv w:val="1"/>
      <w:marLeft w:val="0"/>
      <w:marRight w:val="0"/>
      <w:marTop w:val="0"/>
      <w:marBottom w:val="0"/>
      <w:divBdr>
        <w:top w:val="none" w:sz="0" w:space="0" w:color="auto"/>
        <w:left w:val="none" w:sz="0" w:space="0" w:color="auto"/>
        <w:bottom w:val="none" w:sz="0" w:space="0" w:color="auto"/>
        <w:right w:val="none" w:sz="0" w:space="0" w:color="auto"/>
      </w:divBdr>
    </w:div>
    <w:div w:id="1800948957">
      <w:bodyDiv w:val="1"/>
      <w:marLeft w:val="0"/>
      <w:marRight w:val="0"/>
      <w:marTop w:val="0"/>
      <w:marBottom w:val="0"/>
      <w:divBdr>
        <w:top w:val="none" w:sz="0" w:space="0" w:color="auto"/>
        <w:left w:val="none" w:sz="0" w:space="0" w:color="auto"/>
        <w:bottom w:val="none" w:sz="0" w:space="0" w:color="auto"/>
        <w:right w:val="none" w:sz="0" w:space="0" w:color="auto"/>
      </w:divBdr>
    </w:div>
    <w:div w:id="1829009476">
      <w:bodyDiv w:val="1"/>
      <w:marLeft w:val="0"/>
      <w:marRight w:val="0"/>
      <w:marTop w:val="0"/>
      <w:marBottom w:val="0"/>
      <w:divBdr>
        <w:top w:val="none" w:sz="0" w:space="0" w:color="auto"/>
        <w:left w:val="none" w:sz="0" w:space="0" w:color="auto"/>
        <w:bottom w:val="none" w:sz="0" w:space="0" w:color="auto"/>
        <w:right w:val="none" w:sz="0" w:space="0" w:color="auto"/>
      </w:divBdr>
    </w:div>
    <w:div w:id="1934435418">
      <w:bodyDiv w:val="1"/>
      <w:marLeft w:val="0"/>
      <w:marRight w:val="0"/>
      <w:marTop w:val="0"/>
      <w:marBottom w:val="0"/>
      <w:divBdr>
        <w:top w:val="none" w:sz="0" w:space="0" w:color="auto"/>
        <w:left w:val="none" w:sz="0" w:space="0" w:color="auto"/>
        <w:bottom w:val="none" w:sz="0" w:space="0" w:color="auto"/>
        <w:right w:val="none" w:sz="0" w:space="0" w:color="auto"/>
      </w:divBdr>
    </w:div>
    <w:div w:id="1976911254">
      <w:bodyDiv w:val="1"/>
      <w:marLeft w:val="0"/>
      <w:marRight w:val="0"/>
      <w:marTop w:val="0"/>
      <w:marBottom w:val="0"/>
      <w:divBdr>
        <w:top w:val="none" w:sz="0" w:space="0" w:color="auto"/>
        <w:left w:val="none" w:sz="0" w:space="0" w:color="auto"/>
        <w:bottom w:val="none" w:sz="0" w:space="0" w:color="auto"/>
        <w:right w:val="none" w:sz="0" w:space="0" w:color="auto"/>
      </w:divBdr>
    </w:div>
    <w:div w:id="2026326127">
      <w:bodyDiv w:val="1"/>
      <w:marLeft w:val="0"/>
      <w:marRight w:val="0"/>
      <w:marTop w:val="0"/>
      <w:marBottom w:val="0"/>
      <w:divBdr>
        <w:top w:val="none" w:sz="0" w:space="0" w:color="auto"/>
        <w:left w:val="none" w:sz="0" w:space="0" w:color="auto"/>
        <w:bottom w:val="none" w:sz="0" w:space="0" w:color="auto"/>
        <w:right w:val="none" w:sz="0" w:space="0" w:color="auto"/>
      </w:divBdr>
    </w:div>
    <w:div w:id="203568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otesanastot.thl.fi/termed-publish-server/vocabulary/5deffdd9-14bf-4e5c-b1d7-b001cd52619e/concept/4fcbe7b8-ed25-47e2-9e4a-9baf7cd66d51"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altiokonttori.fi/palvelut/rahoitus-ja-lainapalvelut/suomen-elpymis-ja-palautumissuunnitelman-toimeenpano-ja-seurant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yhteistyotilat.fi/wiki08/display/JULHTPK" TargetMode="External"/><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200145\AppData\Roaming\Microsoft\Mallit\TWeb.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CC218FC95E92BB42B237A314074A8424" ma:contentTypeVersion="1" ma:contentTypeDescription="Luo uusi asiakirja." ma:contentTypeScope="" ma:versionID="fd5cf82640ea7101dae3cefb07757d58">
  <xsd:schema xmlns:xsd="http://www.w3.org/2001/XMLSchema" xmlns:xs="http://www.w3.org/2001/XMLSchema" xmlns:p="http://schemas.microsoft.com/office/2006/metadata/properties" xmlns:ns2="ebb82943-49da-4504-a2f3-a33fb2eb95f1" targetNamespace="http://schemas.microsoft.com/office/2006/metadata/properties" ma:root="true" ma:fieldsID="a720671b8ad7b5ca374893aa99fcdfa6"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F074C-A55B-4D22-8D00-6D9C7E893CBB}">
  <ds:schemaRefs>
    <ds:schemaRef ds:uri="http://schemas.microsoft.com/sharepoint/v3/contenttype/forms"/>
  </ds:schemaRefs>
</ds:datastoreItem>
</file>

<file path=customXml/itemProps2.xml><?xml version="1.0" encoding="utf-8"?>
<ds:datastoreItem xmlns:ds="http://schemas.openxmlformats.org/officeDocument/2006/customXml" ds:itemID="{96224E37-8461-45D8-910F-1B3AFC355D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D68DEF-2611-492F-8C6E-BEA13064464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4ABCFBF-B937-4D45-ACB2-4BD0C3521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TWeb.dot</Template>
  <TotalTime>0</TotalTime>
  <Pages>22</Pages>
  <Words>6589</Words>
  <Characters>53377</Characters>
  <Application>Microsoft Office Word</Application>
  <DocSecurity>0</DocSecurity>
  <Lines>444</Lines>
  <Paragraphs>119</Paragraphs>
  <ScaleCrop>false</ScaleCrop>
  <HeadingPairs>
    <vt:vector size="2" baseType="variant">
      <vt:variant>
        <vt:lpstr>Otsikko</vt:lpstr>
      </vt:variant>
      <vt:variant>
        <vt:i4>1</vt:i4>
      </vt:variant>
    </vt:vector>
  </HeadingPairs>
  <TitlesOfParts>
    <vt:vector size="1" baseType="lpstr">
      <vt:lpstr>Hankesuunnitelman mallipohja (fi)</vt:lpstr>
    </vt:vector>
  </TitlesOfParts>
  <Company>Dell Computer Corporation</Company>
  <LinksUpToDate>false</LinksUpToDate>
  <CharactersWithSpaces>59847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Hankesuunnitelman mallipohja (fi)</dc:title>
  <dc:creator>stmjula</dc:creator>
  <cp:lastModifiedBy>Hämäläinen Sanna (STM)</cp:lastModifiedBy>
  <cp:revision>2</cp:revision>
  <cp:lastPrinted>2015-03-11T06:10:00Z</cp:lastPrinted>
  <dcterms:created xsi:type="dcterms:W3CDTF">2024-05-28T07:24:00Z</dcterms:created>
  <dcterms:modified xsi:type="dcterms:W3CDTF">2024-05-28T07:24:00Z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Otsikko</vt:lpwstr>
  </property>
  <property fmtid="{D5CDD505-2E9C-101B-9397-08002B2CF9AE}" pid="7" name="tweb_doc_publicityclass">
    <vt:lpwstr>Julkisuus</vt:lpwstr>
  </property>
  <property fmtid="{D5CDD505-2E9C-101B-9397-08002B2CF9AE}" pid="8" name="tweb_doc_status">
    <vt:lpwstr>Tila</vt:lpwstr>
  </property>
  <property fmtid="{D5CDD505-2E9C-101B-9397-08002B2CF9AE}" pid="9" name="tweb_doc_creator">
    <vt:lpwstr>Laatija</vt:lpwstr>
  </property>
  <property fmtid="{D5CDD505-2E9C-101B-9397-08002B2CF9AE}" pid="10" name="tweb_doc_publisher">
    <vt:lpwstr>Organisaatio</vt:lpwstr>
  </property>
  <property fmtid="{D5CDD505-2E9C-101B-9397-08002B2CF9AE}" pid="11" name="tweb_doc_contributor">
    <vt:lpwstr>Muut tekijät</vt:lpwstr>
  </property>
  <property fmtid="{D5CDD505-2E9C-101B-9397-08002B2CF9AE}" pid="12" name="tweb_doc_language">
    <vt:lpwstr>Kieli</vt:lpwstr>
  </property>
  <property fmtid="{D5CDD505-2E9C-101B-9397-08002B2CF9AE}" pid="13" name="tweb_doc_fileextension">
    <vt:lpwstr>Formaatti</vt:lpwstr>
  </property>
  <property fmtid="{D5CDD505-2E9C-101B-9397-08002B2CF9AE}" pid="14" name="tweb_doc_description">
    <vt:lpwstr>Tiivistelmä</vt:lpwstr>
  </property>
  <property fmtid="{D5CDD505-2E9C-101B-9397-08002B2CF9AE}" pid="15" name="tweb_doc_securityreason">
    <vt:lpwstr>Salassapitoperuste</vt:lpwstr>
  </property>
  <property fmtid="{D5CDD505-2E9C-101B-9397-08002B2CF9AE}" pid="16" name="tweb_doc_securityperiodend">
    <vt:lpwstr>Salassapitoaika päättyy</vt:lpwstr>
  </property>
  <property fmtid="{D5CDD505-2E9C-101B-9397-08002B2CF9AE}" pid="17" name="tweb_doc_created">
    <vt:lpwstr>Laatimisaika</vt:lpwstr>
  </property>
  <property fmtid="{D5CDD505-2E9C-101B-9397-08002B2CF9AE}" pid="18" name="tweb_doc_modified">
    <vt:lpwstr>Tallennusaika</vt:lpwstr>
  </property>
  <property fmtid="{D5CDD505-2E9C-101B-9397-08002B2CF9AE}" pid="19" name="tweb_doc_available">
    <vt:lpwstr>Saatavuus</vt:lpwstr>
  </property>
  <property fmtid="{D5CDD505-2E9C-101B-9397-08002B2CF9AE}" pid="20" name="tweb_doc_acquired">
    <vt:lpwstr>Vastaanottamisaika</vt:lpwstr>
  </property>
  <property fmtid="{D5CDD505-2E9C-101B-9397-08002B2CF9AE}" pid="21" name="tweb_doc_issued">
    <vt:lpwstr>Julkistamisaika</vt:lpwstr>
  </property>
  <property fmtid="{D5CDD505-2E9C-101B-9397-08002B2CF9AE}" pid="22" name="tweb_doc_accepted">
    <vt:lpwstr>Hyväksymisaika</vt:lpwstr>
  </property>
  <property fmtid="{D5CDD505-2E9C-101B-9397-08002B2CF9AE}" pid="23" name="tweb_doc_validfrom">
    <vt:lpwstr>Voimassaoloaika alkaa</vt:lpwstr>
  </property>
  <property fmtid="{D5CDD505-2E9C-101B-9397-08002B2CF9AE}" pid="24" name="tweb_doc_validto">
    <vt:lpwstr>Voimassaoloaika päättyy</vt:lpwstr>
  </property>
  <property fmtid="{D5CDD505-2E9C-101B-9397-08002B2CF9AE}" pid="25" name="tweb_doc_protectionclass">
    <vt:lpwstr>Suojeluluokka</vt:lpwstr>
  </property>
  <property fmtid="{D5CDD505-2E9C-101B-9397-08002B2CF9AE}" pid="26" name="tweb_doc_retentionperiodend">
    <vt:lpwstr>Säilytysaika päättyy</vt:lpwstr>
  </property>
  <property fmtid="{D5CDD505-2E9C-101B-9397-08002B2CF9AE}" pid="27" name="tweb_doc_storagelocation">
    <vt:lpwstr>Säilytyspaikka</vt:lpwstr>
  </property>
  <property fmtid="{D5CDD505-2E9C-101B-9397-08002B2CF9AE}" pid="28" name="tweb_doc_publicationid">
    <vt:lpwstr>Julkaisutunnus</vt:lpwstr>
  </property>
  <property fmtid="{D5CDD505-2E9C-101B-9397-08002B2CF9AE}" pid="29" name="tweb_doc_copyright">
    <vt:lpwstr>Tekijänoikeudet</vt:lpwstr>
  </property>
  <property fmtid="{D5CDD505-2E9C-101B-9397-08002B2CF9AE}" pid="30" name="tweb_doc_subjectlist">
    <vt:lpwstr>Asiasanat</vt:lpwstr>
  </property>
  <property fmtid="{D5CDD505-2E9C-101B-9397-08002B2CF9AE}" pid="31" name="tweb_doc_id">
    <vt:lpwstr>Id</vt:lpwstr>
  </property>
  <property fmtid="{D5CDD505-2E9C-101B-9397-08002B2CF9AE}" pid="32" name="tweb_doc_securityclass">
    <vt:lpwstr>Turvaluokka</vt:lpwstr>
  </property>
  <property fmtid="{D5CDD505-2E9C-101B-9397-08002B2CF9AE}" pid="33" name="tweb_doc_securityperiod">
    <vt:lpwstr>Salassapitoaika</vt:lpwstr>
  </property>
  <property fmtid="{D5CDD505-2E9C-101B-9397-08002B2CF9AE}" pid="34" name="tweb_doc_retentionperiodstart">
    <vt:lpwstr>Säilytysaika alkaa</vt:lpwstr>
  </property>
  <property fmtid="{D5CDD505-2E9C-101B-9397-08002B2CF9AE}" pid="35" name="tweb_doc_pages">
    <vt:lpwstr>Sivumäärä</vt:lpwstr>
  </property>
  <property fmtid="{D5CDD505-2E9C-101B-9397-08002B2CF9AE}" pid="36" name="tweb_doc_version">
    <vt:lpwstr>Versio</vt:lpwstr>
  </property>
  <property fmtid="{D5CDD505-2E9C-101B-9397-08002B2CF9AE}" pid="37" name="tweb_user_name">
    <vt:lpwstr>Kirjautumistunnus</vt:lpwstr>
  </property>
  <property fmtid="{D5CDD505-2E9C-101B-9397-08002B2CF9AE}" pid="38" name="tweb_user_surname">
    <vt:lpwstr>Kirjautumistunnus, sukunimi</vt:lpwstr>
  </property>
  <property fmtid="{D5CDD505-2E9C-101B-9397-08002B2CF9AE}" pid="39" name="tweb_user_givenname">
    <vt:lpwstr>Kirjautumistunnus, etunimi</vt:lpwstr>
  </property>
  <property fmtid="{D5CDD505-2E9C-101B-9397-08002B2CF9AE}" pid="40" name="tweb_user_title">
    <vt:lpwstr>Nimike</vt:lpwstr>
  </property>
  <property fmtid="{D5CDD505-2E9C-101B-9397-08002B2CF9AE}" pid="41" name="tweb_user_telephonenumber">
    <vt:lpwstr>Puhelin</vt:lpwstr>
  </property>
  <property fmtid="{D5CDD505-2E9C-101B-9397-08002B2CF9AE}" pid="42" name="tweb_user_facsimiletelephonenumber">
    <vt:lpwstr>Faxnumero</vt:lpwstr>
  </property>
  <property fmtid="{D5CDD505-2E9C-101B-9397-08002B2CF9AE}" pid="43" name="tweb_user_rfc822mailbox">
    <vt:lpwstr>Sähköposti</vt:lpwstr>
  </property>
  <property fmtid="{D5CDD505-2E9C-101B-9397-08002B2CF9AE}" pid="44" name="tweb_user_roomnumber">
    <vt:lpwstr>Huoneen numero</vt:lpwstr>
  </property>
  <property fmtid="{D5CDD505-2E9C-101B-9397-08002B2CF9AE}" pid="45" name="tweb_user_organization">
    <vt:lpwstr>Ministeriö</vt:lpwstr>
  </property>
  <property fmtid="{D5CDD505-2E9C-101B-9397-08002B2CF9AE}" pid="46" name="tweb_user_department">
    <vt:lpwstr>Osasto</vt:lpwstr>
  </property>
  <property fmtid="{D5CDD505-2E9C-101B-9397-08002B2CF9AE}" pid="47" name="tweb_user_group">
    <vt:lpwstr>Tulosyksikkö</vt:lpwstr>
  </property>
  <property fmtid="{D5CDD505-2E9C-101B-9397-08002B2CF9AE}" pid="48" name="tweb_user_postaladdress">
    <vt:lpwstr>Postiosoite</vt:lpwstr>
  </property>
  <property fmtid="{D5CDD505-2E9C-101B-9397-08002B2CF9AE}" pid="49" name="tweb_user_postalcode">
    <vt:lpwstr>Postinumero</vt:lpwstr>
  </property>
  <property fmtid="{D5CDD505-2E9C-101B-9397-08002B2CF9AE}" pid="50" name="tweb_doc_identifier">
    <vt:lpwstr>Asianumero</vt:lpwstr>
  </property>
  <property fmtid="{D5CDD505-2E9C-101B-9397-08002B2CF9AE}" pid="51" name="tweb_doc_typename">
    <vt:lpwstr>Asiakirjatyyppi</vt:lpwstr>
  </property>
  <property fmtid="{D5CDD505-2E9C-101B-9397-08002B2CF9AE}" pid="52" name="TwebKey">
    <vt:lpwstr>b8bb0b172f989ca9767b8b14422e372#stmpsdok.vnv.fi!/TWeb/toaxfront!8443!-1</vt:lpwstr>
  </property>
  <property fmtid="{D5CDD505-2E9C-101B-9397-08002B2CF9AE}" pid="53" name="_NewReviewCycle">
    <vt:lpwstr/>
  </property>
  <property fmtid="{D5CDD505-2E9C-101B-9397-08002B2CF9AE}" pid="54" name="ContentTypeId">
    <vt:lpwstr>0x010100CC218FC95E92BB42B237A314074A8424</vt:lpwstr>
  </property>
  <property fmtid="{D5CDD505-2E9C-101B-9397-08002B2CF9AE}" pid="55" name="KampusKeywords">
    <vt:lpwstr/>
  </property>
  <property fmtid="{D5CDD505-2E9C-101B-9397-08002B2CF9AE}" pid="56" name="KampusOrganization">
    <vt:lpwstr>405;#Sosiaali- ja terveysministeriö|fe86dee5-a5f6-4f43-8800-217d9986d1cb</vt:lpwstr>
  </property>
</Properties>
</file>