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p>
    <w:p w14:paraId="039F7931" w14:textId="7ADF2AD8" w:rsidR="002D4D8E" w:rsidRDefault="002D4D8E" w:rsidP="002D4D8E">
      <w:pPr>
        <w:pStyle w:val="STMleipteksti"/>
      </w:pPr>
    </w:p>
    <w:p w14:paraId="5E7BA871" w14:textId="77777777" w:rsidR="004D06DE" w:rsidRPr="00291F8C" w:rsidRDefault="004D06D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5E23200D" w:rsidR="002D4D8E" w:rsidRDefault="002D4D8E" w:rsidP="002D4D8E">
      <w:pPr>
        <w:pStyle w:val="STMleipteksti"/>
      </w:pPr>
    </w:p>
    <w:p w14:paraId="574B23C7" w14:textId="77777777" w:rsidR="00BB0B52" w:rsidRPr="00BB0B52" w:rsidRDefault="682FFBEA" w:rsidP="682FFBEA">
      <w:pPr>
        <w:ind w:hanging="1134"/>
        <w:jc w:val="center"/>
        <w:rPr>
          <w:rFonts w:cs="Arial"/>
          <w:sz w:val="32"/>
          <w:szCs w:val="32"/>
        </w:rPr>
      </w:pPr>
      <w:r w:rsidRPr="682FFBEA">
        <w:rPr>
          <w:rFonts w:cs="Arial"/>
          <w:sz w:val="32"/>
          <w:szCs w:val="32"/>
        </w:rPr>
        <w:t>Suomen kestävän kasvun ohjelma</w:t>
      </w:r>
    </w:p>
    <w:p w14:paraId="04918584" w14:textId="77777777" w:rsidR="00BB0B52" w:rsidRPr="00291F8C" w:rsidRDefault="00BB0B52" w:rsidP="002D4D8E">
      <w:pPr>
        <w:pStyle w:val="STMleipteksti"/>
      </w:pPr>
    </w:p>
    <w:p w14:paraId="7137B021" w14:textId="77BDBF0C" w:rsidR="008C504E" w:rsidRPr="00291F8C" w:rsidRDefault="682FFBEA" w:rsidP="682FFBEA">
      <w:pPr>
        <w:ind w:hanging="1134"/>
        <w:jc w:val="center"/>
        <w:rPr>
          <w:rFonts w:cs="Arial"/>
          <w:b/>
          <w:bCs/>
          <w:sz w:val="44"/>
          <w:szCs w:val="44"/>
        </w:rPr>
      </w:pPr>
      <w:r w:rsidRPr="682FFBEA">
        <w:rPr>
          <w:rFonts w:cs="Arial"/>
          <w:b/>
          <w:bCs/>
          <w:sz w:val="44"/>
          <w:szCs w:val="44"/>
        </w:rPr>
        <w:t>[Hankkeen nimi]</w:t>
      </w:r>
    </w:p>
    <w:p w14:paraId="006CD48F" w14:textId="4E27988C" w:rsidR="00ED37E0" w:rsidRDefault="682FFBEA" w:rsidP="682FFBEA">
      <w:pPr>
        <w:ind w:hanging="1134"/>
        <w:jc w:val="center"/>
        <w:rPr>
          <w:rFonts w:cs="Arial"/>
          <w:sz w:val="44"/>
          <w:szCs w:val="44"/>
        </w:rPr>
      </w:pPr>
      <w:r w:rsidRPr="682FFBEA">
        <w:rPr>
          <w:rFonts w:cs="Arial"/>
          <w:sz w:val="44"/>
          <w:szCs w:val="44"/>
        </w:rPr>
        <w:t>Hankesuunnitelma</w:t>
      </w: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6E820ED0" w:rsidR="002D4D8E" w:rsidRPr="00291F8C" w:rsidRDefault="682FFBEA" w:rsidP="682FFBEA">
      <w:pPr>
        <w:pStyle w:val="STMleipteksti"/>
        <w:ind w:left="0"/>
        <w:jc w:val="center"/>
        <w:rPr>
          <w:rFonts w:ascii="Arial" w:hAnsi="Arial" w:cs="Arial"/>
          <w:sz w:val="32"/>
          <w:szCs w:val="32"/>
        </w:rPr>
      </w:pPr>
      <w:r w:rsidRPr="682FFBEA">
        <w:rPr>
          <w:rFonts w:ascii="Arial" w:hAnsi="Arial" w:cs="Arial"/>
          <w:sz w:val="32"/>
          <w:szCs w:val="32"/>
        </w:rPr>
        <w:t>[xxx] hyvinvointialue</w:t>
      </w:r>
    </w:p>
    <w:p w14:paraId="0D85AEF7" w14:textId="7DE3D702" w:rsidR="002D4D8E" w:rsidRDefault="682FFBEA" w:rsidP="682FFBEA">
      <w:pPr>
        <w:pStyle w:val="STMleipteksti"/>
        <w:ind w:left="0"/>
        <w:jc w:val="center"/>
        <w:rPr>
          <w:rFonts w:ascii="Arial" w:hAnsi="Arial" w:cs="Arial"/>
          <w:sz w:val="32"/>
          <w:szCs w:val="32"/>
        </w:rPr>
      </w:pPr>
      <w:r w:rsidRPr="682FFBEA">
        <w:rPr>
          <w:rFonts w:ascii="Arial" w:hAnsi="Arial" w:cs="Arial"/>
          <w:sz w:val="32"/>
          <w:szCs w:val="32"/>
        </w:rPr>
        <w:t>pp.kk.2022</w:t>
      </w:r>
    </w:p>
    <w:p w14:paraId="28BC6CCD" w14:textId="238C98FD" w:rsidR="00BB0B52" w:rsidRDefault="00BB0B52" w:rsidP="002D4D8E">
      <w:pPr>
        <w:pStyle w:val="STMleipteksti"/>
        <w:ind w:left="0"/>
        <w:jc w:val="center"/>
        <w:rPr>
          <w:rFonts w:ascii="Arial" w:hAnsi="Arial" w:cs="Arial"/>
          <w:sz w:val="32"/>
          <w:szCs w:val="32"/>
        </w:rPr>
      </w:pPr>
    </w:p>
    <w:p w14:paraId="63D5F142" w14:textId="71849F55" w:rsidR="00BB0B52" w:rsidRPr="00291F8C" w:rsidRDefault="00BB0B52" w:rsidP="002D4D8E">
      <w:pPr>
        <w:pStyle w:val="STMleipteksti"/>
        <w:ind w:left="0"/>
        <w:jc w:val="center"/>
        <w:rPr>
          <w:rFonts w:ascii="Arial" w:hAnsi="Arial" w:cs="Arial"/>
          <w:sz w:val="32"/>
          <w:szCs w:val="32"/>
        </w:rPr>
      </w:pPr>
      <w:r w:rsidRPr="00BB0B52">
        <w:rPr>
          <w:rFonts w:ascii="Arial" w:hAnsi="Arial" w:cs="Arial"/>
          <w:noProof/>
          <w:sz w:val="32"/>
          <w:szCs w:val="32"/>
          <w:lang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2D4D8E">
      <w:pPr>
        <w:pStyle w:val="STMleipteksti"/>
        <w:ind w:left="0"/>
        <w:jc w:val="center"/>
        <w:rPr>
          <w:rFonts w:ascii="Gill Sans Std" w:hAnsi="Gill Sans Std"/>
          <w:sz w:val="24"/>
        </w:rPr>
      </w:pPr>
    </w:p>
    <w:p w14:paraId="6DE4E441" w14:textId="49AB54A1" w:rsidR="00F11BDC" w:rsidRDefault="00F11BDC" w:rsidP="002D4D8E">
      <w:pPr>
        <w:pStyle w:val="STMleipteksti"/>
        <w:ind w:left="0"/>
        <w:jc w:val="center"/>
        <w:rPr>
          <w:rFonts w:ascii="Gill Sans Std" w:hAnsi="Gill Sans Std"/>
          <w:sz w:val="24"/>
        </w:rPr>
      </w:pPr>
    </w:p>
    <w:p w14:paraId="4CDA6EAB" w14:textId="7C793E84" w:rsidR="00F11BDC" w:rsidRDefault="00F11BDC" w:rsidP="002D4D8E">
      <w:pPr>
        <w:pStyle w:val="STMleipteksti"/>
        <w:ind w:left="0"/>
        <w:jc w:val="center"/>
        <w:rPr>
          <w:rFonts w:ascii="Gill Sans Std" w:hAnsi="Gill Sans Std"/>
          <w:sz w:val="24"/>
        </w:rPr>
      </w:pPr>
    </w:p>
    <w:p w14:paraId="5260446A" w14:textId="5A034E33" w:rsidR="00F11BDC" w:rsidRDefault="00F11BDC" w:rsidP="002D4D8E">
      <w:pPr>
        <w:pStyle w:val="STMleipteksti"/>
        <w:ind w:left="0"/>
        <w:jc w:val="center"/>
        <w:rPr>
          <w:rFonts w:ascii="Gill Sans Std" w:hAnsi="Gill Sans Std"/>
          <w:sz w:val="24"/>
        </w:rPr>
      </w:pPr>
    </w:p>
    <w:p w14:paraId="4BDBEAFF" w14:textId="265B85C6" w:rsidR="00F11BDC" w:rsidRDefault="00F11BDC" w:rsidP="002D4D8E">
      <w:pPr>
        <w:pStyle w:val="STMleipteksti"/>
        <w:ind w:left="0"/>
        <w:jc w:val="center"/>
        <w:rPr>
          <w:rFonts w:ascii="Gill Sans Std" w:hAnsi="Gill Sans Std"/>
          <w:sz w:val="24"/>
        </w:rPr>
      </w:pPr>
    </w:p>
    <w:p w14:paraId="2027D413" w14:textId="347B0CC1" w:rsidR="00F11BDC" w:rsidRDefault="00F11BDC" w:rsidP="002D4D8E">
      <w:pPr>
        <w:pStyle w:val="STMleipteksti"/>
        <w:ind w:left="0"/>
        <w:jc w:val="center"/>
        <w:rPr>
          <w:rFonts w:ascii="Gill Sans Std" w:hAnsi="Gill Sans Std"/>
          <w:sz w:val="24"/>
        </w:rPr>
      </w:pPr>
    </w:p>
    <w:p w14:paraId="6FA50BEC" w14:textId="6092BD66" w:rsidR="00F11BDC" w:rsidRDefault="00F11BDC" w:rsidP="002D4D8E">
      <w:pPr>
        <w:pStyle w:val="STMleipteksti"/>
        <w:ind w:left="0"/>
        <w:jc w:val="center"/>
        <w:rPr>
          <w:rFonts w:ascii="Gill Sans Std" w:hAnsi="Gill Sans Std"/>
          <w:sz w:val="24"/>
        </w:rPr>
      </w:pPr>
    </w:p>
    <w:p w14:paraId="7878EBA9" w14:textId="458A54BF" w:rsidR="00F11BDC" w:rsidRDefault="00F11BDC" w:rsidP="002D4D8E">
      <w:pPr>
        <w:pStyle w:val="STMleipteksti"/>
        <w:ind w:left="0"/>
        <w:jc w:val="center"/>
        <w:rPr>
          <w:rFonts w:ascii="Gill Sans Std" w:hAnsi="Gill Sans Std"/>
          <w:sz w:val="24"/>
        </w:rPr>
      </w:pPr>
      <w:bookmarkStart w:id="0" w:name="_GoBack"/>
      <w:bookmarkEnd w:id="0"/>
    </w:p>
    <w:p w14:paraId="66E1F1D6" w14:textId="6D3E41EB" w:rsidR="00F11BDC" w:rsidRDefault="00F11BDC" w:rsidP="002D4D8E">
      <w:pPr>
        <w:pStyle w:val="STMleipteksti"/>
        <w:ind w:left="0"/>
        <w:jc w:val="center"/>
        <w:rPr>
          <w:rFonts w:ascii="Gill Sans Std" w:hAnsi="Gill Sans Std"/>
          <w:sz w:val="24"/>
        </w:rPr>
      </w:pPr>
    </w:p>
    <w:p w14:paraId="0873CB70" w14:textId="1582AA08" w:rsidR="00F11BDC" w:rsidRDefault="00F11BDC" w:rsidP="002D4D8E">
      <w:pPr>
        <w:pStyle w:val="STMleipteksti"/>
        <w:ind w:left="0"/>
        <w:jc w:val="center"/>
        <w:rPr>
          <w:rFonts w:ascii="Gill Sans Std" w:hAnsi="Gill Sans Std"/>
          <w:sz w:val="24"/>
        </w:rPr>
      </w:pPr>
    </w:p>
    <w:p w14:paraId="50C1AA68" w14:textId="610BA45B" w:rsidR="00F11BDC" w:rsidRPr="00F11BDC" w:rsidRDefault="00F11BDC" w:rsidP="002D4D8E">
      <w:pPr>
        <w:pStyle w:val="STMleipteksti"/>
        <w:ind w:left="0"/>
        <w:jc w:val="center"/>
        <w:rPr>
          <w:rFonts w:ascii="Gill Sans Std" w:hAnsi="Gill Sans Std"/>
          <w:i/>
          <w:color w:val="FF0000"/>
          <w:sz w:val="24"/>
        </w:rPr>
      </w:pPr>
      <w:r w:rsidRPr="00F11BDC">
        <w:rPr>
          <w:rFonts w:ascii="Gill Sans Std" w:hAnsi="Gill Sans Std"/>
          <w:i/>
          <w:color w:val="FF0000"/>
          <w:sz w:val="24"/>
        </w:rPr>
        <w:t>Hankesuunnitelman pituus on enintään 30 sivua mukaanlukematta kansilehteä ja sisällysluetteloa</w:t>
      </w:r>
    </w:p>
    <w:p w14:paraId="16AD134C" w14:textId="7108C468" w:rsidR="00F11BDC" w:rsidRPr="00F11BDC" w:rsidRDefault="00F11BDC" w:rsidP="002D4D8E">
      <w:pPr>
        <w:pStyle w:val="STMleipteksti"/>
        <w:ind w:left="0"/>
        <w:jc w:val="center"/>
        <w:rPr>
          <w:rFonts w:ascii="Gill Sans Std" w:hAnsi="Gill Sans Std"/>
          <w:i/>
          <w:color w:val="FF0000"/>
          <w:sz w:val="24"/>
        </w:rPr>
      </w:pPr>
      <w:r w:rsidRPr="00F11BDC">
        <w:rPr>
          <w:rFonts w:ascii="Gill Sans Std" w:hAnsi="Gill Sans Std"/>
          <w:i/>
          <w:color w:val="FF0000"/>
          <w:sz w:val="24"/>
        </w:rPr>
        <w:t>(Tämän tekstin voi poistaa valmiista hankesuunnitelmasta)</w:t>
      </w:r>
    </w:p>
    <w:p w14:paraId="75AC1DBA" w14:textId="55697397" w:rsidR="00F11BDC" w:rsidRDefault="00F11BDC" w:rsidP="002D4D8E">
      <w:pPr>
        <w:pStyle w:val="STMleipteksti"/>
        <w:ind w:left="0"/>
        <w:jc w:val="center"/>
        <w:rPr>
          <w:rFonts w:ascii="Gill Sans Std" w:hAnsi="Gill Sans Std"/>
          <w:sz w:val="24"/>
        </w:rPr>
      </w:pPr>
    </w:p>
    <w:p w14:paraId="49845D91" w14:textId="08EA01C1" w:rsidR="00F11BDC" w:rsidRDefault="00F11BDC" w:rsidP="002D4D8E">
      <w:pPr>
        <w:pStyle w:val="STMleipteksti"/>
        <w:ind w:left="0"/>
        <w:jc w:val="center"/>
        <w:rPr>
          <w:rFonts w:ascii="Gill Sans Std" w:hAnsi="Gill Sans Std"/>
          <w:sz w:val="24"/>
        </w:rPr>
      </w:pPr>
    </w:p>
    <w:p w14:paraId="1452062F" w14:textId="77777777" w:rsidR="00F11BDC" w:rsidRPr="00291F8C" w:rsidRDefault="00F11BDC" w:rsidP="002D4D8E">
      <w:pPr>
        <w:pStyle w:val="STMleipteksti"/>
        <w:ind w:left="0"/>
        <w:jc w:val="center"/>
        <w:rPr>
          <w:rFonts w:ascii="Gill Sans Std" w:hAnsi="Gill Sans Std"/>
          <w:sz w:val="24"/>
        </w:rPr>
      </w:pPr>
    </w:p>
    <w:p w14:paraId="7DF384D9" w14:textId="77777777" w:rsidR="00400575" w:rsidRPr="00291F8C" w:rsidRDefault="00400575" w:rsidP="682FFBEA">
      <w:pPr>
        <w:ind w:hanging="1134"/>
        <w:rPr>
          <w:b/>
          <w:bCs/>
        </w:rPr>
      </w:pPr>
      <w:bookmarkStart w:id="1" w:name="_Toc413337924"/>
      <w:r>
        <w:br w:type="page"/>
      </w:r>
      <w:r w:rsidR="682FFBEA" w:rsidRPr="682FFBEA">
        <w:rPr>
          <w:b/>
          <w:bCs/>
        </w:rPr>
        <w:lastRenderedPageBreak/>
        <w:t>Sisällysluettelo</w:t>
      </w:r>
      <w:bookmarkEnd w:id="1"/>
    </w:p>
    <w:p w14:paraId="023C6209" w14:textId="77777777" w:rsidR="00CE456E" w:rsidRPr="00291F8C" w:rsidRDefault="00CE456E" w:rsidP="00400575">
      <w:pPr>
        <w:ind w:hanging="1134"/>
        <w:rPr>
          <w:b/>
        </w:rPr>
      </w:pPr>
    </w:p>
    <w:p w14:paraId="5037E36F" w14:textId="12F78773" w:rsidR="00F17E14" w:rsidRDefault="00400575">
      <w:pPr>
        <w:pStyle w:val="Sisluet1"/>
        <w:tabs>
          <w:tab w:val="left" w:pos="440"/>
          <w:tab w:val="right" w:leader="dot" w:pos="9628"/>
        </w:tabs>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111122872" w:history="1">
        <w:r w:rsidR="00F17E14" w:rsidRPr="00CF5664">
          <w:rPr>
            <w:rStyle w:val="Hyperlinkki"/>
            <w:noProof/>
          </w:rPr>
          <w:t>1</w:t>
        </w:r>
        <w:r w:rsidR="00F17E14">
          <w:rPr>
            <w:rFonts w:asciiTheme="minorHAnsi" w:eastAsiaTheme="minorEastAsia" w:hAnsiTheme="minorHAnsi" w:cstheme="minorBidi"/>
            <w:noProof/>
            <w:lang w:eastAsia="fi-FI"/>
          </w:rPr>
          <w:tab/>
        </w:r>
        <w:r w:rsidR="00F17E14" w:rsidRPr="00CF5664">
          <w:rPr>
            <w:rStyle w:val="Hyperlinkki"/>
            <w:noProof/>
          </w:rPr>
          <w:t>Hankkeen tarve</w:t>
        </w:r>
        <w:r w:rsidR="00F17E14">
          <w:rPr>
            <w:noProof/>
            <w:webHidden/>
          </w:rPr>
          <w:tab/>
        </w:r>
        <w:r w:rsidR="00F17E14">
          <w:rPr>
            <w:noProof/>
            <w:webHidden/>
          </w:rPr>
          <w:fldChar w:fldCharType="begin"/>
        </w:r>
        <w:r w:rsidR="00F17E14">
          <w:rPr>
            <w:noProof/>
            <w:webHidden/>
          </w:rPr>
          <w:instrText xml:space="preserve"> PAGEREF _Toc111122872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0B1CF0B2" w14:textId="5C0EB092"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73" w:history="1">
        <w:r w:rsidR="00F17E14" w:rsidRPr="00CF5664">
          <w:rPr>
            <w:rStyle w:val="Hyperlinkki"/>
            <w:noProof/>
          </w:rPr>
          <w:t>2</w:t>
        </w:r>
        <w:r w:rsidR="00F17E14">
          <w:rPr>
            <w:rFonts w:asciiTheme="minorHAnsi" w:eastAsiaTheme="minorEastAsia" w:hAnsiTheme="minorHAnsi" w:cstheme="minorBidi"/>
            <w:noProof/>
            <w:lang w:eastAsia="fi-FI"/>
          </w:rPr>
          <w:tab/>
        </w:r>
        <w:r w:rsidR="00F17E14" w:rsidRPr="00CF5664">
          <w:rPr>
            <w:rStyle w:val="Hyperlinkki"/>
            <w:noProof/>
          </w:rPr>
          <w:t>Kohderyhmä</w:t>
        </w:r>
        <w:r w:rsidR="00F17E14">
          <w:rPr>
            <w:noProof/>
            <w:webHidden/>
          </w:rPr>
          <w:tab/>
        </w:r>
        <w:r w:rsidR="00F17E14">
          <w:rPr>
            <w:noProof/>
            <w:webHidden/>
          </w:rPr>
          <w:fldChar w:fldCharType="begin"/>
        </w:r>
        <w:r w:rsidR="00F17E14">
          <w:rPr>
            <w:noProof/>
            <w:webHidden/>
          </w:rPr>
          <w:instrText xml:space="preserve"> PAGEREF _Toc111122873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704A8832" w14:textId="437AADB4"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74" w:history="1">
        <w:r w:rsidR="00F17E14" w:rsidRPr="00CF5664">
          <w:rPr>
            <w:rStyle w:val="Hyperlinkki"/>
            <w:noProof/>
          </w:rPr>
          <w:t>2.1</w:t>
        </w:r>
        <w:r w:rsidR="00F17E14">
          <w:rPr>
            <w:rFonts w:asciiTheme="minorHAnsi" w:eastAsiaTheme="minorEastAsia" w:hAnsiTheme="minorHAnsi" w:cstheme="minorBidi"/>
            <w:noProof/>
            <w:lang w:eastAsia="fi-FI"/>
          </w:rPr>
          <w:tab/>
        </w:r>
        <w:r w:rsidR="00F17E14" w:rsidRPr="00CF5664">
          <w:rPr>
            <w:rStyle w:val="Hyperlinkki"/>
            <w:noProof/>
          </w:rPr>
          <w:t>Pilari 3 kohderyhmä</w:t>
        </w:r>
        <w:r w:rsidR="00F17E14">
          <w:rPr>
            <w:noProof/>
            <w:webHidden/>
          </w:rPr>
          <w:tab/>
        </w:r>
        <w:r w:rsidR="00F17E14">
          <w:rPr>
            <w:noProof/>
            <w:webHidden/>
          </w:rPr>
          <w:fldChar w:fldCharType="begin"/>
        </w:r>
        <w:r w:rsidR="00F17E14">
          <w:rPr>
            <w:noProof/>
            <w:webHidden/>
          </w:rPr>
          <w:instrText xml:space="preserve"> PAGEREF _Toc111122874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7657D475" w14:textId="2D462CE1"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75" w:history="1">
        <w:r w:rsidR="00F17E14" w:rsidRPr="00CF5664">
          <w:rPr>
            <w:rStyle w:val="Hyperlinkki"/>
            <w:noProof/>
          </w:rPr>
          <w:t>2.2</w:t>
        </w:r>
        <w:r w:rsidR="00F17E14">
          <w:rPr>
            <w:rFonts w:asciiTheme="minorHAnsi" w:eastAsiaTheme="minorEastAsia" w:hAnsiTheme="minorHAnsi" w:cstheme="minorBidi"/>
            <w:noProof/>
            <w:lang w:eastAsia="fi-FI"/>
          </w:rPr>
          <w:tab/>
        </w:r>
        <w:r w:rsidR="00F17E14" w:rsidRPr="00CF5664">
          <w:rPr>
            <w:rStyle w:val="Hyperlinkki"/>
            <w:noProof/>
          </w:rPr>
          <w:t>Pilari 4 kohderyhmä</w:t>
        </w:r>
        <w:r w:rsidR="00F17E14">
          <w:rPr>
            <w:noProof/>
            <w:webHidden/>
          </w:rPr>
          <w:tab/>
        </w:r>
        <w:r w:rsidR="00F17E14">
          <w:rPr>
            <w:noProof/>
            <w:webHidden/>
          </w:rPr>
          <w:fldChar w:fldCharType="begin"/>
        </w:r>
        <w:r w:rsidR="00F17E14">
          <w:rPr>
            <w:noProof/>
            <w:webHidden/>
          </w:rPr>
          <w:instrText xml:space="preserve"> PAGEREF _Toc111122875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227E74BB" w14:textId="42BB588C"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76" w:history="1">
        <w:r w:rsidR="00F17E14" w:rsidRPr="00CF5664">
          <w:rPr>
            <w:rStyle w:val="Hyperlinkki"/>
            <w:noProof/>
          </w:rPr>
          <w:t>3</w:t>
        </w:r>
        <w:r w:rsidR="00F17E14">
          <w:rPr>
            <w:rFonts w:asciiTheme="minorHAnsi" w:eastAsiaTheme="minorEastAsia" w:hAnsiTheme="minorHAnsi" w:cstheme="minorBidi"/>
            <w:noProof/>
            <w:lang w:eastAsia="fi-FI"/>
          </w:rPr>
          <w:tab/>
        </w:r>
        <w:r w:rsidR="00F17E14" w:rsidRPr="00CF5664">
          <w:rPr>
            <w:rStyle w:val="Hyperlinkki"/>
            <w:noProof/>
          </w:rPr>
          <w:t>Hankkeen päätavoitteet</w:t>
        </w:r>
        <w:r w:rsidR="00F17E14">
          <w:rPr>
            <w:noProof/>
            <w:webHidden/>
          </w:rPr>
          <w:tab/>
        </w:r>
        <w:r w:rsidR="00F17E14">
          <w:rPr>
            <w:noProof/>
            <w:webHidden/>
          </w:rPr>
          <w:fldChar w:fldCharType="begin"/>
        </w:r>
        <w:r w:rsidR="00F17E14">
          <w:rPr>
            <w:noProof/>
            <w:webHidden/>
          </w:rPr>
          <w:instrText xml:space="preserve"> PAGEREF _Toc111122876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6850F6E2" w14:textId="5576C25B"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77" w:history="1">
        <w:r w:rsidR="00F17E14" w:rsidRPr="00CF5664">
          <w:rPr>
            <w:rStyle w:val="Hyperlinkki"/>
            <w:noProof/>
          </w:rPr>
          <w:t>4</w:t>
        </w:r>
        <w:r w:rsidR="00F17E14">
          <w:rPr>
            <w:rFonts w:asciiTheme="minorHAnsi" w:eastAsiaTheme="minorEastAsia" w:hAnsiTheme="minorHAnsi" w:cstheme="minorBidi"/>
            <w:noProof/>
            <w:lang w:eastAsia="fi-FI"/>
          </w:rPr>
          <w:tab/>
        </w:r>
        <w:r w:rsidR="00F17E14" w:rsidRPr="00CF5664">
          <w:rPr>
            <w:rStyle w:val="Hyperlinkki"/>
            <w:noProof/>
          </w:rPr>
          <w:t>Pilarit ja Investoinnit</w:t>
        </w:r>
        <w:r w:rsidR="00F17E14">
          <w:rPr>
            <w:noProof/>
            <w:webHidden/>
          </w:rPr>
          <w:tab/>
        </w:r>
        <w:r w:rsidR="00F17E14">
          <w:rPr>
            <w:noProof/>
            <w:webHidden/>
          </w:rPr>
          <w:fldChar w:fldCharType="begin"/>
        </w:r>
        <w:r w:rsidR="00F17E14">
          <w:rPr>
            <w:noProof/>
            <w:webHidden/>
          </w:rPr>
          <w:instrText xml:space="preserve"> PAGEREF _Toc111122877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051C2AD9" w14:textId="3B400146"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78" w:history="1">
        <w:r w:rsidR="00F17E14" w:rsidRPr="00CF5664">
          <w:rPr>
            <w:rStyle w:val="Hyperlinkki"/>
            <w:noProof/>
          </w:rPr>
          <w:t>4.1</w:t>
        </w:r>
        <w:r w:rsidR="00F17E14">
          <w:rPr>
            <w:rFonts w:asciiTheme="minorHAnsi" w:eastAsiaTheme="minorEastAsia" w:hAnsiTheme="minorHAnsi" w:cstheme="minorBidi"/>
            <w:noProof/>
            <w:lang w:eastAsia="fi-FI"/>
          </w:rPr>
          <w:tab/>
        </w:r>
        <w:r w:rsidR="00F17E14" w:rsidRPr="00CF5664">
          <w:rPr>
            <w:rStyle w:val="Hyperlinkki"/>
            <w:noProof/>
          </w:rPr>
          <w:t>PILARI 3: Työllisyysasteen ja osaamistason nostaminen kestävän kasvun vauhdittamiseksi</w:t>
        </w:r>
        <w:r w:rsidR="00F17E14">
          <w:rPr>
            <w:noProof/>
            <w:webHidden/>
          </w:rPr>
          <w:tab/>
        </w:r>
        <w:r w:rsidR="00F17E14">
          <w:rPr>
            <w:noProof/>
            <w:webHidden/>
          </w:rPr>
          <w:fldChar w:fldCharType="begin"/>
        </w:r>
        <w:r w:rsidR="00F17E14">
          <w:rPr>
            <w:noProof/>
            <w:webHidden/>
          </w:rPr>
          <w:instrText xml:space="preserve"> PAGEREF _Toc111122878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24A48C25" w14:textId="1C0C1A35"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79" w:history="1">
        <w:r w:rsidR="00F17E14" w:rsidRPr="00CF5664">
          <w:rPr>
            <w:rStyle w:val="Hyperlinkki"/>
            <w:noProof/>
          </w:rPr>
          <w:t>4.1.1</w:t>
        </w:r>
        <w:r w:rsidR="00F17E14">
          <w:rPr>
            <w:rFonts w:asciiTheme="minorHAnsi" w:eastAsiaTheme="minorEastAsia" w:hAnsiTheme="minorHAnsi" w:cstheme="minorBidi"/>
            <w:noProof/>
            <w:lang w:eastAsia="fi-FI"/>
          </w:rPr>
          <w:tab/>
        </w:r>
        <w:r w:rsidR="00F17E14" w:rsidRPr="00CF5664">
          <w:rPr>
            <w:rStyle w:val="Hyperlinkki"/>
            <w:noProof/>
          </w:rPr>
          <w:t>Työkykyohjelman laajentaminen</w:t>
        </w:r>
        <w:r w:rsidR="00F17E14">
          <w:rPr>
            <w:noProof/>
            <w:webHidden/>
          </w:rPr>
          <w:tab/>
        </w:r>
        <w:r w:rsidR="00F17E14">
          <w:rPr>
            <w:noProof/>
            <w:webHidden/>
          </w:rPr>
          <w:fldChar w:fldCharType="begin"/>
        </w:r>
        <w:r w:rsidR="00F17E14">
          <w:rPr>
            <w:noProof/>
            <w:webHidden/>
          </w:rPr>
          <w:instrText xml:space="preserve"> PAGEREF _Toc111122879 \h </w:instrText>
        </w:r>
        <w:r w:rsidR="00F17E14">
          <w:rPr>
            <w:noProof/>
            <w:webHidden/>
          </w:rPr>
        </w:r>
        <w:r w:rsidR="00F17E14">
          <w:rPr>
            <w:noProof/>
            <w:webHidden/>
          </w:rPr>
          <w:fldChar w:fldCharType="separate"/>
        </w:r>
        <w:r w:rsidR="00F17E14">
          <w:rPr>
            <w:noProof/>
            <w:webHidden/>
          </w:rPr>
          <w:t>3</w:t>
        </w:r>
        <w:r w:rsidR="00F17E14">
          <w:rPr>
            <w:noProof/>
            <w:webHidden/>
          </w:rPr>
          <w:fldChar w:fldCharType="end"/>
        </w:r>
      </w:hyperlink>
    </w:p>
    <w:p w14:paraId="57A11B97" w14:textId="37772A92"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80" w:history="1">
        <w:r w:rsidR="00F17E14" w:rsidRPr="00CF5664">
          <w:rPr>
            <w:rStyle w:val="Hyperlinkki"/>
            <w:noProof/>
          </w:rPr>
          <w:t>4.1.2</w:t>
        </w:r>
        <w:r w:rsidR="00F17E14">
          <w:rPr>
            <w:rFonts w:asciiTheme="minorHAnsi" w:eastAsiaTheme="minorEastAsia" w:hAnsiTheme="minorHAnsi" w:cstheme="minorBidi"/>
            <w:noProof/>
            <w:lang w:eastAsia="fi-FI"/>
          </w:rPr>
          <w:tab/>
        </w:r>
        <w:r w:rsidR="00F17E14" w:rsidRPr="00CF5664">
          <w:rPr>
            <w:rStyle w:val="Hyperlinkki"/>
            <w:noProof/>
          </w:rPr>
          <w:t>IPS -Sijoita ja valmenna kehittämishanke</w:t>
        </w:r>
        <w:r w:rsidR="00F17E14">
          <w:rPr>
            <w:noProof/>
            <w:webHidden/>
          </w:rPr>
          <w:tab/>
        </w:r>
        <w:r w:rsidR="00F17E14">
          <w:rPr>
            <w:noProof/>
            <w:webHidden/>
          </w:rPr>
          <w:fldChar w:fldCharType="begin"/>
        </w:r>
        <w:r w:rsidR="00F17E14">
          <w:rPr>
            <w:noProof/>
            <w:webHidden/>
          </w:rPr>
          <w:instrText xml:space="preserve"> PAGEREF _Toc111122880 \h </w:instrText>
        </w:r>
        <w:r w:rsidR="00F17E14">
          <w:rPr>
            <w:noProof/>
            <w:webHidden/>
          </w:rPr>
        </w:r>
        <w:r w:rsidR="00F17E14">
          <w:rPr>
            <w:noProof/>
            <w:webHidden/>
          </w:rPr>
          <w:fldChar w:fldCharType="separate"/>
        </w:r>
        <w:r w:rsidR="00F17E14">
          <w:rPr>
            <w:noProof/>
            <w:webHidden/>
          </w:rPr>
          <w:t>4</w:t>
        </w:r>
        <w:r w:rsidR="00F17E14">
          <w:rPr>
            <w:noProof/>
            <w:webHidden/>
          </w:rPr>
          <w:fldChar w:fldCharType="end"/>
        </w:r>
      </w:hyperlink>
    </w:p>
    <w:p w14:paraId="5AAC59E1" w14:textId="07C8F3AE"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81" w:history="1">
        <w:r w:rsidR="00F17E14" w:rsidRPr="00CF5664">
          <w:rPr>
            <w:rStyle w:val="Hyperlinkki"/>
            <w:noProof/>
          </w:rPr>
          <w:t>4.2</w:t>
        </w:r>
        <w:r w:rsidR="00F17E14">
          <w:rPr>
            <w:rFonts w:asciiTheme="minorHAnsi" w:eastAsiaTheme="minorEastAsia" w:hAnsiTheme="minorHAnsi" w:cstheme="minorBidi"/>
            <w:noProof/>
            <w:lang w:eastAsia="fi-FI"/>
          </w:rPr>
          <w:tab/>
        </w:r>
        <w:r w:rsidR="00F17E14" w:rsidRPr="00CF5664">
          <w:rPr>
            <w:rStyle w:val="Hyperlinkki"/>
            <w:noProof/>
          </w:rPr>
          <w:t>PILARI 4: Sosiaali- ja terveydenhuollon palvelujen saatavuuden vahvistaminen ja kustannusvaikuttavuuden lisääminen</w:t>
        </w:r>
        <w:r w:rsidR="00F17E14">
          <w:rPr>
            <w:noProof/>
            <w:webHidden/>
          </w:rPr>
          <w:tab/>
        </w:r>
        <w:r w:rsidR="00F17E14">
          <w:rPr>
            <w:noProof/>
            <w:webHidden/>
          </w:rPr>
          <w:fldChar w:fldCharType="begin"/>
        </w:r>
        <w:r w:rsidR="00F17E14">
          <w:rPr>
            <w:noProof/>
            <w:webHidden/>
          </w:rPr>
          <w:instrText xml:space="preserve"> PAGEREF _Toc111122881 \h </w:instrText>
        </w:r>
        <w:r w:rsidR="00F17E14">
          <w:rPr>
            <w:noProof/>
            <w:webHidden/>
          </w:rPr>
        </w:r>
        <w:r w:rsidR="00F17E14">
          <w:rPr>
            <w:noProof/>
            <w:webHidden/>
          </w:rPr>
          <w:fldChar w:fldCharType="separate"/>
        </w:r>
        <w:r w:rsidR="00F17E14">
          <w:rPr>
            <w:noProof/>
            <w:webHidden/>
          </w:rPr>
          <w:t>4</w:t>
        </w:r>
        <w:r w:rsidR="00F17E14">
          <w:rPr>
            <w:noProof/>
            <w:webHidden/>
          </w:rPr>
          <w:fldChar w:fldCharType="end"/>
        </w:r>
      </w:hyperlink>
    </w:p>
    <w:p w14:paraId="2100E767" w14:textId="71B91268"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82" w:history="1">
        <w:r w:rsidR="00F17E14" w:rsidRPr="00CF5664">
          <w:rPr>
            <w:rStyle w:val="Hyperlinkki"/>
            <w:noProof/>
          </w:rPr>
          <w:t>4.2.1</w:t>
        </w:r>
        <w:r w:rsidR="00F17E14">
          <w:rPr>
            <w:rFonts w:asciiTheme="minorHAnsi" w:eastAsiaTheme="minorEastAsia" w:hAnsiTheme="minorHAnsi" w:cstheme="minorBidi"/>
            <w:noProof/>
            <w:lang w:eastAsia="fi-FI"/>
          </w:rPr>
          <w:tab/>
        </w:r>
        <w:r w:rsidR="00F17E14" w:rsidRPr="00CF5664">
          <w:rPr>
            <w:rStyle w:val="Hyperlinkki"/>
            <w:noProof/>
          </w:rPr>
          <w:t>Investointi 1: Edistetään hoitotakuun toteutumista sekä puretaan koronavirustilanteen aiheuttamaa hoito-, kuntoutus- ja palveluvelkaa</w:t>
        </w:r>
        <w:r w:rsidR="00F17E14">
          <w:rPr>
            <w:noProof/>
            <w:webHidden/>
          </w:rPr>
          <w:tab/>
        </w:r>
        <w:r w:rsidR="00F17E14">
          <w:rPr>
            <w:noProof/>
            <w:webHidden/>
          </w:rPr>
          <w:fldChar w:fldCharType="begin"/>
        </w:r>
        <w:r w:rsidR="00F17E14">
          <w:rPr>
            <w:noProof/>
            <w:webHidden/>
          </w:rPr>
          <w:instrText xml:space="preserve"> PAGEREF _Toc111122882 \h </w:instrText>
        </w:r>
        <w:r w:rsidR="00F17E14">
          <w:rPr>
            <w:noProof/>
            <w:webHidden/>
          </w:rPr>
        </w:r>
        <w:r w:rsidR="00F17E14">
          <w:rPr>
            <w:noProof/>
            <w:webHidden/>
          </w:rPr>
          <w:fldChar w:fldCharType="separate"/>
        </w:r>
        <w:r w:rsidR="00F17E14">
          <w:rPr>
            <w:noProof/>
            <w:webHidden/>
          </w:rPr>
          <w:t>4</w:t>
        </w:r>
        <w:r w:rsidR="00F17E14">
          <w:rPr>
            <w:noProof/>
            <w:webHidden/>
          </w:rPr>
          <w:fldChar w:fldCharType="end"/>
        </w:r>
      </w:hyperlink>
    </w:p>
    <w:p w14:paraId="3ABA2C04" w14:textId="649674A4"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83" w:history="1">
        <w:r w:rsidR="00F17E14" w:rsidRPr="00CF5664">
          <w:rPr>
            <w:rStyle w:val="Hyperlinkki"/>
            <w:noProof/>
          </w:rPr>
          <w:t>4.2.2</w:t>
        </w:r>
        <w:r w:rsidR="00F17E14">
          <w:rPr>
            <w:rFonts w:asciiTheme="minorHAnsi" w:eastAsiaTheme="minorEastAsia" w:hAnsiTheme="minorHAnsi" w:cstheme="minorBidi"/>
            <w:noProof/>
            <w:lang w:eastAsia="fi-FI"/>
          </w:rPr>
          <w:tab/>
        </w:r>
        <w:r w:rsidR="00F17E14" w:rsidRPr="00CF5664">
          <w:rPr>
            <w:rStyle w:val="Hyperlinkki"/>
            <w:noProof/>
          </w:rPr>
          <w:t>Investointi 2: Edistetään hoitotakuun toteutumista vahvistamalla ennaltaehkäisyä ja ongelmien varhaista tunnistamista</w:t>
        </w:r>
        <w:r w:rsidR="00F17E14">
          <w:rPr>
            <w:noProof/>
            <w:webHidden/>
          </w:rPr>
          <w:tab/>
        </w:r>
        <w:r w:rsidR="00F17E14">
          <w:rPr>
            <w:noProof/>
            <w:webHidden/>
          </w:rPr>
          <w:fldChar w:fldCharType="begin"/>
        </w:r>
        <w:r w:rsidR="00F17E14">
          <w:rPr>
            <w:noProof/>
            <w:webHidden/>
          </w:rPr>
          <w:instrText xml:space="preserve"> PAGEREF _Toc111122883 \h </w:instrText>
        </w:r>
        <w:r w:rsidR="00F17E14">
          <w:rPr>
            <w:noProof/>
            <w:webHidden/>
          </w:rPr>
        </w:r>
        <w:r w:rsidR="00F17E14">
          <w:rPr>
            <w:noProof/>
            <w:webHidden/>
          </w:rPr>
          <w:fldChar w:fldCharType="separate"/>
        </w:r>
        <w:r w:rsidR="00F17E14">
          <w:rPr>
            <w:noProof/>
            <w:webHidden/>
          </w:rPr>
          <w:t>5</w:t>
        </w:r>
        <w:r w:rsidR="00F17E14">
          <w:rPr>
            <w:noProof/>
            <w:webHidden/>
          </w:rPr>
          <w:fldChar w:fldCharType="end"/>
        </w:r>
      </w:hyperlink>
    </w:p>
    <w:p w14:paraId="133767E1" w14:textId="534957C3"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84" w:history="1">
        <w:r w:rsidR="00F17E14" w:rsidRPr="00CF5664">
          <w:rPr>
            <w:rStyle w:val="Hyperlinkki"/>
            <w:noProof/>
          </w:rPr>
          <w:t>4.2.3</w:t>
        </w:r>
        <w:r w:rsidR="00F17E14">
          <w:rPr>
            <w:rFonts w:asciiTheme="minorHAnsi" w:eastAsiaTheme="minorEastAsia" w:hAnsiTheme="minorHAnsi" w:cstheme="minorBidi"/>
            <w:noProof/>
            <w:lang w:eastAsia="fi-FI"/>
          </w:rPr>
          <w:tab/>
        </w:r>
        <w:r w:rsidR="00F17E14" w:rsidRPr="00CF5664">
          <w:rPr>
            <w:rStyle w:val="Hyperlinkki"/>
            <w:noProof/>
          </w:rPr>
          <w:t>Investointi 3: Vahvistetaan sosiaali- ja terveydenhuollon kustannusvaikuttavuutta tukevaa tietopohjaa ja vaikuttavuusperusteista ohjausta</w:t>
        </w:r>
        <w:r w:rsidR="00F17E14">
          <w:rPr>
            <w:noProof/>
            <w:webHidden/>
          </w:rPr>
          <w:tab/>
        </w:r>
        <w:r w:rsidR="00F17E14">
          <w:rPr>
            <w:noProof/>
            <w:webHidden/>
          </w:rPr>
          <w:fldChar w:fldCharType="begin"/>
        </w:r>
        <w:r w:rsidR="00F17E14">
          <w:rPr>
            <w:noProof/>
            <w:webHidden/>
          </w:rPr>
          <w:instrText xml:space="preserve"> PAGEREF _Toc111122884 \h </w:instrText>
        </w:r>
        <w:r w:rsidR="00F17E14">
          <w:rPr>
            <w:noProof/>
            <w:webHidden/>
          </w:rPr>
        </w:r>
        <w:r w:rsidR="00F17E14">
          <w:rPr>
            <w:noProof/>
            <w:webHidden/>
          </w:rPr>
          <w:fldChar w:fldCharType="separate"/>
        </w:r>
        <w:r w:rsidR="00F17E14">
          <w:rPr>
            <w:noProof/>
            <w:webHidden/>
          </w:rPr>
          <w:t>6</w:t>
        </w:r>
        <w:r w:rsidR="00F17E14">
          <w:rPr>
            <w:noProof/>
            <w:webHidden/>
          </w:rPr>
          <w:fldChar w:fldCharType="end"/>
        </w:r>
      </w:hyperlink>
    </w:p>
    <w:p w14:paraId="4F98CEB8" w14:textId="07610F5F" w:rsidR="00F17E14" w:rsidRDefault="00F11BDC">
      <w:pPr>
        <w:pStyle w:val="Sisluet3"/>
        <w:tabs>
          <w:tab w:val="left" w:pos="1320"/>
          <w:tab w:val="right" w:leader="dot" w:pos="9628"/>
        </w:tabs>
        <w:rPr>
          <w:rFonts w:asciiTheme="minorHAnsi" w:eastAsiaTheme="minorEastAsia" w:hAnsiTheme="minorHAnsi" w:cstheme="minorBidi"/>
          <w:noProof/>
          <w:lang w:eastAsia="fi-FI"/>
        </w:rPr>
      </w:pPr>
      <w:hyperlink w:anchor="_Toc111122885" w:history="1">
        <w:r w:rsidR="00F17E14" w:rsidRPr="00CF5664">
          <w:rPr>
            <w:rStyle w:val="Hyperlinkki"/>
            <w:noProof/>
          </w:rPr>
          <w:t>4.2.4</w:t>
        </w:r>
        <w:r w:rsidR="00F17E14">
          <w:rPr>
            <w:rFonts w:asciiTheme="minorHAnsi" w:eastAsiaTheme="minorEastAsia" w:hAnsiTheme="minorHAnsi" w:cstheme="minorBidi"/>
            <w:noProof/>
            <w:lang w:eastAsia="fi-FI"/>
          </w:rPr>
          <w:tab/>
        </w:r>
        <w:r w:rsidR="00F17E14" w:rsidRPr="00CF5664">
          <w:rPr>
            <w:rStyle w:val="Hyperlinkki"/>
            <w:noProof/>
          </w:rPr>
          <w:t>Investointi 4: Otetaan käyttöön hoitotakuuta edistävät palvelumuotoillut digitaaliset innovaatiot</w:t>
        </w:r>
        <w:r w:rsidR="00F17E14">
          <w:rPr>
            <w:noProof/>
            <w:webHidden/>
          </w:rPr>
          <w:tab/>
        </w:r>
        <w:r w:rsidR="00F17E14">
          <w:rPr>
            <w:noProof/>
            <w:webHidden/>
          </w:rPr>
          <w:fldChar w:fldCharType="begin"/>
        </w:r>
        <w:r w:rsidR="00F17E14">
          <w:rPr>
            <w:noProof/>
            <w:webHidden/>
          </w:rPr>
          <w:instrText xml:space="preserve"> PAGEREF _Toc111122885 \h </w:instrText>
        </w:r>
        <w:r w:rsidR="00F17E14">
          <w:rPr>
            <w:noProof/>
            <w:webHidden/>
          </w:rPr>
        </w:r>
        <w:r w:rsidR="00F17E14">
          <w:rPr>
            <w:noProof/>
            <w:webHidden/>
          </w:rPr>
          <w:fldChar w:fldCharType="separate"/>
        </w:r>
        <w:r w:rsidR="00F17E14">
          <w:rPr>
            <w:noProof/>
            <w:webHidden/>
          </w:rPr>
          <w:t>6</w:t>
        </w:r>
        <w:r w:rsidR="00F17E14">
          <w:rPr>
            <w:noProof/>
            <w:webHidden/>
          </w:rPr>
          <w:fldChar w:fldCharType="end"/>
        </w:r>
      </w:hyperlink>
    </w:p>
    <w:p w14:paraId="343F5A96" w14:textId="078C98BE"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86" w:history="1">
        <w:r w:rsidR="00F17E14" w:rsidRPr="00CF5664">
          <w:rPr>
            <w:rStyle w:val="Hyperlinkki"/>
            <w:noProof/>
          </w:rPr>
          <w:t>5</w:t>
        </w:r>
        <w:r w:rsidR="00F17E14">
          <w:rPr>
            <w:rFonts w:asciiTheme="minorHAnsi" w:eastAsiaTheme="minorEastAsia" w:hAnsiTheme="minorHAnsi" w:cstheme="minorBidi"/>
            <w:noProof/>
            <w:lang w:eastAsia="fi-FI"/>
          </w:rPr>
          <w:tab/>
        </w:r>
        <w:r w:rsidR="00F17E14" w:rsidRPr="00CF5664">
          <w:rPr>
            <w:rStyle w:val="Hyperlinkki"/>
            <w:noProof/>
          </w:rPr>
          <w:t>Vaikutukset ja vaikuttavuus</w:t>
        </w:r>
        <w:r w:rsidR="00F17E14">
          <w:rPr>
            <w:noProof/>
            <w:webHidden/>
          </w:rPr>
          <w:tab/>
        </w:r>
        <w:r w:rsidR="00F17E14">
          <w:rPr>
            <w:noProof/>
            <w:webHidden/>
          </w:rPr>
          <w:fldChar w:fldCharType="begin"/>
        </w:r>
        <w:r w:rsidR="00F17E14">
          <w:rPr>
            <w:noProof/>
            <w:webHidden/>
          </w:rPr>
          <w:instrText xml:space="preserve"> PAGEREF _Toc111122886 \h </w:instrText>
        </w:r>
        <w:r w:rsidR="00F17E14">
          <w:rPr>
            <w:noProof/>
            <w:webHidden/>
          </w:rPr>
        </w:r>
        <w:r w:rsidR="00F17E14">
          <w:rPr>
            <w:noProof/>
            <w:webHidden/>
          </w:rPr>
          <w:fldChar w:fldCharType="separate"/>
        </w:r>
        <w:r w:rsidR="00F17E14">
          <w:rPr>
            <w:noProof/>
            <w:webHidden/>
          </w:rPr>
          <w:t>7</w:t>
        </w:r>
        <w:r w:rsidR="00F17E14">
          <w:rPr>
            <w:noProof/>
            <w:webHidden/>
          </w:rPr>
          <w:fldChar w:fldCharType="end"/>
        </w:r>
      </w:hyperlink>
    </w:p>
    <w:p w14:paraId="7D82FBFD" w14:textId="100F2937"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87" w:history="1">
        <w:r w:rsidR="00F17E14" w:rsidRPr="00CF5664">
          <w:rPr>
            <w:rStyle w:val="Hyperlinkki"/>
            <w:noProof/>
          </w:rPr>
          <w:t>5.1</w:t>
        </w:r>
        <w:r w:rsidR="00F17E14">
          <w:rPr>
            <w:rFonts w:asciiTheme="minorHAnsi" w:eastAsiaTheme="minorEastAsia" w:hAnsiTheme="minorHAnsi" w:cstheme="minorBidi"/>
            <w:noProof/>
            <w:lang w:eastAsia="fi-FI"/>
          </w:rPr>
          <w:tab/>
        </w:r>
        <w:r w:rsidR="00F17E14" w:rsidRPr="00CF5664">
          <w:rPr>
            <w:rStyle w:val="Hyperlinkki"/>
            <w:noProof/>
          </w:rPr>
          <w:t>Vaikutukset ja vaikuttavuus päätavoitteittain</w:t>
        </w:r>
        <w:r w:rsidR="00F17E14">
          <w:rPr>
            <w:noProof/>
            <w:webHidden/>
          </w:rPr>
          <w:tab/>
        </w:r>
        <w:r w:rsidR="00F17E14">
          <w:rPr>
            <w:noProof/>
            <w:webHidden/>
          </w:rPr>
          <w:fldChar w:fldCharType="begin"/>
        </w:r>
        <w:r w:rsidR="00F17E14">
          <w:rPr>
            <w:noProof/>
            <w:webHidden/>
          </w:rPr>
          <w:instrText xml:space="preserve"> PAGEREF _Toc111122887 \h </w:instrText>
        </w:r>
        <w:r w:rsidR="00F17E14">
          <w:rPr>
            <w:noProof/>
            <w:webHidden/>
          </w:rPr>
        </w:r>
        <w:r w:rsidR="00F17E14">
          <w:rPr>
            <w:noProof/>
            <w:webHidden/>
          </w:rPr>
          <w:fldChar w:fldCharType="separate"/>
        </w:r>
        <w:r w:rsidR="00F17E14">
          <w:rPr>
            <w:noProof/>
            <w:webHidden/>
          </w:rPr>
          <w:t>7</w:t>
        </w:r>
        <w:r w:rsidR="00F17E14">
          <w:rPr>
            <w:noProof/>
            <w:webHidden/>
          </w:rPr>
          <w:fldChar w:fldCharType="end"/>
        </w:r>
      </w:hyperlink>
    </w:p>
    <w:p w14:paraId="250A0E66" w14:textId="54FBB0DA"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88" w:history="1">
        <w:r w:rsidR="00F17E14" w:rsidRPr="00CF5664">
          <w:rPr>
            <w:rStyle w:val="Hyperlinkki"/>
            <w:noProof/>
          </w:rPr>
          <w:t>5.2</w:t>
        </w:r>
        <w:r w:rsidR="00F17E14">
          <w:rPr>
            <w:rFonts w:asciiTheme="minorHAnsi" w:eastAsiaTheme="minorEastAsia" w:hAnsiTheme="minorHAnsi" w:cstheme="minorBidi"/>
            <w:noProof/>
            <w:lang w:eastAsia="fi-FI"/>
          </w:rPr>
          <w:tab/>
        </w:r>
        <w:r w:rsidR="00F17E14" w:rsidRPr="00CF5664">
          <w:rPr>
            <w:rStyle w:val="Hyperlinkki"/>
            <w:noProof/>
          </w:rPr>
          <w:t>Ihmisiin kohdistuvien vaikutusten ennakkoarviointi</w:t>
        </w:r>
        <w:r w:rsidR="00F17E14">
          <w:rPr>
            <w:noProof/>
            <w:webHidden/>
          </w:rPr>
          <w:tab/>
        </w:r>
        <w:r w:rsidR="00F17E14">
          <w:rPr>
            <w:noProof/>
            <w:webHidden/>
          </w:rPr>
          <w:fldChar w:fldCharType="begin"/>
        </w:r>
        <w:r w:rsidR="00F17E14">
          <w:rPr>
            <w:noProof/>
            <w:webHidden/>
          </w:rPr>
          <w:instrText xml:space="preserve"> PAGEREF _Toc111122888 \h </w:instrText>
        </w:r>
        <w:r w:rsidR="00F17E14">
          <w:rPr>
            <w:noProof/>
            <w:webHidden/>
          </w:rPr>
        </w:r>
        <w:r w:rsidR="00F17E14">
          <w:rPr>
            <w:noProof/>
            <w:webHidden/>
          </w:rPr>
          <w:fldChar w:fldCharType="separate"/>
        </w:r>
        <w:r w:rsidR="00F17E14">
          <w:rPr>
            <w:noProof/>
            <w:webHidden/>
          </w:rPr>
          <w:t>7</w:t>
        </w:r>
        <w:r w:rsidR="00F17E14">
          <w:rPr>
            <w:noProof/>
            <w:webHidden/>
          </w:rPr>
          <w:fldChar w:fldCharType="end"/>
        </w:r>
      </w:hyperlink>
    </w:p>
    <w:p w14:paraId="0DD731B4" w14:textId="38359EB0"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89" w:history="1">
        <w:r w:rsidR="00F17E14" w:rsidRPr="00CF5664">
          <w:rPr>
            <w:rStyle w:val="Hyperlinkki"/>
            <w:noProof/>
          </w:rPr>
          <w:t>6</w:t>
        </w:r>
        <w:r w:rsidR="00F17E14">
          <w:rPr>
            <w:rFonts w:asciiTheme="minorHAnsi" w:eastAsiaTheme="minorEastAsia" w:hAnsiTheme="minorHAnsi" w:cstheme="minorBidi"/>
            <w:noProof/>
            <w:lang w:eastAsia="fi-FI"/>
          </w:rPr>
          <w:tab/>
        </w:r>
        <w:r w:rsidR="00F17E14" w:rsidRPr="00CF5664">
          <w:rPr>
            <w:rStyle w:val="Hyperlinkki"/>
            <w:noProof/>
          </w:rPr>
          <w:t>Rajaukset muihin kehittämishankkeisiin</w:t>
        </w:r>
        <w:r w:rsidR="00F17E14">
          <w:rPr>
            <w:noProof/>
            <w:webHidden/>
          </w:rPr>
          <w:tab/>
        </w:r>
        <w:r w:rsidR="00F17E14">
          <w:rPr>
            <w:noProof/>
            <w:webHidden/>
          </w:rPr>
          <w:fldChar w:fldCharType="begin"/>
        </w:r>
        <w:r w:rsidR="00F17E14">
          <w:rPr>
            <w:noProof/>
            <w:webHidden/>
          </w:rPr>
          <w:instrText xml:space="preserve"> PAGEREF _Toc111122889 \h </w:instrText>
        </w:r>
        <w:r w:rsidR="00F17E14">
          <w:rPr>
            <w:noProof/>
            <w:webHidden/>
          </w:rPr>
        </w:r>
        <w:r w:rsidR="00F17E14">
          <w:rPr>
            <w:noProof/>
            <w:webHidden/>
          </w:rPr>
          <w:fldChar w:fldCharType="separate"/>
        </w:r>
        <w:r w:rsidR="00F17E14">
          <w:rPr>
            <w:noProof/>
            <w:webHidden/>
          </w:rPr>
          <w:t>8</w:t>
        </w:r>
        <w:r w:rsidR="00F17E14">
          <w:rPr>
            <w:noProof/>
            <w:webHidden/>
          </w:rPr>
          <w:fldChar w:fldCharType="end"/>
        </w:r>
      </w:hyperlink>
    </w:p>
    <w:p w14:paraId="139A8748" w14:textId="307E9C85" w:rsidR="00F17E14" w:rsidRDefault="00F11BDC">
      <w:pPr>
        <w:pStyle w:val="Sisluet1"/>
        <w:tabs>
          <w:tab w:val="left" w:pos="440"/>
          <w:tab w:val="right" w:leader="dot" w:pos="9628"/>
        </w:tabs>
        <w:rPr>
          <w:rFonts w:asciiTheme="minorHAnsi" w:eastAsiaTheme="minorEastAsia" w:hAnsiTheme="minorHAnsi" w:cstheme="minorBidi"/>
          <w:noProof/>
          <w:lang w:eastAsia="fi-FI"/>
        </w:rPr>
      </w:pPr>
      <w:hyperlink w:anchor="_Toc111122890" w:history="1">
        <w:r w:rsidR="00F17E14" w:rsidRPr="00CF5664">
          <w:rPr>
            <w:rStyle w:val="Hyperlinkki"/>
            <w:noProof/>
          </w:rPr>
          <w:t>7</w:t>
        </w:r>
        <w:r w:rsidR="00F17E14">
          <w:rPr>
            <w:rFonts w:asciiTheme="minorHAnsi" w:eastAsiaTheme="minorEastAsia" w:hAnsiTheme="minorHAnsi" w:cstheme="minorBidi"/>
            <w:noProof/>
            <w:lang w:eastAsia="fi-FI"/>
          </w:rPr>
          <w:tab/>
        </w:r>
        <w:r w:rsidR="00F17E14" w:rsidRPr="00CF5664">
          <w:rPr>
            <w:rStyle w:val="Hyperlinkki"/>
            <w:noProof/>
          </w:rPr>
          <w:t>Hankkeen hallinnointi</w:t>
        </w:r>
        <w:r w:rsidR="00F17E14">
          <w:rPr>
            <w:noProof/>
            <w:webHidden/>
          </w:rPr>
          <w:tab/>
        </w:r>
        <w:r w:rsidR="00F17E14">
          <w:rPr>
            <w:noProof/>
            <w:webHidden/>
          </w:rPr>
          <w:fldChar w:fldCharType="begin"/>
        </w:r>
        <w:r w:rsidR="00F17E14">
          <w:rPr>
            <w:noProof/>
            <w:webHidden/>
          </w:rPr>
          <w:instrText xml:space="preserve"> PAGEREF _Toc111122890 \h </w:instrText>
        </w:r>
        <w:r w:rsidR="00F17E14">
          <w:rPr>
            <w:noProof/>
            <w:webHidden/>
          </w:rPr>
        </w:r>
        <w:r w:rsidR="00F17E14">
          <w:rPr>
            <w:noProof/>
            <w:webHidden/>
          </w:rPr>
          <w:fldChar w:fldCharType="separate"/>
        </w:r>
        <w:r w:rsidR="00F17E14">
          <w:rPr>
            <w:noProof/>
            <w:webHidden/>
          </w:rPr>
          <w:t>8</w:t>
        </w:r>
        <w:r w:rsidR="00F17E14">
          <w:rPr>
            <w:noProof/>
            <w:webHidden/>
          </w:rPr>
          <w:fldChar w:fldCharType="end"/>
        </w:r>
      </w:hyperlink>
    </w:p>
    <w:p w14:paraId="2A44942C" w14:textId="55280A01"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91" w:history="1">
        <w:r w:rsidR="00F17E14" w:rsidRPr="00CF5664">
          <w:rPr>
            <w:rStyle w:val="Hyperlinkki"/>
            <w:noProof/>
          </w:rPr>
          <w:t>7.1</w:t>
        </w:r>
        <w:r w:rsidR="00F17E14">
          <w:rPr>
            <w:rFonts w:asciiTheme="minorHAnsi" w:eastAsiaTheme="minorEastAsia" w:hAnsiTheme="minorHAnsi" w:cstheme="minorBidi"/>
            <w:noProof/>
            <w:lang w:eastAsia="fi-FI"/>
          </w:rPr>
          <w:tab/>
        </w:r>
        <w:r w:rsidR="00F17E14" w:rsidRPr="00CF5664">
          <w:rPr>
            <w:rStyle w:val="Hyperlinkki"/>
            <w:noProof/>
          </w:rPr>
          <w:t>Hankkeen henkilöresurssit, toimijat ja organisoituminen</w:t>
        </w:r>
        <w:r w:rsidR="00F17E14">
          <w:rPr>
            <w:noProof/>
            <w:webHidden/>
          </w:rPr>
          <w:tab/>
        </w:r>
        <w:r w:rsidR="00F17E14">
          <w:rPr>
            <w:noProof/>
            <w:webHidden/>
          </w:rPr>
          <w:fldChar w:fldCharType="begin"/>
        </w:r>
        <w:r w:rsidR="00F17E14">
          <w:rPr>
            <w:noProof/>
            <w:webHidden/>
          </w:rPr>
          <w:instrText xml:space="preserve"> PAGEREF _Toc111122891 \h </w:instrText>
        </w:r>
        <w:r w:rsidR="00F17E14">
          <w:rPr>
            <w:noProof/>
            <w:webHidden/>
          </w:rPr>
        </w:r>
        <w:r w:rsidR="00F17E14">
          <w:rPr>
            <w:noProof/>
            <w:webHidden/>
          </w:rPr>
          <w:fldChar w:fldCharType="separate"/>
        </w:r>
        <w:r w:rsidR="00F17E14">
          <w:rPr>
            <w:noProof/>
            <w:webHidden/>
          </w:rPr>
          <w:t>8</w:t>
        </w:r>
        <w:r w:rsidR="00F17E14">
          <w:rPr>
            <w:noProof/>
            <w:webHidden/>
          </w:rPr>
          <w:fldChar w:fldCharType="end"/>
        </w:r>
      </w:hyperlink>
    </w:p>
    <w:p w14:paraId="23F52C9C" w14:textId="3988D444"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92" w:history="1">
        <w:r w:rsidR="00F17E14" w:rsidRPr="00CF5664">
          <w:rPr>
            <w:rStyle w:val="Hyperlinkki"/>
            <w:noProof/>
          </w:rPr>
          <w:t>7.2</w:t>
        </w:r>
        <w:r w:rsidR="00F17E14">
          <w:rPr>
            <w:rFonts w:asciiTheme="minorHAnsi" w:eastAsiaTheme="minorEastAsia" w:hAnsiTheme="minorHAnsi" w:cstheme="minorBidi"/>
            <w:noProof/>
            <w:lang w:eastAsia="fi-FI"/>
          </w:rPr>
          <w:tab/>
        </w:r>
        <w:r w:rsidR="00F17E14" w:rsidRPr="00CF5664">
          <w:rPr>
            <w:rStyle w:val="Hyperlinkki"/>
            <w:noProof/>
          </w:rPr>
          <w:t>Hankkeen kustannukset</w:t>
        </w:r>
        <w:r w:rsidR="00F17E14">
          <w:rPr>
            <w:noProof/>
            <w:webHidden/>
          </w:rPr>
          <w:tab/>
        </w:r>
        <w:r w:rsidR="00F17E14">
          <w:rPr>
            <w:noProof/>
            <w:webHidden/>
          </w:rPr>
          <w:fldChar w:fldCharType="begin"/>
        </w:r>
        <w:r w:rsidR="00F17E14">
          <w:rPr>
            <w:noProof/>
            <w:webHidden/>
          </w:rPr>
          <w:instrText xml:space="preserve"> PAGEREF _Toc111122892 \h </w:instrText>
        </w:r>
        <w:r w:rsidR="00F17E14">
          <w:rPr>
            <w:noProof/>
            <w:webHidden/>
          </w:rPr>
        </w:r>
        <w:r w:rsidR="00F17E14">
          <w:rPr>
            <w:noProof/>
            <w:webHidden/>
          </w:rPr>
          <w:fldChar w:fldCharType="separate"/>
        </w:r>
        <w:r w:rsidR="00F17E14">
          <w:rPr>
            <w:noProof/>
            <w:webHidden/>
          </w:rPr>
          <w:t>8</w:t>
        </w:r>
        <w:r w:rsidR="00F17E14">
          <w:rPr>
            <w:noProof/>
            <w:webHidden/>
          </w:rPr>
          <w:fldChar w:fldCharType="end"/>
        </w:r>
      </w:hyperlink>
    </w:p>
    <w:p w14:paraId="0FBD213C" w14:textId="10BF1277"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93" w:history="1">
        <w:r w:rsidR="00F17E14" w:rsidRPr="00CF5664">
          <w:rPr>
            <w:rStyle w:val="Hyperlinkki"/>
            <w:noProof/>
          </w:rPr>
          <w:t>7.3</w:t>
        </w:r>
        <w:r w:rsidR="00F17E14">
          <w:rPr>
            <w:rFonts w:asciiTheme="minorHAnsi" w:eastAsiaTheme="minorEastAsia" w:hAnsiTheme="minorHAnsi" w:cstheme="minorBidi"/>
            <w:noProof/>
            <w:lang w:eastAsia="fi-FI"/>
          </w:rPr>
          <w:tab/>
        </w:r>
        <w:r w:rsidR="00F17E14" w:rsidRPr="00CF5664">
          <w:rPr>
            <w:rStyle w:val="Hyperlinkki"/>
            <w:noProof/>
          </w:rPr>
          <w:t>Viestintä</w:t>
        </w:r>
        <w:r w:rsidR="00F17E14">
          <w:rPr>
            <w:noProof/>
            <w:webHidden/>
          </w:rPr>
          <w:tab/>
        </w:r>
        <w:r w:rsidR="00F17E14">
          <w:rPr>
            <w:noProof/>
            <w:webHidden/>
          </w:rPr>
          <w:fldChar w:fldCharType="begin"/>
        </w:r>
        <w:r w:rsidR="00F17E14">
          <w:rPr>
            <w:noProof/>
            <w:webHidden/>
          </w:rPr>
          <w:instrText xml:space="preserve"> PAGEREF _Toc111122893 \h </w:instrText>
        </w:r>
        <w:r w:rsidR="00F17E14">
          <w:rPr>
            <w:noProof/>
            <w:webHidden/>
          </w:rPr>
        </w:r>
        <w:r w:rsidR="00F17E14">
          <w:rPr>
            <w:noProof/>
            <w:webHidden/>
          </w:rPr>
          <w:fldChar w:fldCharType="separate"/>
        </w:r>
        <w:r w:rsidR="00F17E14">
          <w:rPr>
            <w:noProof/>
            <w:webHidden/>
          </w:rPr>
          <w:t>9</w:t>
        </w:r>
        <w:r w:rsidR="00F17E14">
          <w:rPr>
            <w:noProof/>
            <w:webHidden/>
          </w:rPr>
          <w:fldChar w:fldCharType="end"/>
        </w:r>
      </w:hyperlink>
    </w:p>
    <w:p w14:paraId="65B0B5FD" w14:textId="198F5AC3"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94" w:history="1">
        <w:r w:rsidR="00F17E14" w:rsidRPr="00CF5664">
          <w:rPr>
            <w:rStyle w:val="Hyperlinkki"/>
            <w:noProof/>
          </w:rPr>
          <w:t>7.4</w:t>
        </w:r>
        <w:r w:rsidR="00F17E14">
          <w:rPr>
            <w:rFonts w:asciiTheme="minorHAnsi" w:eastAsiaTheme="minorEastAsia" w:hAnsiTheme="minorHAnsi" w:cstheme="minorBidi"/>
            <w:noProof/>
            <w:lang w:eastAsia="fi-FI"/>
          </w:rPr>
          <w:tab/>
        </w:r>
        <w:r w:rsidR="00F17E14" w:rsidRPr="00CF5664">
          <w:rPr>
            <w:rStyle w:val="Hyperlinkki"/>
            <w:noProof/>
          </w:rPr>
          <w:t>Seuranta ja arviointi</w:t>
        </w:r>
        <w:r w:rsidR="00F17E14">
          <w:rPr>
            <w:noProof/>
            <w:webHidden/>
          </w:rPr>
          <w:tab/>
        </w:r>
        <w:r w:rsidR="00F17E14">
          <w:rPr>
            <w:noProof/>
            <w:webHidden/>
          </w:rPr>
          <w:fldChar w:fldCharType="begin"/>
        </w:r>
        <w:r w:rsidR="00F17E14">
          <w:rPr>
            <w:noProof/>
            <w:webHidden/>
          </w:rPr>
          <w:instrText xml:space="preserve"> PAGEREF _Toc111122894 \h </w:instrText>
        </w:r>
        <w:r w:rsidR="00F17E14">
          <w:rPr>
            <w:noProof/>
            <w:webHidden/>
          </w:rPr>
        </w:r>
        <w:r w:rsidR="00F17E14">
          <w:rPr>
            <w:noProof/>
            <w:webHidden/>
          </w:rPr>
          <w:fldChar w:fldCharType="separate"/>
        </w:r>
        <w:r w:rsidR="00F17E14">
          <w:rPr>
            <w:noProof/>
            <w:webHidden/>
          </w:rPr>
          <w:t>9</w:t>
        </w:r>
        <w:r w:rsidR="00F17E14">
          <w:rPr>
            <w:noProof/>
            <w:webHidden/>
          </w:rPr>
          <w:fldChar w:fldCharType="end"/>
        </w:r>
      </w:hyperlink>
    </w:p>
    <w:p w14:paraId="474297C8" w14:textId="377957AC" w:rsidR="00F17E14" w:rsidRDefault="00F11BDC">
      <w:pPr>
        <w:pStyle w:val="Sisluet2"/>
        <w:tabs>
          <w:tab w:val="left" w:pos="880"/>
          <w:tab w:val="right" w:leader="dot" w:pos="9628"/>
        </w:tabs>
        <w:rPr>
          <w:rFonts w:asciiTheme="minorHAnsi" w:eastAsiaTheme="minorEastAsia" w:hAnsiTheme="minorHAnsi" w:cstheme="minorBidi"/>
          <w:noProof/>
          <w:lang w:eastAsia="fi-FI"/>
        </w:rPr>
      </w:pPr>
      <w:hyperlink w:anchor="_Toc111122895" w:history="1">
        <w:r w:rsidR="00F17E14" w:rsidRPr="00CF5664">
          <w:rPr>
            <w:rStyle w:val="Hyperlinkki"/>
            <w:noProof/>
          </w:rPr>
          <w:t>7.5</w:t>
        </w:r>
        <w:r w:rsidR="00F17E14">
          <w:rPr>
            <w:rFonts w:asciiTheme="minorHAnsi" w:eastAsiaTheme="minorEastAsia" w:hAnsiTheme="minorHAnsi" w:cstheme="minorBidi"/>
            <w:noProof/>
            <w:lang w:eastAsia="fi-FI"/>
          </w:rPr>
          <w:tab/>
        </w:r>
        <w:r w:rsidR="00F17E14" w:rsidRPr="00CF5664">
          <w:rPr>
            <w:rStyle w:val="Hyperlinkki"/>
            <w:noProof/>
          </w:rPr>
          <w:t>Riskit ja niihin varautuminen</w:t>
        </w:r>
        <w:r w:rsidR="00F17E14">
          <w:rPr>
            <w:noProof/>
            <w:webHidden/>
          </w:rPr>
          <w:tab/>
        </w:r>
        <w:r w:rsidR="00F17E14">
          <w:rPr>
            <w:noProof/>
            <w:webHidden/>
          </w:rPr>
          <w:fldChar w:fldCharType="begin"/>
        </w:r>
        <w:r w:rsidR="00F17E14">
          <w:rPr>
            <w:noProof/>
            <w:webHidden/>
          </w:rPr>
          <w:instrText xml:space="preserve"> PAGEREF _Toc111122895 \h </w:instrText>
        </w:r>
        <w:r w:rsidR="00F17E14">
          <w:rPr>
            <w:noProof/>
            <w:webHidden/>
          </w:rPr>
        </w:r>
        <w:r w:rsidR="00F17E14">
          <w:rPr>
            <w:noProof/>
            <w:webHidden/>
          </w:rPr>
          <w:fldChar w:fldCharType="separate"/>
        </w:r>
        <w:r w:rsidR="00F17E14">
          <w:rPr>
            <w:noProof/>
            <w:webHidden/>
          </w:rPr>
          <w:t>9</w:t>
        </w:r>
        <w:r w:rsidR="00F17E14">
          <w:rPr>
            <w:noProof/>
            <w:webHidden/>
          </w:rPr>
          <w:fldChar w:fldCharType="end"/>
        </w:r>
      </w:hyperlink>
    </w:p>
    <w:p w14:paraId="5D7A1859" w14:textId="10DAD71D"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sidRPr="00291F8C">
        <w:br w:type="page"/>
      </w:r>
    </w:p>
    <w:p w14:paraId="1CCB3CD5" w14:textId="77777777" w:rsidR="00466B44" w:rsidRPr="00291F8C" w:rsidRDefault="00466B44" w:rsidP="00FE0BB3">
      <w:pPr>
        <w:ind w:left="0"/>
      </w:pPr>
    </w:p>
    <w:p w14:paraId="3BE96F5A" w14:textId="4FE0A17E" w:rsidR="00FC3585" w:rsidRPr="00291F8C" w:rsidRDefault="682FFBEA" w:rsidP="682FFBEA">
      <w:pPr>
        <w:pStyle w:val="Otsikko1"/>
        <w:rPr>
          <w:lang w:val="fi-FI"/>
        </w:rPr>
      </w:pPr>
      <w:bookmarkStart w:id="2" w:name="_Toc111122872"/>
      <w:bookmarkStart w:id="3" w:name="_Toc413318598"/>
      <w:r w:rsidRPr="682FFBEA">
        <w:rPr>
          <w:lang w:val="fi-FI"/>
        </w:rPr>
        <w:t>Hankkeen tarve</w:t>
      </w:r>
      <w:bookmarkEnd w:id="2"/>
      <w:r w:rsidRPr="682FFBEA">
        <w:rPr>
          <w:lang w:val="fi-FI"/>
        </w:rPr>
        <w:t xml:space="preserve"> </w:t>
      </w:r>
    </w:p>
    <w:p w14:paraId="66858ECD" w14:textId="0FADA643" w:rsidR="009F2D6D" w:rsidRPr="00CC5568" w:rsidRDefault="009F2D6D" w:rsidP="00CD3BFD">
      <w:pPr>
        <w:ind w:left="432"/>
        <w:rPr>
          <w:i/>
        </w:rPr>
      </w:pPr>
      <w:r w:rsidRPr="00CC5568">
        <w:rPr>
          <w:i/>
        </w:rPr>
        <w:t>Kuvaa</w:t>
      </w:r>
      <w:r w:rsidR="00DD663D" w:rsidRPr="00CC5568">
        <w:rPr>
          <w:i/>
        </w:rPr>
        <w:t xml:space="preserve"> tiiviisti ja selkeästi hyvinvointialueen lähtötilanne ja</w:t>
      </w:r>
      <w:r w:rsidR="0002543D">
        <w:rPr>
          <w:i/>
        </w:rPr>
        <w:t xml:space="preserve"> hankkeen</w:t>
      </w:r>
      <w:r w:rsidR="00DD663D" w:rsidRPr="00CC5568">
        <w:rPr>
          <w:i/>
        </w:rPr>
        <w:t xml:space="preserve"> tarve</w:t>
      </w:r>
      <w:r w:rsidR="00A50EF8">
        <w:rPr>
          <w:i/>
        </w:rPr>
        <w:t xml:space="preserve"> kokonaisuudessaan ( ei pilareittain / investoinneittain)</w:t>
      </w:r>
      <w:r w:rsidR="00DD663D" w:rsidRPr="00CC5568">
        <w:rPr>
          <w:i/>
        </w:rPr>
        <w:t>.</w:t>
      </w:r>
    </w:p>
    <w:p w14:paraId="6D6F5C73" w14:textId="77777777" w:rsidR="00CC5568" w:rsidRPr="008F789D" w:rsidRDefault="00CC5568" w:rsidP="00CD3BFD">
      <w:pPr>
        <w:ind w:left="432"/>
      </w:pPr>
    </w:p>
    <w:p w14:paraId="799B360A" w14:textId="77777777" w:rsidR="00B05A28" w:rsidRDefault="682FFBEA" w:rsidP="682FFBEA">
      <w:pPr>
        <w:pStyle w:val="Otsikko1"/>
        <w:rPr>
          <w:lang w:val="fi-FI"/>
        </w:rPr>
      </w:pPr>
      <w:bookmarkStart w:id="4" w:name="_Toc111122873"/>
      <w:bookmarkStart w:id="5" w:name="_Toc413318599"/>
      <w:bookmarkEnd w:id="3"/>
      <w:r w:rsidRPr="682FFBEA">
        <w:rPr>
          <w:lang w:val="fi-FI"/>
        </w:rPr>
        <w:t>Kohderyhmä</w:t>
      </w:r>
      <w:bookmarkEnd w:id="4"/>
    </w:p>
    <w:p w14:paraId="5CDC886F" w14:textId="40F528F0" w:rsidR="009543A5" w:rsidRPr="00CC5568" w:rsidRDefault="009543A5" w:rsidP="00CD3BFD">
      <w:pPr>
        <w:ind w:left="576"/>
        <w:rPr>
          <w:i/>
        </w:rPr>
      </w:pPr>
      <w:r w:rsidRPr="00CC5568">
        <w:rPr>
          <w:i/>
        </w:rPr>
        <w:t xml:space="preserve">Määrittele hankkeen keskeiset kohderyhmät erikseen </w:t>
      </w:r>
      <w:r w:rsidR="00974271">
        <w:rPr>
          <w:i/>
        </w:rPr>
        <w:t>p</w:t>
      </w:r>
      <w:r w:rsidRPr="00CC5568">
        <w:rPr>
          <w:i/>
        </w:rPr>
        <w:t>ilari</w:t>
      </w:r>
      <w:r w:rsidR="00974271">
        <w:rPr>
          <w:i/>
        </w:rPr>
        <w:t>ssa</w:t>
      </w:r>
      <w:r w:rsidRPr="00CC5568">
        <w:rPr>
          <w:i/>
        </w:rPr>
        <w:t xml:space="preserve"> 3 ja </w:t>
      </w:r>
      <w:r w:rsidR="00974271">
        <w:rPr>
          <w:i/>
        </w:rPr>
        <w:t>pilarissa</w:t>
      </w:r>
      <w:r w:rsidRPr="00CC5568">
        <w:rPr>
          <w:i/>
        </w:rPr>
        <w:t xml:space="preserve"> 4.</w:t>
      </w:r>
      <w:r w:rsidR="008F789D" w:rsidRPr="00CC5568">
        <w:rPr>
          <w:i/>
        </w:rPr>
        <w:t xml:space="preserve"> Keitä varten toimintaa järjestetään tai kehitetään? Kuvaa toiminnan kannalta keskeiset asiakkaat ja muut sidosryhmät.</w:t>
      </w:r>
    </w:p>
    <w:p w14:paraId="61EB73DC" w14:textId="72CC6E3A" w:rsidR="008F789D" w:rsidRDefault="008F789D" w:rsidP="008F789D">
      <w:pPr>
        <w:pStyle w:val="Otsikko2"/>
      </w:pPr>
      <w:bookmarkStart w:id="6" w:name="_Toc111122874"/>
      <w:r>
        <w:t>Pilari 3 kohderyhmä</w:t>
      </w:r>
      <w:bookmarkEnd w:id="6"/>
    </w:p>
    <w:p w14:paraId="27ADA9BF" w14:textId="1D4EBC18" w:rsidR="008F789D" w:rsidRPr="009543A5" w:rsidRDefault="008F789D" w:rsidP="008F789D">
      <w:pPr>
        <w:pStyle w:val="Otsikko2"/>
      </w:pPr>
      <w:bookmarkStart w:id="7" w:name="_Toc111122875"/>
      <w:r>
        <w:t>Pilari 4 kohderyhmä</w:t>
      </w:r>
      <w:bookmarkEnd w:id="7"/>
    </w:p>
    <w:p w14:paraId="72BE6436" w14:textId="77777777" w:rsidR="00B05A28" w:rsidRPr="00B05A28" w:rsidRDefault="00B05A28" w:rsidP="00085E79">
      <w:pPr>
        <w:ind w:left="0"/>
      </w:pPr>
    </w:p>
    <w:p w14:paraId="0D1750C6" w14:textId="3B1CCE21" w:rsidR="00B13FC4" w:rsidRPr="008F789D" w:rsidRDefault="682FFBEA" w:rsidP="682FFBEA">
      <w:pPr>
        <w:pStyle w:val="Otsikko1"/>
        <w:rPr>
          <w:lang w:val="fi-FI"/>
        </w:rPr>
      </w:pPr>
      <w:bookmarkStart w:id="8" w:name="_Toc111122876"/>
      <w:r w:rsidRPr="008F789D">
        <w:rPr>
          <w:lang w:val="fi-FI"/>
        </w:rPr>
        <w:t>Hankkeen päätavoitteet</w:t>
      </w:r>
      <w:bookmarkEnd w:id="8"/>
    </w:p>
    <w:p w14:paraId="4C7E77C4" w14:textId="5EDF6D82" w:rsidR="00EC434E" w:rsidRPr="00CC5568" w:rsidRDefault="00251D23" w:rsidP="00CC5568">
      <w:pPr>
        <w:ind w:left="432"/>
        <w:rPr>
          <w:i/>
        </w:rPr>
      </w:pPr>
      <w:r w:rsidRPr="00CC5568">
        <w:rPr>
          <w:i/>
        </w:rPr>
        <w:t>M</w:t>
      </w:r>
      <w:r w:rsidR="00E65E4A" w:rsidRPr="00CC5568">
        <w:rPr>
          <w:i/>
        </w:rPr>
        <w:t>äärittele hankkeen päät</w:t>
      </w:r>
      <w:r w:rsidRPr="00CC5568">
        <w:rPr>
          <w:i/>
        </w:rPr>
        <w:t>avoitteet</w:t>
      </w:r>
      <w:r w:rsidR="008F789D" w:rsidRPr="00CC5568">
        <w:rPr>
          <w:i/>
        </w:rPr>
        <w:t xml:space="preserve">, joiden pohjalta voidaan johtaa hankkeen vaikutukset ja vaikuttavuus. </w:t>
      </w:r>
    </w:p>
    <w:p w14:paraId="3C7903DF" w14:textId="77777777" w:rsidR="00CC5568" w:rsidRDefault="00CC5568" w:rsidP="00CC5568">
      <w:pPr>
        <w:ind w:left="432"/>
      </w:pPr>
    </w:p>
    <w:p w14:paraId="4FE42149" w14:textId="0A0F99BB" w:rsidR="00BB1415" w:rsidRPr="008F789D" w:rsidRDefault="00FA6BE6" w:rsidP="682FFBEA">
      <w:pPr>
        <w:pStyle w:val="Otsikko1"/>
        <w:rPr>
          <w:lang w:val="fi-FI"/>
        </w:rPr>
      </w:pPr>
      <w:bookmarkStart w:id="9" w:name="_Toc111122877"/>
      <w:bookmarkStart w:id="10" w:name="_Toc413318600"/>
      <w:bookmarkEnd w:id="5"/>
      <w:r w:rsidRPr="008F789D">
        <w:rPr>
          <w:lang w:val="fi-FI"/>
        </w:rPr>
        <w:t>Pilarit ja Investoinnit</w:t>
      </w:r>
      <w:bookmarkEnd w:id="9"/>
    </w:p>
    <w:p w14:paraId="7DDDBF6A" w14:textId="4A4E21C0" w:rsidR="00960B69" w:rsidRPr="008F789D" w:rsidRDefault="00E65E4A" w:rsidP="00E65E4A">
      <w:pPr>
        <w:pStyle w:val="Otsikko2"/>
        <w:rPr>
          <w:lang w:val="fi-FI"/>
        </w:rPr>
      </w:pPr>
      <w:bookmarkStart w:id="11" w:name="_Toc111122878"/>
      <w:r w:rsidRPr="008F789D">
        <w:rPr>
          <w:lang w:val="fi-FI"/>
        </w:rPr>
        <w:t>PILARI 3: Työllisyysasteen ja osaamistason nostaminen kestävän kasvun vauhdittamiseksi</w:t>
      </w:r>
      <w:bookmarkEnd w:id="11"/>
    </w:p>
    <w:p w14:paraId="3BAD6E7D" w14:textId="67AF1B92" w:rsidR="00E65E4A" w:rsidRPr="00C05667" w:rsidRDefault="008F789D" w:rsidP="00C05667">
      <w:pPr>
        <w:pStyle w:val="Otsikko3"/>
      </w:pPr>
      <w:bookmarkStart w:id="12" w:name="_Toc111122879"/>
      <w:r w:rsidRPr="00C05667">
        <w:t>Työkykyohjelman</w:t>
      </w:r>
      <w:r w:rsidR="00E65E4A" w:rsidRPr="00C05667">
        <w:t xml:space="preserve"> laajentaminen</w:t>
      </w:r>
      <w:bookmarkEnd w:id="12"/>
    </w:p>
    <w:p w14:paraId="43C1A839" w14:textId="2DD0D4BA" w:rsidR="008F789D" w:rsidRPr="00040CE1" w:rsidRDefault="00040CE1" w:rsidP="00040CE1">
      <w:pPr>
        <w:ind w:left="720"/>
        <w:rPr>
          <w:i/>
          <w:lang w:val="x-none"/>
        </w:rPr>
      </w:pPr>
      <w:r w:rsidRPr="00040CE1">
        <w:rPr>
          <w:i/>
        </w:rPr>
        <w:t>Alla on esimerkkirakenne kehittämiskohteiden kuvaukseen.  Luo sen pohjalta tarvittava määrä työpaketteja.</w:t>
      </w:r>
      <w:r w:rsidR="00C436A9">
        <w:rPr>
          <w:rStyle w:val="Alaviitteenviite"/>
          <w:i/>
        </w:rPr>
        <w:footnoteReference w:id="2"/>
      </w:r>
      <w:r w:rsidR="00624B7C">
        <w:rPr>
          <w:i/>
        </w:rPr>
        <w:t xml:space="preserve"> </w:t>
      </w:r>
      <w:r w:rsidR="0027029A">
        <w:rPr>
          <w:i/>
        </w:rPr>
        <w:t>Huomioi, että hakuoppaan kohdan</w:t>
      </w:r>
      <w:r w:rsidR="00624B7C">
        <w:rPr>
          <w:i/>
        </w:rPr>
        <w:t xml:space="preserve"> ”Hakemuksesta on käytävä ilmi”</w:t>
      </w:r>
      <w:r w:rsidR="0027029A">
        <w:rPr>
          <w:i/>
        </w:rPr>
        <w:t xml:space="preserve"> toimenpiteet täyttyvät.</w:t>
      </w:r>
    </w:p>
    <w:p w14:paraId="25C8FF16" w14:textId="56F3314C" w:rsidR="00E65E4A" w:rsidRDefault="00E65E4A" w:rsidP="00FC3585">
      <w:pPr>
        <w:rPr>
          <w:strike/>
        </w:rPr>
      </w:pPr>
    </w:p>
    <w:p w14:paraId="270F0B3B" w14:textId="77777777" w:rsidR="00E65E4A" w:rsidRPr="008F789D" w:rsidRDefault="00E65E4A" w:rsidP="008F789D">
      <w:pPr>
        <w:ind w:left="720"/>
        <w:rPr>
          <w:b/>
        </w:rPr>
      </w:pPr>
      <w:r w:rsidRPr="008F789D">
        <w:rPr>
          <w:b/>
        </w:rPr>
        <w:t>Työpaketti 1: Nimi</w:t>
      </w:r>
    </w:p>
    <w:p w14:paraId="20A1137B" w14:textId="7C74E091" w:rsidR="00E65E4A" w:rsidRPr="00CC5568" w:rsidRDefault="00E65E4A" w:rsidP="008F789D">
      <w:pPr>
        <w:ind w:left="720"/>
        <w:rPr>
          <w:b/>
          <w:i/>
        </w:rPr>
      </w:pPr>
      <w:r w:rsidRPr="00CC5568">
        <w:rPr>
          <w:i/>
        </w:rPr>
        <w:t xml:space="preserve">Tiivis ja selkeä kuvaus kehittämistarpeesta ja kehittämisen sisällöstä. Kuvaa miten aiemmin kehitettyjä ratkaisuja hyödynnetään? Mihin hyvinvointialueen strategiseen painopisteeseen </w:t>
      </w:r>
      <w:r w:rsidR="008F789D" w:rsidRPr="00CC5568">
        <w:rPr>
          <w:i/>
        </w:rPr>
        <w:t xml:space="preserve">työ </w:t>
      </w:r>
      <w:r w:rsidRPr="00CC5568">
        <w:rPr>
          <w:i/>
        </w:rPr>
        <w:t>kiinnittyy?</w:t>
      </w:r>
    </w:p>
    <w:p w14:paraId="5E751C1D" w14:textId="1A825D96" w:rsidR="00E65E4A" w:rsidRPr="008F789D" w:rsidRDefault="00E65E4A" w:rsidP="008F789D">
      <w:pPr>
        <w:ind w:left="720"/>
      </w:pPr>
      <w:r w:rsidRPr="008F789D">
        <w:t>Työpaketin 1 tavoit</w:t>
      </w:r>
      <w:r w:rsidR="0078632C" w:rsidRPr="008F789D">
        <w:t>t</w:t>
      </w:r>
      <w:r w:rsidRPr="008F789D">
        <w:t xml:space="preserve">eet: </w:t>
      </w:r>
      <w:r w:rsidRPr="00CC5568">
        <w:rPr>
          <w:i/>
        </w:rPr>
        <w:t xml:space="preserve">Kirjaa työpaketille selkeät ja </w:t>
      </w:r>
      <w:r w:rsidR="0078632C" w:rsidRPr="00CC5568">
        <w:rPr>
          <w:i/>
        </w:rPr>
        <w:t>realistise</w:t>
      </w:r>
      <w:r w:rsidRPr="00CC5568">
        <w:rPr>
          <w:i/>
        </w:rPr>
        <w:t>t</w:t>
      </w:r>
      <w:r w:rsidR="0078632C" w:rsidRPr="00CC5568">
        <w:rPr>
          <w:i/>
        </w:rPr>
        <w:t xml:space="preserve"> tavoit</w:t>
      </w:r>
      <w:r w:rsidRPr="00CC5568">
        <w:rPr>
          <w:i/>
        </w:rPr>
        <w:t>teet.</w:t>
      </w:r>
    </w:p>
    <w:p w14:paraId="4DC47AD9" w14:textId="39DF778C" w:rsidR="00E65E4A" w:rsidRPr="00CC5568" w:rsidRDefault="00E65E4A" w:rsidP="008F789D">
      <w:pPr>
        <w:ind w:left="720"/>
        <w:rPr>
          <w:i/>
        </w:rPr>
      </w:pPr>
      <w:r w:rsidRPr="008F789D">
        <w:t xml:space="preserve">Työpaketin 1 toimenpiteet: </w:t>
      </w:r>
      <w:r w:rsidRPr="00CC5568">
        <w:rPr>
          <w:i/>
        </w:rPr>
        <w:t>Kirjaa toimenpiteet, joilla tavoit</w:t>
      </w:r>
      <w:r w:rsidR="008F789D" w:rsidRPr="00CC5568">
        <w:rPr>
          <w:i/>
        </w:rPr>
        <w:t>t</w:t>
      </w:r>
      <w:r w:rsidRPr="00CC5568">
        <w:rPr>
          <w:i/>
        </w:rPr>
        <w:t>eet saavutetaan.</w:t>
      </w:r>
    </w:p>
    <w:p w14:paraId="05A9A968" w14:textId="77777777" w:rsidR="00E65E4A" w:rsidRPr="00CC5568" w:rsidRDefault="00E65E4A" w:rsidP="008F789D">
      <w:pPr>
        <w:ind w:left="720"/>
        <w:rPr>
          <w:i/>
        </w:rPr>
      </w:pPr>
      <w:r w:rsidRPr="008F789D">
        <w:t xml:space="preserve">Työpaketin 1 tuotokset: </w:t>
      </w:r>
      <w:r w:rsidRPr="00CC5568">
        <w:rPr>
          <w:i/>
        </w:rPr>
        <w:t>Kirjaa tuotokset, joita työpaketissa tavoitellaan.</w:t>
      </w:r>
    </w:p>
    <w:p w14:paraId="58D4B4B3" w14:textId="4FAB39B6" w:rsidR="00E65E4A" w:rsidRDefault="00E65E4A" w:rsidP="008F789D">
      <w:pPr>
        <w:ind w:left="720"/>
        <w:rPr>
          <w:i/>
        </w:rPr>
      </w:pPr>
      <w:r w:rsidRPr="008F789D">
        <w:t xml:space="preserve">Työpaketin 1 karkea aikataulu: </w:t>
      </w:r>
      <w:r w:rsidRPr="00CC5568">
        <w:rPr>
          <w:i/>
        </w:rPr>
        <w:t>Määrittele toteutusaikataulu ja mahdollinen vaiheistus.</w:t>
      </w:r>
    </w:p>
    <w:p w14:paraId="76D1CE36" w14:textId="410BFED4" w:rsidR="00A63CC6" w:rsidRPr="00CC5568" w:rsidRDefault="00A63CC6" w:rsidP="008F789D">
      <w:pPr>
        <w:ind w:left="720"/>
        <w:rPr>
          <w:i/>
        </w:rPr>
      </w:pPr>
      <w:r>
        <w:rPr>
          <w:i/>
        </w:rPr>
        <w:lastRenderedPageBreak/>
        <w:t>Työpaketin 1 kustannusarvio: Kirjaa arvio työpaketin kustannuksista</w:t>
      </w:r>
    </w:p>
    <w:p w14:paraId="73252086" w14:textId="54BEF295" w:rsidR="00E65E4A" w:rsidRPr="00CC5568" w:rsidRDefault="00E65E4A" w:rsidP="008F789D">
      <w:pPr>
        <w:ind w:left="720"/>
        <w:rPr>
          <w:i/>
        </w:rPr>
      </w:pPr>
      <w:r w:rsidRPr="008F789D">
        <w:t>Työpaketin 1 mittarit</w:t>
      </w:r>
      <w:r w:rsidR="008F789D" w:rsidRPr="008F789D">
        <w:t xml:space="preserve">: </w:t>
      </w:r>
      <w:r w:rsidR="008F789D" w:rsidRPr="00CC5568">
        <w:rPr>
          <w:i/>
        </w:rPr>
        <w:t>Kirjaa millä mittareilla/krite</w:t>
      </w:r>
      <w:r w:rsidRPr="00CC5568">
        <w:rPr>
          <w:i/>
        </w:rPr>
        <w:t xml:space="preserve">ereillä tavoitteen toteutumista arvioidaan. </w:t>
      </w:r>
    </w:p>
    <w:p w14:paraId="3C6D1A5E" w14:textId="77777777" w:rsidR="008F789D" w:rsidRPr="008F789D" w:rsidRDefault="008F789D" w:rsidP="008F789D">
      <w:pPr>
        <w:ind w:left="720"/>
      </w:pPr>
    </w:p>
    <w:p w14:paraId="7A70D2D9" w14:textId="7E92C326" w:rsidR="00E65E4A" w:rsidRPr="00C05667" w:rsidRDefault="00E65E4A" w:rsidP="00C05667">
      <w:pPr>
        <w:pStyle w:val="Otsikko3"/>
      </w:pPr>
      <w:bookmarkStart w:id="13" w:name="_Toc111122880"/>
      <w:r w:rsidRPr="00C05667">
        <w:t xml:space="preserve">IPS </w:t>
      </w:r>
      <w:r w:rsidR="00040CE1" w:rsidRPr="00C05667">
        <w:t>-</w:t>
      </w:r>
      <w:r w:rsidRPr="00C05667">
        <w:t>Sijoita ja valmenna kehittämishanke</w:t>
      </w:r>
      <w:bookmarkEnd w:id="13"/>
    </w:p>
    <w:p w14:paraId="25CCA443" w14:textId="30243285" w:rsidR="00040CE1" w:rsidRDefault="00040CE1" w:rsidP="00040CE1">
      <w:pPr>
        <w:ind w:left="0"/>
        <w:rPr>
          <w:lang w:val="x-none"/>
        </w:rPr>
      </w:pPr>
    </w:p>
    <w:p w14:paraId="1248251E" w14:textId="77777777" w:rsidR="0027029A" w:rsidRPr="00040CE1" w:rsidRDefault="0027029A" w:rsidP="0027029A">
      <w:pPr>
        <w:ind w:left="720"/>
        <w:rPr>
          <w:i/>
          <w:lang w:val="x-none"/>
        </w:rPr>
      </w:pPr>
      <w:r w:rsidRPr="00040CE1">
        <w:rPr>
          <w:i/>
        </w:rPr>
        <w:t>Alla on esimerkkirakenne kehittämiskohteiden kuvaukseen.  Luo sen pohjalta tarvittava määrä työpaketteja.</w:t>
      </w:r>
      <w:r>
        <w:rPr>
          <w:i/>
        </w:rPr>
        <w:t xml:space="preserve"> Huomioi, että hakuoppaan kohdan ”Hakemuksesta on käytävä ilmi” toimenpiteet täyttyvät.</w:t>
      </w:r>
    </w:p>
    <w:p w14:paraId="438CF7DC" w14:textId="193B480F" w:rsidR="00CC5568" w:rsidRDefault="00CC5568" w:rsidP="00CC5568">
      <w:pPr>
        <w:ind w:left="720"/>
        <w:rPr>
          <w:strike/>
        </w:rPr>
      </w:pPr>
    </w:p>
    <w:p w14:paraId="17655270" w14:textId="77777777" w:rsidR="00624B7C" w:rsidRPr="008F789D" w:rsidRDefault="00624B7C" w:rsidP="00624B7C">
      <w:pPr>
        <w:ind w:left="720"/>
        <w:rPr>
          <w:b/>
        </w:rPr>
      </w:pPr>
      <w:r w:rsidRPr="008F789D">
        <w:rPr>
          <w:b/>
        </w:rPr>
        <w:t>Työpaketti 1: Nimi</w:t>
      </w:r>
    </w:p>
    <w:p w14:paraId="2518639D" w14:textId="77777777" w:rsidR="00624B7C" w:rsidRPr="00CC5568" w:rsidRDefault="00624B7C" w:rsidP="00624B7C">
      <w:pPr>
        <w:ind w:left="720"/>
        <w:rPr>
          <w:b/>
          <w:i/>
        </w:rPr>
      </w:pPr>
      <w:r w:rsidRPr="00CC5568">
        <w:rPr>
          <w:i/>
        </w:rPr>
        <w:t>Tiivis ja selkeä kuvaus kehittämistarpeesta ja kehittämisen sisällöstä. Kuvaa miten aiemmin kehitettyjä ratkaisuja hyödynnetään? Mihin hyvinvointialueen strategiseen painopisteeseen työ kiinnittyy?</w:t>
      </w:r>
    </w:p>
    <w:p w14:paraId="33B2381B" w14:textId="77777777" w:rsidR="00624B7C" w:rsidRPr="008F789D" w:rsidRDefault="00624B7C" w:rsidP="00624B7C">
      <w:pPr>
        <w:ind w:left="720"/>
      </w:pPr>
      <w:r w:rsidRPr="008F789D">
        <w:t xml:space="preserve">Työpaketin 1 tavoitteet: </w:t>
      </w:r>
      <w:r w:rsidRPr="00CC5568">
        <w:rPr>
          <w:i/>
        </w:rPr>
        <w:t>Kirjaa työpaketille selkeät ja realistiset tavoitteet.</w:t>
      </w:r>
    </w:p>
    <w:p w14:paraId="571F34E1" w14:textId="77777777" w:rsidR="00624B7C" w:rsidRPr="00CC5568" w:rsidRDefault="00624B7C" w:rsidP="00624B7C">
      <w:pPr>
        <w:ind w:left="720"/>
        <w:rPr>
          <w:i/>
        </w:rPr>
      </w:pPr>
      <w:r w:rsidRPr="008F789D">
        <w:t xml:space="preserve">Työpaketin 1 toimenpiteet: </w:t>
      </w:r>
      <w:r w:rsidRPr="00CC5568">
        <w:rPr>
          <w:i/>
        </w:rPr>
        <w:t>Kirjaa toimenpiteet, joilla tavoitteet saavutetaan.</w:t>
      </w:r>
    </w:p>
    <w:p w14:paraId="633C8A1B" w14:textId="77777777" w:rsidR="00624B7C" w:rsidRPr="00CC5568" w:rsidRDefault="00624B7C" w:rsidP="00624B7C">
      <w:pPr>
        <w:ind w:left="720"/>
        <w:rPr>
          <w:i/>
        </w:rPr>
      </w:pPr>
      <w:r w:rsidRPr="008F789D">
        <w:t xml:space="preserve">Työpaketin 1 tuotokset: </w:t>
      </w:r>
      <w:r w:rsidRPr="00CC5568">
        <w:rPr>
          <w:i/>
        </w:rPr>
        <w:t>Kirjaa tuotokset, joita työpaketissa tavoitellaan.</w:t>
      </w:r>
    </w:p>
    <w:p w14:paraId="248B1D01" w14:textId="77777777" w:rsidR="00624B7C" w:rsidRDefault="00624B7C" w:rsidP="00624B7C">
      <w:pPr>
        <w:ind w:left="720"/>
        <w:rPr>
          <w:i/>
        </w:rPr>
      </w:pPr>
      <w:r w:rsidRPr="008F789D">
        <w:t xml:space="preserve">Työpaketin 1 karkea aikataulu: </w:t>
      </w:r>
      <w:r w:rsidRPr="00CC5568">
        <w:rPr>
          <w:i/>
        </w:rPr>
        <w:t>Määrittele toteutusaikataulu ja mahdollinen vaiheistus.</w:t>
      </w:r>
    </w:p>
    <w:p w14:paraId="252A65C0" w14:textId="53AC0335" w:rsidR="00456D46" w:rsidRDefault="00456D46" w:rsidP="00456D46">
      <w:pPr>
        <w:ind w:left="720"/>
        <w:rPr>
          <w:i/>
        </w:rPr>
      </w:pPr>
      <w:r>
        <w:rPr>
          <w:i/>
        </w:rPr>
        <w:t>Työpaketin 1 kustannusarvio: Kirjaa arvio työpaketin kustannuksista</w:t>
      </w:r>
    </w:p>
    <w:p w14:paraId="0903F9EC" w14:textId="5835A9F0" w:rsidR="00456D46" w:rsidRPr="00CC5568" w:rsidRDefault="00456D46" w:rsidP="00456D46">
      <w:pPr>
        <w:ind w:left="720"/>
        <w:rPr>
          <w:i/>
        </w:rPr>
      </w:pPr>
      <w:r>
        <w:rPr>
          <w:i/>
        </w:rPr>
        <w:t>Työpaketin 1 mittarit: Kirjaa millä mittareilla/kriteereillä tavoitteen toteutumista arvioidaan.</w:t>
      </w:r>
    </w:p>
    <w:p w14:paraId="3F17E6F4" w14:textId="77777777" w:rsidR="00FD32A6" w:rsidRPr="00291F8C" w:rsidRDefault="00FD32A6" w:rsidP="00FC3585">
      <w:pPr>
        <w:rPr>
          <w:i/>
        </w:rPr>
      </w:pPr>
    </w:p>
    <w:p w14:paraId="45A127B3" w14:textId="2BC4ED1E" w:rsidR="00D632C0" w:rsidRPr="00040CE1" w:rsidRDefault="00A9237B" w:rsidP="00A9237B">
      <w:pPr>
        <w:pStyle w:val="Otsikko2"/>
        <w:rPr>
          <w:lang w:val="fi-FI"/>
        </w:rPr>
      </w:pPr>
      <w:bookmarkStart w:id="14" w:name="_Toc111122881"/>
      <w:r w:rsidRPr="00040CE1">
        <w:rPr>
          <w:lang w:val="fi-FI"/>
        </w:rPr>
        <w:t>PILARI 4: Sosiaali- ja terveydenhuollon palvelujen saatavuuden vahvistaminen ja kustannusvaikuttavuuden lisääminen</w:t>
      </w:r>
      <w:bookmarkEnd w:id="14"/>
    </w:p>
    <w:p w14:paraId="6A61DC27" w14:textId="233BFADA" w:rsidR="004D06DE" w:rsidRDefault="0018529A" w:rsidP="00821F30">
      <w:pPr>
        <w:pStyle w:val="Otsikko3"/>
      </w:pPr>
      <w:bookmarkStart w:id="15" w:name="_Toc111122882"/>
      <w:r w:rsidRPr="00040CE1">
        <w:t xml:space="preserve">Investointi 1: </w:t>
      </w:r>
      <w:r w:rsidR="682FFBEA" w:rsidRPr="682FFBEA">
        <w:t>Edistetään hoitotakuun toteutumista sekä puretaan koronavirustilanteen aiheuttamaa hoito-, kuntoutus- ja palveluvelkaa</w:t>
      </w:r>
      <w:bookmarkEnd w:id="15"/>
    </w:p>
    <w:p w14:paraId="0E057595" w14:textId="77777777" w:rsidR="004E610F" w:rsidRPr="004E610F" w:rsidRDefault="004E610F" w:rsidP="004E610F"/>
    <w:p w14:paraId="512A9B5F" w14:textId="77777777" w:rsidR="00821F30" w:rsidRPr="00821F30" w:rsidRDefault="001B4E60" w:rsidP="00821F30">
      <w:pPr>
        <w:ind w:left="720"/>
        <w:rPr>
          <w:b/>
          <w:color w:val="000000"/>
        </w:rPr>
      </w:pPr>
      <w:r w:rsidRPr="00821F30">
        <w:rPr>
          <w:b/>
        </w:rPr>
        <w:t xml:space="preserve">a) </w:t>
      </w:r>
      <w:r w:rsidRPr="00821F30">
        <w:rPr>
          <w:b/>
          <w:color w:val="000000"/>
        </w:rPr>
        <w:t>Heikossa ja haavoittuvassa asemassa olevien asiakas- tai potilasryhmien hoito-, kuntoutus- tai palveluvelan purku ja hoitoon ja palvelujen piiriin pääsyn parantaminen</w:t>
      </w:r>
    </w:p>
    <w:p w14:paraId="1C757974" w14:textId="77777777" w:rsidR="00821F30" w:rsidRDefault="00821F30" w:rsidP="00821F30">
      <w:pPr>
        <w:ind w:left="720"/>
        <w:rPr>
          <w:i/>
        </w:rPr>
      </w:pPr>
    </w:p>
    <w:p w14:paraId="762671DD" w14:textId="7EA9BABF" w:rsidR="0027029A" w:rsidRPr="00E15D33" w:rsidRDefault="0027029A" w:rsidP="0027029A">
      <w:pPr>
        <w:ind w:left="720"/>
        <w:rPr>
          <w:i/>
        </w:rPr>
      </w:pPr>
      <w:r w:rsidRPr="00E15D33">
        <w:rPr>
          <w:i/>
        </w:rPr>
        <w:t>Alla on esimerkkirakenne kehittämiskohteiden kuvaukseen.  Luo sen pohjalta tarvittava määrä työpaketteja</w:t>
      </w:r>
      <w:r w:rsidR="001B4E60" w:rsidRPr="00E15D33">
        <w:rPr>
          <w:i/>
        </w:rPr>
        <w:t xml:space="preserve"> (vähintään 3 ja enintään 5)</w:t>
      </w:r>
      <w:r w:rsidRPr="00E15D33">
        <w:rPr>
          <w:i/>
        </w:rPr>
        <w:t>.</w:t>
      </w:r>
      <w:r w:rsidR="001B4E60" w:rsidRPr="00E15D33">
        <w:rPr>
          <w:i/>
        </w:rPr>
        <w:t xml:space="preserve"> </w:t>
      </w:r>
      <w:r w:rsidR="001B4E60" w:rsidRPr="00E15D33">
        <w:rPr>
          <w:rFonts w:eastAsia="Myriad Pro"/>
          <w:i/>
        </w:rPr>
        <w:t xml:space="preserve">Ainakin yhden työpaketeista tulee kohdentua </w:t>
      </w:r>
      <w:r w:rsidR="001B4E60" w:rsidRPr="00E15D33">
        <w:rPr>
          <w:i/>
        </w:rPr>
        <w:t xml:space="preserve">nuoriin tai nuoriin aikuisiin (13 – 29 -vuotiaat), joilla on tunnistettuja tai vielä tunnistamattomia päihde- tai mielenterveyshäiriöitä. </w:t>
      </w:r>
      <w:r w:rsidRPr="00E15D33">
        <w:rPr>
          <w:i/>
        </w:rPr>
        <w:t>Huomioi, että hakuoppaan kohdan ”Hakemuksesta on käytävä ilmi” toimenpiteet täyttyvät.</w:t>
      </w:r>
    </w:p>
    <w:p w14:paraId="4B000429" w14:textId="77777777" w:rsidR="00040CE1" w:rsidRPr="0027029A" w:rsidRDefault="00040CE1" w:rsidP="00040CE1">
      <w:pPr>
        <w:rPr>
          <w:strike/>
          <w:lang w:val="x-none"/>
        </w:rPr>
      </w:pPr>
    </w:p>
    <w:p w14:paraId="193452BA" w14:textId="080AABAE" w:rsidR="00624B7C" w:rsidRPr="008F789D" w:rsidRDefault="00624B7C" w:rsidP="00624B7C">
      <w:pPr>
        <w:ind w:left="720"/>
        <w:rPr>
          <w:b/>
        </w:rPr>
      </w:pPr>
      <w:r w:rsidRPr="008F789D">
        <w:rPr>
          <w:b/>
        </w:rPr>
        <w:t>Työpaketti 1: Nimi</w:t>
      </w:r>
    </w:p>
    <w:p w14:paraId="07567806" w14:textId="77777777" w:rsidR="00624B7C" w:rsidRPr="00CC5568" w:rsidRDefault="00624B7C" w:rsidP="00624B7C">
      <w:pPr>
        <w:ind w:left="720"/>
        <w:rPr>
          <w:b/>
          <w:i/>
        </w:rPr>
      </w:pPr>
      <w:r w:rsidRPr="00CC5568">
        <w:rPr>
          <w:i/>
        </w:rPr>
        <w:t>Tiivis ja selkeä kuvaus kehittämistarpeesta ja kehittämisen sisällöstä. Kuvaa miten aiemmin kehitettyjä ratkaisuja hyödynnetään? Mihin hyvinvointialueen strategiseen painopisteeseen työ kiinnittyy?</w:t>
      </w:r>
    </w:p>
    <w:p w14:paraId="1B47387A" w14:textId="7193AC22" w:rsidR="00624B7C" w:rsidRPr="008F789D" w:rsidRDefault="00624B7C" w:rsidP="00624B7C">
      <w:pPr>
        <w:ind w:left="720"/>
      </w:pPr>
      <w:r w:rsidRPr="008F789D">
        <w:lastRenderedPageBreak/>
        <w:t xml:space="preserve">Työpaketin 1 tavoitteet: </w:t>
      </w:r>
      <w:r w:rsidRPr="00CC5568">
        <w:rPr>
          <w:i/>
        </w:rPr>
        <w:t>Kirjaa työpaketille selkeät ja realistiset tavoitteet.</w:t>
      </w:r>
      <w:r w:rsidR="00821F30">
        <w:rPr>
          <w:i/>
        </w:rPr>
        <w:t xml:space="preserve"> Perustele, miten työpaketin tavoitteiden täyttyminen edistää investoinnin päätavoitetta. </w:t>
      </w:r>
    </w:p>
    <w:p w14:paraId="164E5FF0" w14:textId="533E2009" w:rsidR="00624B7C" w:rsidRPr="00CC5568" w:rsidRDefault="00624B7C" w:rsidP="00624B7C">
      <w:pPr>
        <w:ind w:left="720"/>
        <w:rPr>
          <w:i/>
        </w:rPr>
      </w:pPr>
      <w:r w:rsidRPr="008F789D">
        <w:t xml:space="preserve">Työpaketin 1 toimenpiteet: </w:t>
      </w:r>
      <w:r w:rsidRPr="00CC5568">
        <w:rPr>
          <w:i/>
        </w:rPr>
        <w:t>Kirjaa toimenpiteet, joilla tavoitteet saavutetaan</w:t>
      </w:r>
      <w:r w:rsidR="00B91937">
        <w:rPr>
          <w:i/>
        </w:rPr>
        <w:t>, ja arvioi niitä hakuoppaan mukaisesti</w:t>
      </w:r>
      <w:r w:rsidRPr="00CC5568">
        <w:rPr>
          <w:i/>
        </w:rPr>
        <w:t>.</w:t>
      </w:r>
    </w:p>
    <w:p w14:paraId="57C335D4" w14:textId="252E8D4E" w:rsidR="00624B7C" w:rsidRPr="00CC5568" w:rsidRDefault="00624B7C" w:rsidP="00624B7C">
      <w:pPr>
        <w:ind w:left="720"/>
        <w:rPr>
          <w:i/>
        </w:rPr>
      </w:pPr>
      <w:r w:rsidRPr="008F789D">
        <w:t xml:space="preserve">Työpaketin 1 tuotokset: </w:t>
      </w:r>
      <w:r w:rsidRPr="00CC5568">
        <w:rPr>
          <w:i/>
        </w:rPr>
        <w:t>Kirjaa tuotokset, joita työpaketissa tavoitellaan</w:t>
      </w:r>
      <w:r w:rsidR="00B91937">
        <w:rPr>
          <w:i/>
        </w:rPr>
        <w:t>, ja miten uudistunut toiminta integroidaan osaksi normaalitoimintaa</w:t>
      </w:r>
      <w:r w:rsidRPr="00CC5568">
        <w:rPr>
          <w:i/>
        </w:rPr>
        <w:t>.</w:t>
      </w:r>
    </w:p>
    <w:p w14:paraId="76F4F655" w14:textId="77777777" w:rsidR="00624B7C" w:rsidRPr="00CC5568" w:rsidRDefault="00624B7C" w:rsidP="00624B7C">
      <w:pPr>
        <w:ind w:left="720"/>
        <w:rPr>
          <w:i/>
        </w:rPr>
      </w:pPr>
      <w:r w:rsidRPr="008F789D">
        <w:t xml:space="preserve">Työpaketin 1 karkea aikataulu: </w:t>
      </w:r>
      <w:r w:rsidRPr="00CC5568">
        <w:rPr>
          <w:i/>
        </w:rPr>
        <w:t>Määrittele toteutusaikataulu ja mahdollinen vaiheistus.</w:t>
      </w:r>
    </w:p>
    <w:p w14:paraId="6DC153A3" w14:textId="77777777" w:rsidR="00456D46" w:rsidRDefault="00456D46" w:rsidP="00456D46">
      <w:pPr>
        <w:ind w:left="720"/>
        <w:rPr>
          <w:i/>
        </w:rPr>
      </w:pPr>
      <w:r>
        <w:rPr>
          <w:i/>
        </w:rPr>
        <w:t>Työpaketin 1 kustannusarvio: Kirjaa arvio työpaketin kustannuksista</w:t>
      </w:r>
    </w:p>
    <w:p w14:paraId="72984902" w14:textId="163D1AE7" w:rsidR="00456D46" w:rsidRPr="00CC5568" w:rsidRDefault="00456D46" w:rsidP="00456D46">
      <w:pPr>
        <w:ind w:left="720"/>
        <w:rPr>
          <w:i/>
        </w:rPr>
      </w:pPr>
      <w:r>
        <w:rPr>
          <w:i/>
        </w:rPr>
        <w:t>Työpaketin 1 mittarit: Kirjaa millä mittareilla/kriteereillä tavoitteen toteutumista arvioidaan.</w:t>
      </w:r>
    </w:p>
    <w:p w14:paraId="56D58292" w14:textId="77777777" w:rsidR="00456D46" w:rsidRPr="00291F8C" w:rsidRDefault="00456D46" w:rsidP="00456D46">
      <w:pPr>
        <w:ind w:left="720"/>
        <w:rPr>
          <w:i/>
        </w:rPr>
      </w:pPr>
    </w:p>
    <w:p w14:paraId="7C669CBF" w14:textId="1C1AB09D" w:rsidR="00821F30" w:rsidRPr="00821F30" w:rsidRDefault="00821F30" w:rsidP="00456D46">
      <w:pPr>
        <w:ind w:left="720"/>
        <w:rPr>
          <w:b/>
          <w:color w:val="000000"/>
        </w:rPr>
      </w:pPr>
      <w:r>
        <w:rPr>
          <w:b/>
        </w:rPr>
        <w:t>b</w:t>
      </w:r>
      <w:r w:rsidRPr="00821F30">
        <w:rPr>
          <w:b/>
        </w:rPr>
        <w:t xml:space="preserve">) </w:t>
      </w:r>
      <w:r>
        <w:rPr>
          <w:b/>
        </w:rPr>
        <w:t>Erikseen määriteltyjen digitaalisten toimintamallinen käyttöönotto ja jalkauttaminen</w:t>
      </w:r>
    </w:p>
    <w:p w14:paraId="263D0538" w14:textId="0C8B54A8" w:rsidR="00821F30" w:rsidRDefault="00821F30" w:rsidP="00821F30">
      <w:pPr>
        <w:ind w:left="720"/>
        <w:rPr>
          <w:b/>
        </w:rPr>
      </w:pPr>
    </w:p>
    <w:p w14:paraId="5FCB4E69" w14:textId="30BAB628" w:rsidR="00821F30" w:rsidRPr="00821F30" w:rsidRDefault="00821F30" w:rsidP="00821F30">
      <w:pPr>
        <w:ind w:left="720"/>
      </w:pPr>
      <w:r w:rsidRPr="00821F30">
        <w:rPr>
          <w:i/>
        </w:rPr>
        <w:t xml:space="preserve">Alla on esimerkkirakenne kehittämiskohteiden kuvaukseen.  Luo sen pohjalta tarvittava määrä </w:t>
      </w:r>
      <w:r w:rsidRPr="00821F30">
        <w:t xml:space="preserve">työpaketteja </w:t>
      </w:r>
      <w:r>
        <w:rPr>
          <w:i/>
        </w:rPr>
        <w:t>Huomioi, että hakuoppaan kohdan ”Hakemuksesta on käytävä ilmi” toimenpiteet täyttyvät.</w:t>
      </w:r>
    </w:p>
    <w:p w14:paraId="7C8176F7" w14:textId="77777777" w:rsidR="00821F30" w:rsidRDefault="00821F30" w:rsidP="00821F30">
      <w:pPr>
        <w:ind w:left="720"/>
        <w:rPr>
          <w:b/>
        </w:rPr>
      </w:pPr>
    </w:p>
    <w:p w14:paraId="2398CA5C" w14:textId="6749279C" w:rsidR="00821F30" w:rsidRPr="008F789D" w:rsidRDefault="00821F30" w:rsidP="00821F30">
      <w:pPr>
        <w:ind w:left="720"/>
        <w:rPr>
          <w:b/>
        </w:rPr>
      </w:pPr>
      <w:r w:rsidRPr="008F789D">
        <w:rPr>
          <w:b/>
        </w:rPr>
        <w:t>Työpaketti 1: Nimi</w:t>
      </w:r>
    </w:p>
    <w:p w14:paraId="3797E963" w14:textId="77777777" w:rsidR="00821F30" w:rsidRPr="00CC5568" w:rsidRDefault="00821F30" w:rsidP="00821F30">
      <w:pPr>
        <w:ind w:left="720"/>
        <w:rPr>
          <w:b/>
          <w:i/>
        </w:rPr>
      </w:pPr>
      <w:r w:rsidRPr="00CC5568">
        <w:rPr>
          <w:i/>
        </w:rPr>
        <w:t>Tiivis ja selkeä kuvaus kehittämistarpeesta ja kehittämisen sisällöstä. Kuvaa miten aiemmin kehitettyjä ratkaisuja hyödynnetään? Mihin hyvinvointialueen strategiseen painopisteeseen työ kiinnittyy?</w:t>
      </w:r>
    </w:p>
    <w:p w14:paraId="59E15D1F" w14:textId="77777777" w:rsidR="00821F30" w:rsidRPr="008F789D" w:rsidRDefault="00821F30" w:rsidP="00821F30">
      <w:pPr>
        <w:ind w:left="720"/>
      </w:pPr>
      <w:r w:rsidRPr="008F789D">
        <w:t xml:space="preserve">Työpaketin 1 tavoitteet: </w:t>
      </w:r>
      <w:r w:rsidRPr="00CC5568">
        <w:rPr>
          <w:i/>
        </w:rPr>
        <w:t>Kirjaa työpaketille selkeät ja realistiset tavoitteet.</w:t>
      </w:r>
    </w:p>
    <w:p w14:paraId="35BE4627" w14:textId="77777777" w:rsidR="00821F30" w:rsidRPr="00CC5568" w:rsidRDefault="00821F30" w:rsidP="00821F30">
      <w:pPr>
        <w:ind w:left="720"/>
        <w:rPr>
          <w:i/>
        </w:rPr>
      </w:pPr>
      <w:r w:rsidRPr="008F789D">
        <w:t xml:space="preserve">Työpaketin 1 toimenpiteet: </w:t>
      </w:r>
      <w:r w:rsidRPr="00CC5568">
        <w:rPr>
          <w:i/>
        </w:rPr>
        <w:t>Kirjaa toimenpiteet, joilla tavoitteet saavutetaan.</w:t>
      </w:r>
    </w:p>
    <w:p w14:paraId="5F96227A" w14:textId="77777777" w:rsidR="00821F30" w:rsidRPr="00CC5568" w:rsidRDefault="00821F30" w:rsidP="00821F30">
      <w:pPr>
        <w:ind w:left="720"/>
        <w:rPr>
          <w:i/>
        </w:rPr>
      </w:pPr>
      <w:r w:rsidRPr="008F789D">
        <w:t xml:space="preserve">Työpaketin 1 tuotokset: </w:t>
      </w:r>
      <w:r w:rsidRPr="00CC5568">
        <w:rPr>
          <w:i/>
        </w:rPr>
        <w:t>Kirjaa tuotokset, joita työpaketissa tavoitellaan.</w:t>
      </w:r>
    </w:p>
    <w:p w14:paraId="1DB59A22" w14:textId="77777777" w:rsidR="00821F30" w:rsidRDefault="00821F30" w:rsidP="00821F30">
      <w:pPr>
        <w:ind w:left="720"/>
        <w:rPr>
          <w:i/>
        </w:rPr>
      </w:pPr>
      <w:r w:rsidRPr="008F789D">
        <w:t xml:space="preserve">Työpaketin 1 karkea aikataulu: </w:t>
      </w:r>
      <w:r w:rsidRPr="00CC5568">
        <w:rPr>
          <w:i/>
        </w:rPr>
        <w:t>Määrittele toteutusaikataulu ja mahdollinen vaiheistus.</w:t>
      </w:r>
    </w:p>
    <w:p w14:paraId="13395349" w14:textId="77777777" w:rsidR="00456D46" w:rsidRDefault="00456D46" w:rsidP="00456D46">
      <w:pPr>
        <w:ind w:left="720"/>
        <w:rPr>
          <w:i/>
        </w:rPr>
      </w:pPr>
      <w:r>
        <w:rPr>
          <w:i/>
        </w:rPr>
        <w:t>Työpaketin 1 kustannusarvio: Kirjaa arvio työpaketin kustannuksista</w:t>
      </w:r>
    </w:p>
    <w:p w14:paraId="4332AD45" w14:textId="2576C8E0" w:rsidR="00456D46" w:rsidRPr="00CC5568" w:rsidRDefault="00456D46" w:rsidP="009B54CE">
      <w:pPr>
        <w:ind w:left="720"/>
        <w:rPr>
          <w:i/>
        </w:rPr>
      </w:pPr>
      <w:r>
        <w:rPr>
          <w:i/>
        </w:rPr>
        <w:t>Työpaketin 1 mittarit: Kirjaa millä mittareilla/kriteereillä tavoitteen toteutumista arvioidaan.</w:t>
      </w:r>
    </w:p>
    <w:p w14:paraId="4D2258E9" w14:textId="77777777" w:rsidR="000D2711" w:rsidRPr="000D2711" w:rsidRDefault="000D2711" w:rsidP="009B54CE">
      <w:pPr>
        <w:ind w:left="0"/>
      </w:pPr>
    </w:p>
    <w:p w14:paraId="0E3767AF" w14:textId="4B49C3F8" w:rsidR="001C12DE" w:rsidRDefault="0018529A" w:rsidP="00040CE1">
      <w:pPr>
        <w:pStyle w:val="Otsikko3"/>
      </w:pPr>
      <w:bookmarkStart w:id="16" w:name="_Toc111122883"/>
      <w:r w:rsidRPr="00040CE1">
        <w:t xml:space="preserve">Investointi 2: </w:t>
      </w:r>
      <w:r w:rsidR="682FFBEA" w:rsidRPr="682FFBEA">
        <w:t>Edistetään hoitotakuun toteutumista vahvistamalla ennaltaehkäisyä ja ongelmien varhaista tunnistamista</w:t>
      </w:r>
      <w:bookmarkEnd w:id="16"/>
      <w:r w:rsidR="682FFBEA" w:rsidRPr="682FFBEA">
        <w:t xml:space="preserve"> </w:t>
      </w:r>
    </w:p>
    <w:p w14:paraId="67EFEE56" w14:textId="2BF18E56" w:rsidR="00040CE1" w:rsidRDefault="00040CE1" w:rsidP="00040CE1">
      <w:pPr>
        <w:ind w:left="0"/>
        <w:rPr>
          <w:lang w:val="x-none"/>
        </w:rPr>
      </w:pPr>
    </w:p>
    <w:p w14:paraId="24BCD4DD" w14:textId="77777777" w:rsidR="0027029A" w:rsidRPr="00040CE1" w:rsidRDefault="0027029A" w:rsidP="0027029A">
      <w:pPr>
        <w:ind w:left="720"/>
        <w:rPr>
          <w:i/>
          <w:lang w:val="x-none"/>
        </w:rPr>
      </w:pPr>
      <w:r w:rsidRPr="00040CE1">
        <w:rPr>
          <w:i/>
        </w:rPr>
        <w:t>Alla on esimerkkirakenne kehittämiskohteiden kuvaukseen.  Luo sen pohjalta tarvittava määrä työpaketteja.</w:t>
      </w:r>
      <w:r>
        <w:rPr>
          <w:i/>
        </w:rPr>
        <w:t xml:space="preserve"> Huomioi, että hakuoppaan kohdan ”Hakemuksesta on käytävä ilmi” toimenpiteet täyttyvät.</w:t>
      </w:r>
    </w:p>
    <w:p w14:paraId="709CDE4A" w14:textId="77777777" w:rsidR="00040CE1" w:rsidRPr="0027029A" w:rsidRDefault="00040CE1" w:rsidP="00040CE1">
      <w:pPr>
        <w:rPr>
          <w:strike/>
          <w:lang w:val="x-none"/>
        </w:rPr>
      </w:pPr>
    </w:p>
    <w:p w14:paraId="3E7B5A12" w14:textId="77777777" w:rsidR="00624B7C" w:rsidRPr="008F789D" w:rsidRDefault="00624B7C" w:rsidP="00624B7C">
      <w:pPr>
        <w:ind w:left="720"/>
        <w:rPr>
          <w:b/>
        </w:rPr>
      </w:pPr>
      <w:r w:rsidRPr="008F789D">
        <w:rPr>
          <w:b/>
        </w:rPr>
        <w:t>Työpaketti 1: Nimi</w:t>
      </w:r>
    </w:p>
    <w:p w14:paraId="1D3B487F" w14:textId="77777777" w:rsidR="00624B7C" w:rsidRPr="00CC5568" w:rsidRDefault="00624B7C" w:rsidP="00624B7C">
      <w:pPr>
        <w:ind w:left="720"/>
        <w:rPr>
          <w:b/>
          <w:i/>
        </w:rPr>
      </w:pPr>
      <w:r w:rsidRPr="00CC5568">
        <w:rPr>
          <w:i/>
        </w:rPr>
        <w:t>Tiivis ja selkeä kuvaus kehittämistarpeesta ja kehittämisen sisällöstä. Kuvaa miten aiemmin kehitettyjä ratkaisuja hyödynnetään? Mihin hyvinvointialueen strategiseen painopisteeseen työ kiinnittyy?</w:t>
      </w:r>
    </w:p>
    <w:p w14:paraId="0658EF74" w14:textId="77777777" w:rsidR="00624B7C" w:rsidRPr="008F789D" w:rsidRDefault="00624B7C" w:rsidP="00624B7C">
      <w:pPr>
        <w:ind w:left="720"/>
      </w:pPr>
      <w:r w:rsidRPr="008F789D">
        <w:lastRenderedPageBreak/>
        <w:t xml:space="preserve">Työpaketin 1 tavoitteet: </w:t>
      </w:r>
      <w:r w:rsidRPr="00CC5568">
        <w:rPr>
          <w:i/>
        </w:rPr>
        <w:t>Kirjaa työpaketille selkeät ja realistiset tavoitteet.</w:t>
      </w:r>
    </w:p>
    <w:p w14:paraId="1CE6FB47" w14:textId="77777777" w:rsidR="00624B7C" w:rsidRPr="00CC5568" w:rsidRDefault="00624B7C" w:rsidP="00624B7C">
      <w:pPr>
        <w:ind w:left="720"/>
        <w:rPr>
          <w:i/>
        </w:rPr>
      </w:pPr>
      <w:r w:rsidRPr="008F789D">
        <w:t xml:space="preserve">Työpaketin 1 toimenpiteet: </w:t>
      </w:r>
      <w:r w:rsidRPr="00CC5568">
        <w:rPr>
          <w:i/>
        </w:rPr>
        <w:t>Kirjaa toimenpiteet, joilla tavoitteet saavutetaan.</w:t>
      </w:r>
    </w:p>
    <w:p w14:paraId="644286DE" w14:textId="77777777" w:rsidR="00624B7C" w:rsidRPr="00CC5568" w:rsidRDefault="00624B7C" w:rsidP="00624B7C">
      <w:pPr>
        <w:ind w:left="720"/>
        <w:rPr>
          <w:i/>
        </w:rPr>
      </w:pPr>
      <w:r w:rsidRPr="008F789D">
        <w:t xml:space="preserve">Työpaketin 1 tuotokset: </w:t>
      </w:r>
      <w:r w:rsidRPr="00CC5568">
        <w:rPr>
          <w:i/>
        </w:rPr>
        <w:t>Kirjaa tuotokset, joita työpaketissa tavoitellaan.</w:t>
      </w:r>
    </w:p>
    <w:p w14:paraId="673CD5B4" w14:textId="77777777" w:rsidR="00624B7C" w:rsidRPr="00CC5568" w:rsidRDefault="00624B7C" w:rsidP="00624B7C">
      <w:pPr>
        <w:ind w:left="720"/>
        <w:rPr>
          <w:i/>
        </w:rPr>
      </w:pPr>
      <w:r w:rsidRPr="008F789D">
        <w:t xml:space="preserve">Työpaketin 1 karkea aikataulu: </w:t>
      </w:r>
      <w:r w:rsidRPr="00CC5568">
        <w:rPr>
          <w:i/>
        </w:rPr>
        <w:t>Määrittele toteutusaikataulu ja mahdollinen vaiheistus.</w:t>
      </w:r>
    </w:p>
    <w:p w14:paraId="4DDF3A3D" w14:textId="77777777" w:rsidR="00456D46" w:rsidRDefault="00456D46" w:rsidP="00456D46">
      <w:pPr>
        <w:ind w:left="720"/>
        <w:rPr>
          <w:i/>
        </w:rPr>
      </w:pPr>
      <w:r>
        <w:rPr>
          <w:i/>
        </w:rPr>
        <w:t>Työpaketin 1 kustannusarvio: Kirjaa arvio työpaketin kustannuksista</w:t>
      </w:r>
    </w:p>
    <w:p w14:paraId="07CA0A75" w14:textId="77777777" w:rsidR="00456D46" w:rsidRPr="00CC5568" w:rsidRDefault="00456D46" w:rsidP="00456D46">
      <w:pPr>
        <w:ind w:left="720"/>
        <w:rPr>
          <w:i/>
        </w:rPr>
      </w:pPr>
      <w:r>
        <w:rPr>
          <w:i/>
        </w:rPr>
        <w:t>Työpaketin 1 mittarit: Kirjaa millä mittareilla/kriteereillä tavoitteen toteutumista arvioidaan.</w:t>
      </w:r>
    </w:p>
    <w:p w14:paraId="6CEE5182" w14:textId="47AF2713" w:rsidR="00040CE1" w:rsidRPr="00624B7C" w:rsidRDefault="00040CE1" w:rsidP="00040CE1">
      <w:pPr>
        <w:ind w:left="0"/>
      </w:pPr>
    </w:p>
    <w:p w14:paraId="5EDAE2E3" w14:textId="1FEAD595" w:rsidR="000D2711" w:rsidRDefault="0018529A" w:rsidP="00040CE1">
      <w:pPr>
        <w:pStyle w:val="Otsikko3"/>
      </w:pPr>
      <w:bookmarkStart w:id="17" w:name="_Toc111122884"/>
      <w:r w:rsidRPr="00040CE1">
        <w:t xml:space="preserve">Investointi 3: </w:t>
      </w:r>
      <w:r w:rsidR="682FFBEA" w:rsidRPr="00040CE1">
        <w:t>Vahvistetaan sosiaali- ja terveydenhuollon kustannusvaikuttavuutta tukevaa tietopohjaa ja vaikuttavuusperusteista ohjausta</w:t>
      </w:r>
      <w:bookmarkEnd w:id="17"/>
    </w:p>
    <w:p w14:paraId="0F107665" w14:textId="282B7AA5" w:rsidR="00040CE1" w:rsidRDefault="00040CE1" w:rsidP="00040CE1">
      <w:pPr>
        <w:rPr>
          <w:lang w:val="x-none"/>
        </w:rPr>
      </w:pPr>
    </w:p>
    <w:p w14:paraId="20A5F68E" w14:textId="77777777" w:rsidR="0027029A" w:rsidRPr="00040CE1" w:rsidRDefault="0027029A" w:rsidP="0027029A">
      <w:pPr>
        <w:ind w:left="720"/>
        <w:rPr>
          <w:i/>
          <w:lang w:val="x-none"/>
        </w:rPr>
      </w:pPr>
      <w:r w:rsidRPr="00040CE1">
        <w:rPr>
          <w:i/>
        </w:rPr>
        <w:t>Alla on esimerkkirakenne kehittämiskohteiden kuvaukseen.  Luo sen pohjalta tarvittava määrä työpaketteja.</w:t>
      </w:r>
      <w:r>
        <w:rPr>
          <w:i/>
        </w:rPr>
        <w:t xml:space="preserve"> Huomioi, että hakuoppaan kohdan ”Hakemuksesta on käytävä ilmi” toimenpiteet täyttyvät.</w:t>
      </w:r>
    </w:p>
    <w:p w14:paraId="5DE78064" w14:textId="77777777" w:rsidR="00040CE1" w:rsidRPr="0027029A" w:rsidRDefault="00040CE1" w:rsidP="00040CE1">
      <w:pPr>
        <w:rPr>
          <w:strike/>
          <w:lang w:val="x-none"/>
        </w:rPr>
      </w:pPr>
    </w:p>
    <w:p w14:paraId="5F3AE652" w14:textId="77777777" w:rsidR="00624B7C" w:rsidRPr="008F789D" w:rsidRDefault="00624B7C" w:rsidP="00624B7C">
      <w:pPr>
        <w:ind w:left="720"/>
        <w:rPr>
          <w:b/>
        </w:rPr>
      </w:pPr>
      <w:r w:rsidRPr="008F789D">
        <w:rPr>
          <w:b/>
        </w:rPr>
        <w:t>Työpaketti 1: Nimi</w:t>
      </w:r>
    </w:p>
    <w:p w14:paraId="71A2B752" w14:textId="77777777" w:rsidR="00624B7C" w:rsidRPr="00CC5568" w:rsidRDefault="00624B7C" w:rsidP="00624B7C">
      <w:pPr>
        <w:ind w:left="720"/>
        <w:rPr>
          <w:b/>
          <w:i/>
        </w:rPr>
      </w:pPr>
      <w:r w:rsidRPr="00CC5568">
        <w:rPr>
          <w:i/>
        </w:rPr>
        <w:t>Tiivis ja selkeä kuvaus kehittämistarpeesta ja kehittämisen sisällöstä. Kuvaa miten aiemmin kehitettyjä ratkaisuja hyödynnetään? Mihin hyvinvointialueen strategiseen painopisteeseen työ kiinnittyy?</w:t>
      </w:r>
    </w:p>
    <w:p w14:paraId="0A5FB556" w14:textId="77777777" w:rsidR="00624B7C" w:rsidRPr="008F789D" w:rsidRDefault="00624B7C" w:rsidP="00624B7C">
      <w:pPr>
        <w:ind w:left="720"/>
      </w:pPr>
      <w:r w:rsidRPr="008F789D">
        <w:t xml:space="preserve">Työpaketin 1 tavoitteet: </w:t>
      </w:r>
      <w:r w:rsidRPr="00CC5568">
        <w:rPr>
          <w:i/>
        </w:rPr>
        <w:t>Kirjaa työpaketille selkeät ja realistiset tavoitteet.</w:t>
      </w:r>
    </w:p>
    <w:p w14:paraId="14BC5121" w14:textId="77777777" w:rsidR="00624B7C" w:rsidRPr="00CC5568" w:rsidRDefault="00624B7C" w:rsidP="00624B7C">
      <w:pPr>
        <w:ind w:left="720"/>
        <w:rPr>
          <w:i/>
        </w:rPr>
      </w:pPr>
      <w:r w:rsidRPr="008F789D">
        <w:t xml:space="preserve">Työpaketin 1 toimenpiteet: </w:t>
      </w:r>
      <w:r w:rsidRPr="00CC5568">
        <w:rPr>
          <w:i/>
        </w:rPr>
        <w:t>Kirjaa toimenpiteet, joilla tavoitteet saavutetaan.</w:t>
      </w:r>
    </w:p>
    <w:p w14:paraId="17810AE6" w14:textId="77777777" w:rsidR="00624B7C" w:rsidRPr="00CC5568" w:rsidRDefault="00624B7C" w:rsidP="00624B7C">
      <w:pPr>
        <w:ind w:left="720"/>
        <w:rPr>
          <w:i/>
        </w:rPr>
      </w:pPr>
      <w:r w:rsidRPr="008F789D">
        <w:t xml:space="preserve">Työpaketin 1 tuotokset: </w:t>
      </w:r>
      <w:r w:rsidRPr="00CC5568">
        <w:rPr>
          <w:i/>
        </w:rPr>
        <w:t>Kirjaa tuotokset, joita työpaketissa tavoitellaan.</w:t>
      </w:r>
    </w:p>
    <w:p w14:paraId="4C8BDDF7" w14:textId="77777777" w:rsidR="00624B7C" w:rsidRDefault="00624B7C" w:rsidP="00624B7C">
      <w:pPr>
        <w:ind w:left="720"/>
        <w:rPr>
          <w:i/>
        </w:rPr>
      </w:pPr>
      <w:r w:rsidRPr="008F789D">
        <w:t xml:space="preserve">Työpaketin 1 karkea aikataulu: </w:t>
      </w:r>
      <w:r w:rsidRPr="00CC5568">
        <w:rPr>
          <w:i/>
        </w:rPr>
        <w:t>Määrittele toteutusaikataulu ja mahdollinen vaiheistus.</w:t>
      </w:r>
    </w:p>
    <w:p w14:paraId="7C56E513" w14:textId="77777777" w:rsidR="00456D46" w:rsidRDefault="00456D46" w:rsidP="00456D46">
      <w:pPr>
        <w:ind w:left="720"/>
        <w:rPr>
          <w:i/>
        </w:rPr>
      </w:pPr>
      <w:r>
        <w:rPr>
          <w:i/>
        </w:rPr>
        <w:t>Työpaketin 1 kustannusarvio: Kirjaa arvio työpaketin kustannuksista</w:t>
      </w:r>
    </w:p>
    <w:p w14:paraId="2C9EFFEA" w14:textId="77777777" w:rsidR="00456D46" w:rsidRPr="00CC5568" w:rsidRDefault="00456D46" w:rsidP="00456D46">
      <w:pPr>
        <w:ind w:left="720"/>
        <w:rPr>
          <w:i/>
        </w:rPr>
      </w:pPr>
      <w:r>
        <w:rPr>
          <w:i/>
        </w:rPr>
        <w:t>Työpaketin 1 mittarit: Kirjaa millä mittareilla/kriteereillä tavoitteen toteutumista arvioidaan.</w:t>
      </w:r>
    </w:p>
    <w:p w14:paraId="6498A299" w14:textId="7F7BDB99" w:rsidR="00456D46" w:rsidRPr="00CC5568" w:rsidRDefault="00456D46" w:rsidP="009174E0">
      <w:pPr>
        <w:ind w:left="0"/>
        <w:rPr>
          <w:i/>
        </w:rPr>
      </w:pPr>
    </w:p>
    <w:p w14:paraId="5738BB10" w14:textId="77626697" w:rsidR="000D2711" w:rsidRDefault="0018529A" w:rsidP="00040CE1">
      <w:pPr>
        <w:pStyle w:val="Otsikko3"/>
      </w:pPr>
      <w:bookmarkStart w:id="18" w:name="_Toc111122699"/>
      <w:bookmarkStart w:id="19" w:name="_Toc111122885"/>
      <w:bookmarkEnd w:id="18"/>
      <w:r w:rsidRPr="00040CE1">
        <w:t xml:space="preserve">Investointi 4: </w:t>
      </w:r>
      <w:r w:rsidR="682FFBEA" w:rsidRPr="00040CE1">
        <w:t>Otetaan käyttöön hoitotakuuta edistävät palvelumuotoillut digitaaliset innovaatiot</w:t>
      </w:r>
      <w:bookmarkEnd w:id="19"/>
      <w:r w:rsidR="682FFBEA" w:rsidRPr="00040CE1">
        <w:t xml:space="preserve"> </w:t>
      </w:r>
    </w:p>
    <w:p w14:paraId="1506B774" w14:textId="77777777" w:rsidR="009B586A" w:rsidRPr="009B586A" w:rsidRDefault="009B586A" w:rsidP="009B586A">
      <w:pPr>
        <w:rPr>
          <w:lang w:val="x-none"/>
        </w:rPr>
      </w:pPr>
    </w:p>
    <w:p w14:paraId="7220279F" w14:textId="7D1FF2CE" w:rsidR="009B586A" w:rsidRPr="00CC5568" w:rsidRDefault="009B586A" w:rsidP="009B586A">
      <w:pPr>
        <w:ind w:left="720"/>
        <w:rPr>
          <w:i/>
        </w:rPr>
      </w:pPr>
      <w:r w:rsidRPr="00CC5568">
        <w:rPr>
          <w:i/>
        </w:rPr>
        <w:t>Alueenne tavoiteindikaattorin saavuttaminen: Lähtötilanne (Hakuoppaan kuva 1 sivu 46) – Määrittele välitavoite (vuoden 2022 lopun tilanteen mukaisesti) – Määrittele lopputavoite (vuoden 2024 lopun tilanteen mukaisesti)</w:t>
      </w:r>
      <w:r w:rsidR="00CC5568">
        <w:rPr>
          <w:i/>
        </w:rPr>
        <w:t>.</w:t>
      </w:r>
    </w:p>
    <w:p w14:paraId="01DCAE3A" w14:textId="77777777" w:rsidR="009B586A" w:rsidRPr="009B586A" w:rsidRDefault="009B586A" w:rsidP="009B586A">
      <w:pPr>
        <w:ind w:left="0"/>
        <w:rPr>
          <w:lang w:val="x-none"/>
        </w:rPr>
      </w:pPr>
    </w:p>
    <w:p w14:paraId="6ED7B03C" w14:textId="0F71A281" w:rsidR="0027029A" w:rsidRPr="00040CE1" w:rsidRDefault="00040CE1" w:rsidP="0027029A">
      <w:pPr>
        <w:ind w:left="720"/>
        <w:rPr>
          <w:i/>
          <w:lang w:val="x-none"/>
        </w:rPr>
      </w:pPr>
      <w:r w:rsidRPr="00040CE1">
        <w:rPr>
          <w:i/>
        </w:rPr>
        <w:t>Alla on esimerkkirakenne kehittämiskohteiden kuvaukseen.  Luo sen pohjalta tarvittava määrä työpaketteja.</w:t>
      </w:r>
      <w:r w:rsidR="009B586A">
        <w:rPr>
          <w:i/>
        </w:rPr>
        <w:t xml:space="preserve"> </w:t>
      </w:r>
      <w:r w:rsidR="009B586A" w:rsidRPr="009B586A">
        <w:rPr>
          <w:i/>
        </w:rPr>
        <w:t xml:space="preserve">Työpaketit nimetään hakuoppaan </w:t>
      </w:r>
      <w:r w:rsidR="009B586A">
        <w:rPr>
          <w:i/>
        </w:rPr>
        <w:t>luvussa</w:t>
      </w:r>
      <w:r w:rsidR="009B586A" w:rsidRPr="009B586A">
        <w:rPr>
          <w:i/>
        </w:rPr>
        <w:t xml:space="preserve"> 5.2.4 </w:t>
      </w:r>
      <w:r w:rsidR="009B586A">
        <w:rPr>
          <w:i/>
        </w:rPr>
        <w:t>esitettyjen kehittämiskohteiden mukaisesti (</w:t>
      </w:r>
      <w:r w:rsidR="009B586A" w:rsidRPr="009B586A">
        <w:rPr>
          <w:i/>
        </w:rPr>
        <w:t>Investointi 4: Otetaan käyttöön hoitotakuuta edistävät palvelumuotoillut digitaaliset innovaatiot</w:t>
      </w:r>
      <w:r w:rsidR="009B586A">
        <w:rPr>
          <w:i/>
        </w:rPr>
        <w:t>).</w:t>
      </w:r>
      <w:r w:rsidR="0027029A">
        <w:rPr>
          <w:i/>
        </w:rPr>
        <w:t xml:space="preserve"> Huomioi, että hakuoppaan kohdan ”Hakemuksesta on käytävä ilmi” toimenpiteet täyttyvät.</w:t>
      </w:r>
    </w:p>
    <w:p w14:paraId="1DCF0A06" w14:textId="77777777" w:rsidR="00040CE1" w:rsidRDefault="00040CE1" w:rsidP="00040CE1">
      <w:pPr>
        <w:rPr>
          <w:strike/>
        </w:rPr>
      </w:pPr>
    </w:p>
    <w:p w14:paraId="63498F61" w14:textId="77777777" w:rsidR="00624B7C" w:rsidRPr="008F789D" w:rsidRDefault="00624B7C" w:rsidP="00624B7C">
      <w:pPr>
        <w:ind w:left="720"/>
        <w:rPr>
          <w:b/>
        </w:rPr>
      </w:pPr>
      <w:r w:rsidRPr="008F789D">
        <w:rPr>
          <w:b/>
        </w:rPr>
        <w:t>Työpaketti 1: Nimi</w:t>
      </w:r>
    </w:p>
    <w:p w14:paraId="180E5AE0" w14:textId="77777777" w:rsidR="00624B7C" w:rsidRPr="00CC5568" w:rsidRDefault="00624B7C" w:rsidP="00624B7C">
      <w:pPr>
        <w:ind w:left="720"/>
        <w:rPr>
          <w:b/>
          <w:i/>
        </w:rPr>
      </w:pPr>
      <w:r w:rsidRPr="00CC5568">
        <w:rPr>
          <w:i/>
        </w:rPr>
        <w:lastRenderedPageBreak/>
        <w:t>Tiivis ja selkeä kuvaus kehittämistarpeesta ja kehittämisen sisällöstä. Kuvaa miten aiemmin kehitettyjä ratkaisuja hyödynnetään? Mihin hyvinvointialueen strategiseen painopisteeseen työ kiinnittyy?</w:t>
      </w:r>
    </w:p>
    <w:p w14:paraId="79C106A8" w14:textId="77777777" w:rsidR="00624B7C" w:rsidRPr="008F789D" w:rsidRDefault="00624B7C" w:rsidP="00624B7C">
      <w:pPr>
        <w:ind w:left="720"/>
      </w:pPr>
      <w:r w:rsidRPr="008F789D">
        <w:t xml:space="preserve">Työpaketin 1 tavoitteet: </w:t>
      </w:r>
      <w:r w:rsidRPr="00CC5568">
        <w:rPr>
          <w:i/>
        </w:rPr>
        <w:t>Kirjaa työpaketille selkeät ja realistiset tavoitteet.</w:t>
      </w:r>
    </w:p>
    <w:p w14:paraId="7D295F93" w14:textId="77777777" w:rsidR="00624B7C" w:rsidRPr="00CC5568" w:rsidRDefault="00624B7C" w:rsidP="00624B7C">
      <w:pPr>
        <w:ind w:left="720"/>
        <w:rPr>
          <w:i/>
        </w:rPr>
      </w:pPr>
      <w:r w:rsidRPr="008F789D">
        <w:t xml:space="preserve">Työpaketin 1 toimenpiteet: </w:t>
      </w:r>
      <w:r w:rsidRPr="00CC5568">
        <w:rPr>
          <w:i/>
        </w:rPr>
        <w:t>Kirjaa toimenpiteet, joilla tavoitteet saavutetaan.</w:t>
      </w:r>
    </w:p>
    <w:p w14:paraId="3744970B" w14:textId="77777777" w:rsidR="00624B7C" w:rsidRPr="00CC5568" w:rsidRDefault="00624B7C" w:rsidP="00624B7C">
      <w:pPr>
        <w:ind w:left="720"/>
        <w:rPr>
          <w:i/>
        </w:rPr>
      </w:pPr>
      <w:r w:rsidRPr="008F789D">
        <w:t xml:space="preserve">Työpaketin 1 tuotokset: </w:t>
      </w:r>
      <w:r w:rsidRPr="00CC5568">
        <w:rPr>
          <w:i/>
        </w:rPr>
        <w:t>Kirjaa tuotokset, joita työpaketissa tavoitellaan.</w:t>
      </w:r>
    </w:p>
    <w:p w14:paraId="5D635896" w14:textId="77777777" w:rsidR="00624B7C" w:rsidRPr="00CC5568" w:rsidRDefault="00624B7C" w:rsidP="00624B7C">
      <w:pPr>
        <w:ind w:left="720"/>
        <w:rPr>
          <w:i/>
        </w:rPr>
      </w:pPr>
      <w:r w:rsidRPr="008F789D">
        <w:t xml:space="preserve">Työpaketin 1 karkea aikataulu: </w:t>
      </w:r>
      <w:r w:rsidRPr="00CC5568">
        <w:rPr>
          <w:i/>
        </w:rPr>
        <w:t>Määrittele toteutusaikataulu ja mahdollinen vaiheistus.</w:t>
      </w:r>
    </w:p>
    <w:p w14:paraId="62544EF2" w14:textId="77777777" w:rsidR="00456D46" w:rsidRDefault="00456D46" w:rsidP="00456D46">
      <w:pPr>
        <w:ind w:left="720"/>
        <w:rPr>
          <w:i/>
        </w:rPr>
      </w:pPr>
      <w:r>
        <w:rPr>
          <w:i/>
        </w:rPr>
        <w:t>Työpaketin 1 kustannusarvio: Kirjaa arvio työpaketin kustannuksista</w:t>
      </w:r>
    </w:p>
    <w:p w14:paraId="5765873C" w14:textId="77777777" w:rsidR="00456D46" w:rsidRPr="00CC5568" w:rsidRDefault="00456D46" w:rsidP="00456D46">
      <w:pPr>
        <w:ind w:left="720"/>
        <w:rPr>
          <w:i/>
        </w:rPr>
      </w:pPr>
      <w:r>
        <w:rPr>
          <w:i/>
        </w:rPr>
        <w:t>Työpaketin 1 mittarit: Kirjaa millä mittareilla/kriteereillä tavoitteen toteutumista arvioidaan.</w:t>
      </w:r>
    </w:p>
    <w:p w14:paraId="474A594B" w14:textId="09E1435A" w:rsidR="00624B7C" w:rsidRPr="00CC5568" w:rsidRDefault="00624B7C" w:rsidP="009174E0">
      <w:pPr>
        <w:ind w:left="0"/>
        <w:rPr>
          <w:i/>
        </w:rPr>
      </w:pPr>
    </w:p>
    <w:p w14:paraId="4DD86526" w14:textId="393159DE" w:rsidR="00DD663D" w:rsidRDefault="0027029A" w:rsidP="0027029A">
      <w:pPr>
        <w:ind w:left="720"/>
        <w:rPr>
          <w:b/>
        </w:rPr>
      </w:pPr>
      <w:r w:rsidRPr="0027029A">
        <w:rPr>
          <w:b/>
        </w:rPr>
        <w:t>Lisäksi</w:t>
      </w:r>
      <w:r>
        <w:rPr>
          <w:b/>
        </w:rPr>
        <w:t xml:space="preserve"> ”Uudet digitaaliset innovaatiot” osa-alueen työpaketteihin kuvataan </w:t>
      </w:r>
      <w:r w:rsidR="00E5173D" w:rsidRPr="00E15D33">
        <w:rPr>
          <w:b/>
        </w:rPr>
        <w:t>edellä mainitun rakenteen lisäksi</w:t>
      </w:r>
      <w:r w:rsidR="00E5173D">
        <w:rPr>
          <w:b/>
        </w:rPr>
        <w:t xml:space="preserve"> </w:t>
      </w:r>
      <w:r>
        <w:rPr>
          <w:b/>
        </w:rPr>
        <w:t>seuraavat asiat:</w:t>
      </w:r>
    </w:p>
    <w:p w14:paraId="4A6A74BC" w14:textId="66475876" w:rsidR="0027029A" w:rsidRPr="0027029A" w:rsidRDefault="0027029A" w:rsidP="0027029A">
      <w:pPr>
        <w:pStyle w:val="Luettelokappale"/>
        <w:numPr>
          <w:ilvl w:val="0"/>
          <w:numId w:val="20"/>
        </w:numPr>
        <w:rPr>
          <w:rFonts w:ascii="Arial" w:hAnsi="Arial" w:cs="Arial"/>
          <w:sz w:val="22"/>
        </w:rPr>
      </w:pPr>
      <w:r w:rsidRPr="0027029A">
        <w:rPr>
          <w:rFonts w:ascii="Arial" w:hAnsi="Arial" w:cs="Arial"/>
          <w:sz w:val="22"/>
        </w:rPr>
        <w:t>Alustava suunnitelma palvelun jatkuvuuden varmistamisesta hankerahoituksen jälkeen</w:t>
      </w:r>
    </w:p>
    <w:p w14:paraId="5A198906" w14:textId="50EC86BD" w:rsidR="0027029A" w:rsidRPr="0027029A" w:rsidRDefault="0027029A" w:rsidP="0027029A">
      <w:pPr>
        <w:pStyle w:val="Luettelokappale"/>
        <w:numPr>
          <w:ilvl w:val="0"/>
          <w:numId w:val="20"/>
        </w:numPr>
        <w:rPr>
          <w:rFonts w:ascii="Arial" w:hAnsi="Arial" w:cs="Arial"/>
          <w:sz w:val="22"/>
        </w:rPr>
      </w:pPr>
      <w:r w:rsidRPr="0027029A">
        <w:rPr>
          <w:rFonts w:ascii="Arial" w:hAnsi="Arial" w:cs="Arial"/>
          <w:sz w:val="22"/>
        </w:rPr>
        <w:t>Palvelun skaalautuvuus ja levittäminen</w:t>
      </w:r>
    </w:p>
    <w:p w14:paraId="1CF9ED62" w14:textId="14A37551" w:rsidR="0027029A" w:rsidRPr="00E15D33" w:rsidRDefault="0027029A" w:rsidP="0027029A">
      <w:pPr>
        <w:pStyle w:val="Luettelokappale"/>
        <w:numPr>
          <w:ilvl w:val="0"/>
          <w:numId w:val="20"/>
        </w:numPr>
        <w:rPr>
          <w:rFonts w:ascii="Arial" w:hAnsi="Arial" w:cs="Arial"/>
          <w:sz w:val="22"/>
        </w:rPr>
      </w:pPr>
      <w:r w:rsidRPr="0027029A">
        <w:rPr>
          <w:rFonts w:ascii="Arial" w:hAnsi="Arial" w:cs="Arial"/>
          <w:sz w:val="22"/>
        </w:rPr>
        <w:t>Innovaation tuottamat taloudelliset ja laadulliset hyödyt eri toimijoille</w:t>
      </w:r>
    </w:p>
    <w:p w14:paraId="1880E7B2" w14:textId="77777777" w:rsidR="00B05AEC" w:rsidRDefault="00B05AEC" w:rsidP="00E15D33">
      <w:pPr>
        <w:ind w:left="720"/>
      </w:pPr>
    </w:p>
    <w:p w14:paraId="24456119" w14:textId="683E0B00" w:rsidR="00B05AEC" w:rsidRPr="009B586A" w:rsidRDefault="00FA6BE6" w:rsidP="682FFBEA">
      <w:pPr>
        <w:pStyle w:val="Otsikko1"/>
        <w:rPr>
          <w:lang w:val="fi-FI"/>
        </w:rPr>
      </w:pPr>
      <w:bookmarkStart w:id="20" w:name="_Toc111122886"/>
      <w:r w:rsidRPr="009B586A">
        <w:rPr>
          <w:lang w:val="fi-FI"/>
        </w:rPr>
        <w:t>V</w:t>
      </w:r>
      <w:r w:rsidR="682FFBEA" w:rsidRPr="009B586A">
        <w:rPr>
          <w:lang w:val="fi-FI"/>
        </w:rPr>
        <w:t xml:space="preserve">aikutukset </w:t>
      </w:r>
      <w:r w:rsidRPr="009B586A">
        <w:rPr>
          <w:lang w:val="fi-FI"/>
        </w:rPr>
        <w:t>ja vaikuttavuus</w:t>
      </w:r>
      <w:bookmarkEnd w:id="20"/>
    </w:p>
    <w:p w14:paraId="36544140" w14:textId="2B147141" w:rsidR="00CD3BFD" w:rsidRDefault="00CD3BFD" w:rsidP="00CD3BFD">
      <w:pPr>
        <w:pStyle w:val="Otsikko2"/>
      </w:pPr>
      <w:bookmarkStart w:id="21" w:name="_Toc111122887"/>
      <w:r>
        <w:t>Vaikutukset ja vai</w:t>
      </w:r>
      <w:r w:rsidR="006229F4">
        <w:rPr>
          <w:lang w:val="fi-FI"/>
        </w:rPr>
        <w:t>k</w:t>
      </w:r>
      <w:r>
        <w:t>uttavuus päätavoitte</w:t>
      </w:r>
      <w:r w:rsidR="0002543D">
        <w:rPr>
          <w:lang w:val="fi-FI"/>
        </w:rPr>
        <w:t>i</w:t>
      </w:r>
      <w:r>
        <w:t>ttain</w:t>
      </w:r>
      <w:bookmarkEnd w:id="21"/>
    </w:p>
    <w:p w14:paraId="2E02D9CE" w14:textId="745785B1" w:rsidR="00CD3BFD" w:rsidRPr="00CC5568" w:rsidRDefault="00CD3BFD" w:rsidP="00514753">
      <w:pPr>
        <w:rPr>
          <w:i/>
        </w:rPr>
      </w:pPr>
      <w:r w:rsidRPr="00CC5568">
        <w:rPr>
          <w:i/>
        </w:rPr>
        <w:t xml:space="preserve">Kuvaa hankkeella aikaansaatavat vaikutukset ja vaikuttavuus päätavoitteittain. Vaikutus on aikaansaadusta muutoksesta seuraava hyöty, joka saattaa näkyä vasta pidemmällä aikavälillä. </w:t>
      </w:r>
    </w:p>
    <w:p w14:paraId="79FFCD37" w14:textId="78E91C52" w:rsidR="00CD3BFD" w:rsidRDefault="00CD3BFD" w:rsidP="00514753"/>
    <w:p w14:paraId="21F05B8B" w14:textId="12E22620" w:rsidR="00CD3BFD" w:rsidRDefault="00CD3BFD" w:rsidP="00CD3BFD">
      <w:pPr>
        <w:pStyle w:val="Otsikko2"/>
      </w:pPr>
      <w:bookmarkStart w:id="22" w:name="_Toc111122888"/>
      <w:r>
        <w:t>Ihmisiin kohdistuvien vaikutusten ennakkoarviointi</w:t>
      </w:r>
      <w:bookmarkEnd w:id="22"/>
    </w:p>
    <w:p w14:paraId="25BA653E" w14:textId="1F463A14" w:rsidR="00CD3BFD" w:rsidRPr="00E15D33" w:rsidRDefault="00E01855" w:rsidP="00E01855">
      <w:pPr>
        <w:rPr>
          <w:i/>
          <w:lang w:val="x-none"/>
        </w:rPr>
      </w:pPr>
      <w:r w:rsidRPr="00E15D33">
        <w:rPr>
          <w:i/>
        </w:rPr>
        <w:t>Arvioi</w:t>
      </w:r>
      <w:r w:rsidR="00CD3BFD" w:rsidRPr="00E15D33">
        <w:rPr>
          <w:i/>
          <w:lang w:val="x-none"/>
        </w:rPr>
        <w:t xml:space="preserve"> hankkeen vaikutukset</w:t>
      </w:r>
      <w:r w:rsidRPr="00E15D33">
        <w:rPr>
          <w:rStyle w:val="Alaviitteenviite"/>
          <w:i/>
          <w:lang w:val="x-none"/>
        </w:rPr>
        <w:footnoteReference w:id="3"/>
      </w:r>
      <w:r w:rsidR="00CD3BFD" w:rsidRPr="00E15D33">
        <w:rPr>
          <w:i/>
          <w:lang w:val="x-none"/>
        </w:rPr>
        <w:t xml:space="preserve"> eri sukupuolten ja ihmisryhmien kannalta. Tarkista ainakin, voivatko kaikki hyötyä yhdenvertaisesti hankkeen toimenpiteistä, ovatko ne kaikille saavutettavia (ota huomioon fyysiset, tiedolliset, taidolliset ja turvallisuuteen liittyvät esteet), voiko niistä aiheutua epäsuoria haittoja tai riskejä joillekin väestöryhmille tai tarvitaanko toimenpiteiden räätälöintiä yhdenvertaisuuden turvaamiseksi. Kuvaa myös, miten vaikutusten arviointia jatketaan</w:t>
      </w:r>
      <w:r w:rsidR="00440D52" w:rsidRPr="00E15D33">
        <w:rPr>
          <w:i/>
        </w:rPr>
        <w:t xml:space="preserve"> hankkeen aikana</w:t>
      </w:r>
      <w:r w:rsidR="00CD3BFD" w:rsidRPr="00E15D33">
        <w:rPr>
          <w:i/>
          <w:lang w:val="x-none"/>
        </w:rPr>
        <w:t xml:space="preserve"> ja sen johtopäätöksiä otetaan huomioon osana hankkeen toteutusta.</w:t>
      </w:r>
    </w:p>
    <w:p w14:paraId="47680CA7" w14:textId="77777777" w:rsidR="0060665A" w:rsidRPr="00E15D33" w:rsidRDefault="0060665A" w:rsidP="00CD3BFD">
      <w:pPr>
        <w:rPr>
          <w:i/>
          <w:lang w:val="x-none"/>
        </w:rPr>
      </w:pPr>
    </w:p>
    <w:p w14:paraId="0CD67996" w14:textId="3F245C7F" w:rsidR="00514753" w:rsidRDefault="00514753" w:rsidP="00514753">
      <w:pPr>
        <w:pStyle w:val="Otsikko1"/>
      </w:pPr>
      <w:bookmarkStart w:id="23" w:name="_Toc111122889"/>
      <w:r>
        <w:lastRenderedPageBreak/>
        <w:t>R</w:t>
      </w:r>
      <w:r w:rsidRPr="00514753">
        <w:t>ajaukset muihin kehittämishankkeisiin</w:t>
      </w:r>
      <w:bookmarkEnd w:id="23"/>
    </w:p>
    <w:p w14:paraId="16AC996E" w14:textId="7D09CE3C" w:rsidR="00514753" w:rsidRPr="00E15D33" w:rsidRDefault="00514753" w:rsidP="00514753">
      <w:pPr>
        <w:rPr>
          <w:i/>
        </w:rPr>
      </w:pPr>
      <w:r w:rsidRPr="00CC5568">
        <w:rPr>
          <w:i/>
        </w:rPr>
        <w:t xml:space="preserve">Kuvaa keskeisimmät </w:t>
      </w:r>
      <w:r w:rsidR="00C63820" w:rsidRPr="00CC5568">
        <w:rPr>
          <w:i/>
        </w:rPr>
        <w:t xml:space="preserve">yhteydet ja </w:t>
      </w:r>
      <w:r w:rsidR="001953B2" w:rsidRPr="00CC5568">
        <w:rPr>
          <w:i/>
        </w:rPr>
        <w:t>rajaukset</w:t>
      </w:r>
      <w:r w:rsidRPr="00CC5568">
        <w:rPr>
          <w:i/>
        </w:rPr>
        <w:t xml:space="preserve"> muihin kehittämishankkeisiin</w:t>
      </w:r>
      <w:r w:rsidR="001953B2" w:rsidRPr="00CC5568">
        <w:rPr>
          <w:i/>
        </w:rPr>
        <w:t xml:space="preserve"> </w:t>
      </w:r>
      <w:r w:rsidRPr="00CC5568">
        <w:rPr>
          <w:i/>
        </w:rPr>
        <w:t>erityisesti Tulevaisuuden sosiaali- ja terveyskeskusohjelmaan ja Sote-uudistuksen ICT muutosrahoituksen toimenpiteisiin sekä keskeisiin alueen muihin hankkeisiin.</w:t>
      </w:r>
      <w:r w:rsidR="00B3135F">
        <w:rPr>
          <w:i/>
        </w:rPr>
        <w:t xml:space="preserve"> </w:t>
      </w:r>
      <w:r w:rsidR="00B3135F" w:rsidRPr="00E15D33">
        <w:rPr>
          <w:i/>
        </w:rPr>
        <w:t>Kuvaa muiden hyv</w:t>
      </w:r>
      <w:r w:rsidR="00672E88" w:rsidRPr="00E15D33">
        <w:rPr>
          <w:i/>
        </w:rPr>
        <w:t>inv</w:t>
      </w:r>
      <w:r w:rsidR="00B3135F" w:rsidRPr="00E15D33">
        <w:rPr>
          <w:i/>
        </w:rPr>
        <w:t>ointialueiden kanssa tehtävä yhteiskehittäminen.</w:t>
      </w:r>
    </w:p>
    <w:p w14:paraId="47BFE463" w14:textId="77777777" w:rsidR="001953B2" w:rsidRPr="001953B2" w:rsidRDefault="001953B2" w:rsidP="00514753"/>
    <w:p w14:paraId="0AB8A248" w14:textId="77777777" w:rsidR="002C5905" w:rsidRPr="00291F8C" w:rsidRDefault="682FFBEA" w:rsidP="682FFBEA">
      <w:pPr>
        <w:pStyle w:val="Otsikko1"/>
        <w:rPr>
          <w:lang w:val="fi-FI"/>
        </w:rPr>
      </w:pPr>
      <w:bookmarkStart w:id="24" w:name="_Toc111122890"/>
      <w:r w:rsidRPr="682FFBEA">
        <w:rPr>
          <w:lang w:val="fi-FI"/>
        </w:rPr>
        <w:t>Hankkeen hallinnointi</w:t>
      </w:r>
      <w:bookmarkEnd w:id="24"/>
      <w:r w:rsidRPr="682FFBEA">
        <w:rPr>
          <w:lang w:val="fi-FI"/>
        </w:rPr>
        <w:t xml:space="preserve"> </w:t>
      </w:r>
    </w:p>
    <w:p w14:paraId="683668CA" w14:textId="6C703E42" w:rsidR="002C5905" w:rsidRPr="00291F8C" w:rsidRDefault="682FFBEA" w:rsidP="682FFBEA">
      <w:pPr>
        <w:pStyle w:val="Otsikko2"/>
        <w:rPr>
          <w:lang w:val="fi-FI"/>
        </w:rPr>
      </w:pPr>
      <w:bookmarkStart w:id="25" w:name="_Toc111122891"/>
      <w:r w:rsidRPr="682FFBEA">
        <w:rPr>
          <w:lang w:val="fi-FI"/>
        </w:rPr>
        <w:t>Hankkeen</w:t>
      </w:r>
      <w:r w:rsidR="00D516AC">
        <w:rPr>
          <w:lang w:val="fi-FI"/>
        </w:rPr>
        <w:t xml:space="preserve"> henkilöresurssit,</w:t>
      </w:r>
      <w:r w:rsidRPr="682FFBEA">
        <w:rPr>
          <w:lang w:val="fi-FI"/>
        </w:rPr>
        <w:t xml:space="preserve"> toimijat ja organisoituminen</w:t>
      </w:r>
      <w:bookmarkEnd w:id="25"/>
    </w:p>
    <w:p w14:paraId="0C72F1D5" w14:textId="107F8F14" w:rsidR="00C63820" w:rsidRPr="00CC5568" w:rsidRDefault="00C63820" w:rsidP="00135C23">
      <w:pPr>
        <w:rPr>
          <w:i/>
        </w:rPr>
      </w:pPr>
      <w:r w:rsidRPr="00CC5568">
        <w:rPr>
          <w:i/>
        </w:rPr>
        <w:t xml:space="preserve">Kuvaa hankkeen </w:t>
      </w:r>
      <w:r w:rsidR="00D516AC">
        <w:rPr>
          <w:i/>
        </w:rPr>
        <w:t xml:space="preserve">tarvitsemat henkilöresurssit, </w:t>
      </w:r>
      <w:r w:rsidRPr="00CC5568">
        <w:rPr>
          <w:i/>
        </w:rPr>
        <w:t xml:space="preserve">organisaatiorakenne ja johtamismalli. Listaa hankkeen toimijat (esim. osatoteuttajat) ja toimijoiden roolit. </w:t>
      </w:r>
    </w:p>
    <w:p w14:paraId="4EB8A5F4" w14:textId="48711915" w:rsidR="00AD648F" w:rsidRPr="00AD648F" w:rsidRDefault="00AD648F" w:rsidP="005A21DE">
      <w:pPr>
        <w:ind w:left="0"/>
        <w:rPr>
          <w:i/>
          <w:lang w:val="x-none"/>
        </w:rPr>
      </w:pPr>
    </w:p>
    <w:p w14:paraId="197D4033" w14:textId="61F8D939" w:rsidR="0009310E" w:rsidRDefault="682FFBEA" w:rsidP="0009310E">
      <w:pPr>
        <w:pStyle w:val="Otsikko2"/>
      </w:pPr>
      <w:bookmarkStart w:id="26" w:name="_Toc111122892"/>
      <w:r>
        <w:t>Hankkeen</w:t>
      </w:r>
      <w:r w:rsidR="00D516AC">
        <w:rPr>
          <w:lang w:val="fi-FI"/>
        </w:rPr>
        <w:t xml:space="preserve"> kustannukset</w:t>
      </w:r>
      <w:bookmarkEnd w:id="26"/>
    </w:p>
    <w:p w14:paraId="7514AF87" w14:textId="21F3539A" w:rsidR="0009310E" w:rsidRPr="00CC5568" w:rsidRDefault="00D516AC" w:rsidP="00135C23">
      <w:pPr>
        <w:rPr>
          <w:i/>
          <w:strike/>
        </w:rPr>
      </w:pPr>
      <w:r>
        <w:rPr>
          <w:i/>
        </w:rPr>
        <w:t>E</w:t>
      </w:r>
      <w:r w:rsidR="009F2D6D" w:rsidRPr="00CC5568">
        <w:rPr>
          <w:i/>
        </w:rPr>
        <w:t>rottele kustannukset investoinneittain</w:t>
      </w:r>
      <w:r w:rsidR="001953B2" w:rsidRPr="00CC5568">
        <w:rPr>
          <w:i/>
        </w:rPr>
        <w:t>.</w:t>
      </w:r>
    </w:p>
    <w:p w14:paraId="7097C7EE" w14:textId="357678FE" w:rsidR="007D2A80" w:rsidRDefault="007D2A80" w:rsidP="682FFBEA">
      <w:pPr>
        <w:rPr>
          <w:color w:val="FF0000"/>
        </w:rPr>
      </w:pPr>
    </w:p>
    <w:tbl>
      <w:tblPr>
        <w:tblStyle w:val="TaulukkoRuudukko"/>
        <w:tblW w:w="0" w:type="auto"/>
        <w:tblInd w:w="1134" w:type="dxa"/>
        <w:tblLook w:val="04A0" w:firstRow="1" w:lastRow="0" w:firstColumn="1" w:lastColumn="0" w:noHBand="0" w:noVBand="1"/>
      </w:tblPr>
      <w:tblGrid>
        <w:gridCol w:w="988"/>
        <w:gridCol w:w="1317"/>
        <w:gridCol w:w="4437"/>
        <w:gridCol w:w="1752"/>
      </w:tblGrid>
      <w:tr w:rsidR="00B966EC" w14:paraId="5C07E3E0" w14:textId="77777777" w:rsidTr="00F106F0">
        <w:tc>
          <w:tcPr>
            <w:tcW w:w="988" w:type="dxa"/>
          </w:tcPr>
          <w:p w14:paraId="31419339" w14:textId="67F7FF3B" w:rsidR="00F106F0" w:rsidRPr="00F106F0" w:rsidRDefault="00F106F0" w:rsidP="682FFBEA">
            <w:pPr>
              <w:ind w:left="0"/>
              <w:rPr>
                <w:b/>
              </w:rPr>
            </w:pPr>
            <w:r w:rsidRPr="00F106F0">
              <w:rPr>
                <w:b/>
              </w:rPr>
              <w:t xml:space="preserve">Pilari </w:t>
            </w:r>
          </w:p>
        </w:tc>
        <w:tc>
          <w:tcPr>
            <w:tcW w:w="1283" w:type="dxa"/>
          </w:tcPr>
          <w:p w14:paraId="3BB9BF2F" w14:textId="6208BB92" w:rsidR="00F106F0" w:rsidRPr="00F106F0" w:rsidRDefault="00F106F0" w:rsidP="682FFBEA">
            <w:pPr>
              <w:ind w:left="0"/>
              <w:rPr>
                <w:b/>
              </w:rPr>
            </w:pPr>
            <w:r w:rsidRPr="00F106F0">
              <w:rPr>
                <w:b/>
              </w:rPr>
              <w:t>Investointi</w:t>
            </w:r>
          </w:p>
        </w:tc>
        <w:tc>
          <w:tcPr>
            <w:tcW w:w="0" w:type="auto"/>
          </w:tcPr>
          <w:p w14:paraId="5FE840DE" w14:textId="5F3C9684" w:rsidR="00F106F0" w:rsidRPr="00F106F0" w:rsidRDefault="00F106F0" w:rsidP="682FFBEA">
            <w:pPr>
              <w:ind w:left="0"/>
              <w:rPr>
                <w:b/>
              </w:rPr>
            </w:pPr>
            <w:r w:rsidRPr="00F106F0">
              <w:rPr>
                <w:b/>
              </w:rPr>
              <w:t>Osa-alue</w:t>
            </w:r>
          </w:p>
        </w:tc>
        <w:tc>
          <w:tcPr>
            <w:tcW w:w="0" w:type="auto"/>
          </w:tcPr>
          <w:p w14:paraId="6C0D79D5" w14:textId="29122B0B" w:rsidR="00F106F0" w:rsidRPr="00F106F0" w:rsidRDefault="00F106F0" w:rsidP="682FFBEA">
            <w:pPr>
              <w:ind w:left="0"/>
              <w:rPr>
                <w:b/>
              </w:rPr>
            </w:pPr>
            <w:r w:rsidRPr="00F106F0">
              <w:rPr>
                <w:b/>
              </w:rPr>
              <w:t>Kustannukset, €</w:t>
            </w:r>
          </w:p>
        </w:tc>
      </w:tr>
      <w:tr w:rsidR="00F106F0" w:rsidRPr="00F106F0" w14:paraId="4C0EA233" w14:textId="77777777" w:rsidTr="00F106F0">
        <w:tc>
          <w:tcPr>
            <w:tcW w:w="988" w:type="dxa"/>
          </w:tcPr>
          <w:p w14:paraId="35BE0030" w14:textId="66F1DDE3" w:rsidR="00F106F0" w:rsidRPr="00F106F0" w:rsidRDefault="00F106F0" w:rsidP="682FFBEA">
            <w:pPr>
              <w:ind w:left="0"/>
              <w:rPr>
                <w:sz w:val="20"/>
                <w:szCs w:val="20"/>
              </w:rPr>
            </w:pPr>
            <w:r w:rsidRPr="00F106F0">
              <w:rPr>
                <w:sz w:val="20"/>
                <w:szCs w:val="20"/>
              </w:rPr>
              <w:t>Pilari 3</w:t>
            </w:r>
          </w:p>
        </w:tc>
        <w:tc>
          <w:tcPr>
            <w:tcW w:w="1283" w:type="dxa"/>
          </w:tcPr>
          <w:p w14:paraId="5519F5EC" w14:textId="344F8D2C" w:rsidR="00F106F0" w:rsidRPr="00F106F0" w:rsidRDefault="00F106F0" w:rsidP="682FFBEA">
            <w:pPr>
              <w:ind w:left="0"/>
              <w:rPr>
                <w:sz w:val="20"/>
                <w:szCs w:val="20"/>
              </w:rPr>
            </w:pPr>
          </w:p>
        </w:tc>
        <w:tc>
          <w:tcPr>
            <w:tcW w:w="0" w:type="auto"/>
          </w:tcPr>
          <w:p w14:paraId="5FFC3952" w14:textId="3805DBFA" w:rsidR="00F106F0" w:rsidRPr="00F106F0" w:rsidRDefault="00F106F0" w:rsidP="682FFBEA">
            <w:pPr>
              <w:ind w:left="0"/>
              <w:rPr>
                <w:sz w:val="20"/>
                <w:szCs w:val="20"/>
              </w:rPr>
            </w:pPr>
            <w:r w:rsidRPr="00F106F0">
              <w:rPr>
                <w:sz w:val="20"/>
                <w:szCs w:val="20"/>
              </w:rPr>
              <w:t>Työkyky</w:t>
            </w:r>
          </w:p>
        </w:tc>
        <w:tc>
          <w:tcPr>
            <w:tcW w:w="0" w:type="auto"/>
          </w:tcPr>
          <w:p w14:paraId="6A2FEFC7" w14:textId="77777777" w:rsidR="00F106F0" w:rsidRPr="00F106F0" w:rsidRDefault="00F106F0" w:rsidP="682FFBEA">
            <w:pPr>
              <w:ind w:left="0"/>
              <w:rPr>
                <w:sz w:val="20"/>
                <w:szCs w:val="20"/>
              </w:rPr>
            </w:pPr>
          </w:p>
        </w:tc>
      </w:tr>
      <w:tr w:rsidR="00F106F0" w:rsidRPr="00F106F0" w14:paraId="5232EFB2" w14:textId="77777777" w:rsidTr="00F106F0">
        <w:tc>
          <w:tcPr>
            <w:tcW w:w="988" w:type="dxa"/>
          </w:tcPr>
          <w:p w14:paraId="6871507F" w14:textId="4821335E" w:rsidR="00F106F0" w:rsidRPr="00F106F0" w:rsidRDefault="00B966EC" w:rsidP="682FFBEA">
            <w:pPr>
              <w:ind w:left="0"/>
              <w:rPr>
                <w:sz w:val="20"/>
                <w:szCs w:val="20"/>
              </w:rPr>
            </w:pPr>
            <w:r w:rsidRPr="00F106F0">
              <w:rPr>
                <w:sz w:val="20"/>
                <w:szCs w:val="20"/>
              </w:rPr>
              <w:t>Pilari 3</w:t>
            </w:r>
          </w:p>
        </w:tc>
        <w:tc>
          <w:tcPr>
            <w:tcW w:w="1283" w:type="dxa"/>
          </w:tcPr>
          <w:p w14:paraId="5E2A0D66" w14:textId="46D72B6D" w:rsidR="00F106F0" w:rsidRPr="00F106F0" w:rsidRDefault="00F106F0" w:rsidP="682FFBEA">
            <w:pPr>
              <w:ind w:left="0"/>
              <w:rPr>
                <w:sz w:val="20"/>
                <w:szCs w:val="20"/>
              </w:rPr>
            </w:pPr>
          </w:p>
        </w:tc>
        <w:tc>
          <w:tcPr>
            <w:tcW w:w="0" w:type="auto"/>
          </w:tcPr>
          <w:p w14:paraId="0E50E62A" w14:textId="2672EF90" w:rsidR="00F106F0" w:rsidRPr="00F106F0" w:rsidRDefault="00F106F0" w:rsidP="682FFBEA">
            <w:pPr>
              <w:ind w:left="0"/>
              <w:rPr>
                <w:sz w:val="20"/>
                <w:szCs w:val="20"/>
              </w:rPr>
            </w:pPr>
            <w:r w:rsidRPr="00F106F0">
              <w:rPr>
                <w:sz w:val="20"/>
                <w:szCs w:val="20"/>
              </w:rPr>
              <w:t>IPS-Sijoita ja valmenna</w:t>
            </w:r>
          </w:p>
        </w:tc>
        <w:tc>
          <w:tcPr>
            <w:tcW w:w="0" w:type="auto"/>
          </w:tcPr>
          <w:p w14:paraId="509A8025" w14:textId="77777777" w:rsidR="00F106F0" w:rsidRPr="00F106F0" w:rsidRDefault="00F106F0" w:rsidP="682FFBEA">
            <w:pPr>
              <w:ind w:left="0"/>
              <w:rPr>
                <w:sz w:val="20"/>
                <w:szCs w:val="20"/>
              </w:rPr>
            </w:pPr>
          </w:p>
        </w:tc>
      </w:tr>
      <w:tr w:rsidR="00F106F0" w:rsidRPr="00F106F0" w14:paraId="45516CA8" w14:textId="77777777" w:rsidTr="00F106F0">
        <w:tc>
          <w:tcPr>
            <w:tcW w:w="988" w:type="dxa"/>
          </w:tcPr>
          <w:p w14:paraId="07225ADB" w14:textId="6F218741" w:rsidR="00F106F0" w:rsidRPr="00F106F0" w:rsidRDefault="00F106F0" w:rsidP="682FFBEA">
            <w:pPr>
              <w:ind w:left="0"/>
              <w:rPr>
                <w:sz w:val="20"/>
                <w:szCs w:val="20"/>
              </w:rPr>
            </w:pPr>
            <w:r w:rsidRPr="00F106F0">
              <w:rPr>
                <w:sz w:val="20"/>
                <w:szCs w:val="20"/>
              </w:rPr>
              <w:t>Pilari 4</w:t>
            </w:r>
          </w:p>
        </w:tc>
        <w:tc>
          <w:tcPr>
            <w:tcW w:w="1283" w:type="dxa"/>
          </w:tcPr>
          <w:p w14:paraId="4C043935" w14:textId="17BD524D" w:rsidR="00F106F0" w:rsidRPr="00F106F0" w:rsidRDefault="00F106F0" w:rsidP="682FFBEA">
            <w:pPr>
              <w:ind w:left="0"/>
              <w:rPr>
                <w:sz w:val="20"/>
                <w:szCs w:val="20"/>
              </w:rPr>
            </w:pPr>
            <w:r w:rsidRPr="00F106F0">
              <w:rPr>
                <w:sz w:val="20"/>
                <w:szCs w:val="20"/>
              </w:rPr>
              <w:t>Investointi 1</w:t>
            </w:r>
          </w:p>
        </w:tc>
        <w:tc>
          <w:tcPr>
            <w:tcW w:w="0" w:type="auto"/>
          </w:tcPr>
          <w:p w14:paraId="59138231" w14:textId="61D8AF50" w:rsidR="00F106F0" w:rsidRPr="00F106F0" w:rsidRDefault="00F106F0" w:rsidP="00F106F0">
            <w:pPr>
              <w:pStyle w:val="Luettelokappale"/>
              <w:numPr>
                <w:ilvl w:val="0"/>
                <w:numId w:val="17"/>
              </w:numPr>
              <w:rPr>
                <w:rFonts w:ascii="Arial" w:hAnsi="Arial" w:cs="Arial"/>
                <w:sz w:val="20"/>
                <w:szCs w:val="20"/>
              </w:rPr>
            </w:pPr>
            <w:r w:rsidRPr="00F106F0">
              <w:rPr>
                <w:rFonts w:ascii="Arial" w:hAnsi="Arial" w:cs="Arial"/>
                <w:sz w:val="20"/>
                <w:szCs w:val="20"/>
              </w:rPr>
              <w:t>Heikossa tai haavoittuvassa asemassa olevien asiakas- tai potilasryhmien hoito-, kuntoutus- tai palveluvelan purku ja hitoon ja palvelujen piiriin pääsyn parantaminen</w:t>
            </w:r>
          </w:p>
        </w:tc>
        <w:tc>
          <w:tcPr>
            <w:tcW w:w="0" w:type="auto"/>
          </w:tcPr>
          <w:p w14:paraId="5C7666C5" w14:textId="77777777" w:rsidR="00F106F0" w:rsidRPr="00F106F0" w:rsidRDefault="00F106F0" w:rsidP="682FFBEA">
            <w:pPr>
              <w:ind w:left="0"/>
              <w:rPr>
                <w:sz w:val="20"/>
                <w:szCs w:val="20"/>
              </w:rPr>
            </w:pPr>
          </w:p>
        </w:tc>
      </w:tr>
      <w:tr w:rsidR="00F106F0" w:rsidRPr="00F106F0" w14:paraId="46C80139" w14:textId="77777777" w:rsidTr="00F106F0">
        <w:tc>
          <w:tcPr>
            <w:tcW w:w="988" w:type="dxa"/>
          </w:tcPr>
          <w:p w14:paraId="5FC241BF" w14:textId="0BACEF0A" w:rsidR="00F106F0" w:rsidRPr="00F106F0" w:rsidRDefault="00B966EC" w:rsidP="682FFBEA">
            <w:pPr>
              <w:ind w:left="0"/>
              <w:rPr>
                <w:sz w:val="20"/>
                <w:szCs w:val="20"/>
              </w:rPr>
            </w:pPr>
            <w:r w:rsidRPr="00F106F0">
              <w:rPr>
                <w:sz w:val="20"/>
                <w:szCs w:val="20"/>
              </w:rPr>
              <w:t>Pilari 4</w:t>
            </w:r>
          </w:p>
        </w:tc>
        <w:tc>
          <w:tcPr>
            <w:tcW w:w="1283" w:type="dxa"/>
          </w:tcPr>
          <w:p w14:paraId="3A6118A0" w14:textId="560906F0" w:rsidR="00F106F0" w:rsidRPr="00F106F0" w:rsidRDefault="00F106F0" w:rsidP="682FFBEA">
            <w:pPr>
              <w:ind w:left="0"/>
              <w:rPr>
                <w:sz w:val="20"/>
                <w:szCs w:val="20"/>
              </w:rPr>
            </w:pPr>
            <w:r>
              <w:rPr>
                <w:sz w:val="20"/>
                <w:szCs w:val="20"/>
              </w:rPr>
              <w:t>Investointi 1</w:t>
            </w:r>
          </w:p>
        </w:tc>
        <w:tc>
          <w:tcPr>
            <w:tcW w:w="0" w:type="auto"/>
          </w:tcPr>
          <w:p w14:paraId="39FA7C9B" w14:textId="61F96B40" w:rsidR="00F106F0" w:rsidRPr="00F106F0" w:rsidRDefault="00F106F0" w:rsidP="00F106F0">
            <w:pPr>
              <w:pStyle w:val="Luettelokappale"/>
              <w:numPr>
                <w:ilvl w:val="0"/>
                <w:numId w:val="17"/>
              </w:numPr>
              <w:rPr>
                <w:rFonts w:ascii="Arial" w:hAnsi="Arial" w:cs="Arial"/>
                <w:sz w:val="20"/>
                <w:szCs w:val="20"/>
              </w:rPr>
            </w:pPr>
            <w:r w:rsidRPr="00F106F0">
              <w:rPr>
                <w:rFonts w:ascii="Arial" w:hAnsi="Arial" w:cs="Arial"/>
                <w:sz w:val="20"/>
                <w:szCs w:val="20"/>
              </w:rPr>
              <w:t>Erikseen määriteltyjen digitaalisten toimintamallien käyttöönotto ja jalkauttaminen</w:t>
            </w:r>
          </w:p>
        </w:tc>
        <w:tc>
          <w:tcPr>
            <w:tcW w:w="0" w:type="auto"/>
          </w:tcPr>
          <w:p w14:paraId="598B0EEA" w14:textId="77777777" w:rsidR="00F106F0" w:rsidRPr="00F106F0" w:rsidRDefault="00F106F0" w:rsidP="682FFBEA">
            <w:pPr>
              <w:ind w:left="0"/>
              <w:rPr>
                <w:sz w:val="20"/>
                <w:szCs w:val="20"/>
              </w:rPr>
            </w:pPr>
          </w:p>
        </w:tc>
      </w:tr>
      <w:tr w:rsidR="00F106F0" w:rsidRPr="00F106F0" w14:paraId="5F13E0BA" w14:textId="77777777" w:rsidTr="00F106F0">
        <w:tc>
          <w:tcPr>
            <w:tcW w:w="988" w:type="dxa"/>
          </w:tcPr>
          <w:p w14:paraId="01E3B5DD" w14:textId="01EEA243" w:rsidR="00F106F0" w:rsidRPr="00F106F0" w:rsidRDefault="00B966EC" w:rsidP="682FFBEA">
            <w:pPr>
              <w:ind w:left="0"/>
              <w:rPr>
                <w:sz w:val="20"/>
                <w:szCs w:val="20"/>
              </w:rPr>
            </w:pPr>
            <w:r w:rsidRPr="00F106F0">
              <w:rPr>
                <w:sz w:val="20"/>
                <w:szCs w:val="20"/>
              </w:rPr>
              <w:t>Pilari 4</w:t>
            </w:r>
          </w:p>
        </w:tc>
        <w:tc>
          <w:tcPr>
            <w:tcW w:w="1283" w:type="dxa"/>
          </w:tcPr>
          <w:p w14:paraId="17C47DB5" w14:textId="7EC59D32" w:rsidR="00F106F0" w:rsidRPr="00F106F0" w:rsidRDefault="00F106F0" w:rsidP="682FFBEA">
            <w:pPr>
              <w:ind w:left="0"/>
              <w:rPr>
                <w:sz w:val="20"/>
                <w:szCs w:val="20"/>
              </w:rPr>
            </w:pPr>
            <w:r w:rsidRPr="00F106F0">
              <w:rPr>
                <w:sz w:val="20"/>
                <w:szCs w:val="20"/>
              </w:rPr>
              <w:t>Investointi 2</w:t>
            </w:r>
          </w:p>
        </w:tc>
        <w:tc>
          <w:tcPr>
            <w:tcW w:w="0" w:type="auto"/>
          </w:tcPr>
          <w:p w14:paraId="681758DA" w14:textId="77777777" w:rsidR="00F106F0" w:rsidRPr="00F106F0" w:rsidRDefault="00F106F0" w:rsidP="682FFBEA">
            <w:pPr>
              <w:ind w:left="0"/>
              <w:rPr>
                <w:sz w:val="20"/>
                <w:szCs w:val="20"/>
              </w:rPr>
            </w:pPr>
          </w:p>
        </w:tc>
        <w:tc>
          <w:tcPr>
            <w:tcW w:w="0" w:type="auto"/>
          </w:tcPr>
          <w:p w14:paraId="62B89AB4" w14:textId="77777777" w:rsidR="00F106F0" w:rsidRPr="00F106F0" w:rsidRDefault="00F106F0" w:rsidP="682FFBEA">
            <w:pPr>
              <w:ind w:left="0"/>
              <w:rPr>
                <w:sz w:val="20"/>
                <w:szCs w:val="20"/>
              </w:rPr>
            </w:pPr>
          </w:p>
        </w:tc>
      </w:tr>
      <w:tr w:rsidR="00F106F0" w:rsidRPr="00F106F0" w14:paraId="3B37AB29" w14:textId="77777777" w:rsidTr="00F106F0">
        <w:tc>
          <w:tcPr>
            <w:tcW w:w="988" w:type="dxa"/>
          </w:tcPr>
          <w:p w14:paraId="18A12AA5" w14:textId="47E4E952" w:rsidR="00F106F0" w:rsidRPr="00F106F0" w:rsidRDefault="00B966EC" w:rsidP="682FFBEA">
            <w:pPr>
              <w:ind w:left="0"/>
              <w:rPr>
                <w:sz w:val="20"/>
                <w:szCs w:val="20"/>
              </w:rPr>
            </w:pPr>
            <w:r w:rsidRPr="00F106F0">
              <w:rPr>
                <w:sz w:val="20"/>
                <w:szCs w:val="20"/>
              </w:rPr>
              <w:t>Pilari 4</w:t>
            </w:r>
          </w:p>
        </w:tc>
        <w:tc>
          <w:tcPr>
            <w:tcW w:w="1283" w:type="dxa"/>
          </w:tcPr>
          <w:p w14:paraId="79EDC511" w14:textId="740274C0" w:rsidR="00F106F0" w:rsidRPr="00F106F0" w:rsidRDefault="00F106F0" w:rsidP="682FFBEA">
            <w:pPr>
              <w:ind w:left="0"/>
              <w:rPr>
                <w:sz w:val="20"/>
                <w:szCs w:val="20"/>
              </w:rPr>
            </w:pPr>
            <w:r w:rsidRPr="00F106F0">
              <w:rPr>
                <w:sz w:val="20"/>
                <w:szCs w:val="20"/>
              </w:rPr>
              <w:t>Investointi 3</w:t>
            </w:r>
          </w:p>
        </w:tc>
        <w:tc>
          <w:tcPr>
            <w:tcW w:w="0" w:type="auto"/>
          </w:tcPr>
          <w:p w14:paraId="31AE282B" w14:textId="6D8D7959" w:rsidR="00F106F0" w:rsidRPr="00B966EC" w:rsidRDefault="00F106F0" w:rsidP="00F106F0">
            <w:pPr>
              <w:pStyle w:val="Luettelokappale"/>
              <w:numPr>
                <w:ilvl w:val="0"/>
                <w:numId w:val="18"/>
              </w:numPr>
              <w:rPr>
                <w:rFonts w:ascii="Arial" w:hAnsi="Arial" w:cs="Arial"/>
                <w:sz w:val="20"/>
                <w:szCs w:val="20"/>
              </w:rPr>
            </w:pPr>
            <w:r w:rsidRPr="00B966EC">
              <w:rPr>
                <w:rFonts w:ascii="Arial" w:hAnsi="Arial" w:cs="Arial"/>
                <w:sz w:val="20"/>
                <w:szCs w:val="20"/>
              </w:rPr>
              <w:t>Kirjaamiskäytäntöjen kehittäminen</w:t>
            </w:r>
          </w:p>
        </w:tc>
        <w:tc>
          <w:tcPr>
            <w:tcW w:w="0" w:type="auto"/>
          </w:tcPr>
          <w:p w14:paraId="0147D15E" w14:textId="77777777" w:rsidR="00F106F0" w:rsidRPr="00F106F0" w:rsidRDefault="00F106F0" w:rsidP="682FFBEA">
            <w:pPr>
              <w:ind w:left="0"/>
              <w:rPr>
                <w:sz w:val="20"/>
                <w:szCs w:val="20"/>
              </w:rPr>
            </w:pPr>
          </w:p>
        </w:tc>
      </w:tr>
      <w:tr w:rsidR="00F106F0" w:rsidRPr="00F106F0" w14:paraId="0E4B7979" w14:textId="77777777" w:rsidTr="00F106F0">
        <w:tc>
          <w:tcPr>
            <w:tcW w:w="988" w:type="dxa"/>
          </w:tcPr>
          <w:p w14:paraId="61AE1D95" w14:textId="755FAE19" w:rsidR="00F106F0" w:rsidRPr="00F106F0" w:rsidRDefault="00B966EC" w:rsidP="682FFBEA">
            <w:pPr>
              <w:ind w:left="0"/>
              <w:rPr>
                <w:sz w:val="20"/>
                <w:szCs w:val="20"/>
              </w:rPr>
            </w:pPr>
            <w:r w:rsidRPr="00F106F0">
              <w:rPr>
                <w:sz w:val="20"/>
                <w:szCs w:val="20"/>
              </w:rPr>
              <w:t>Pilari 4</w:t>
            </w:r>
          </w:p>
        </w:tc>
        <w:tc>
          <w:tcPr>
            <w:tcW w:w="1283" w:type="dxa"/>
          </w:tcPr>
          <w:p w14:paraId="6FB1D2B0" w14:textId="768CBEA7" w:rsidR="00F106F0" w:rsidRPr="00F106F0" w:rsidRDefault="00F106F0" w:rsidP="682FFBEA">
            <w:pPr>
              <w:ind w:left="0"/>
              <w:rPr>
                <w:sz w:val="20"/>
                <w:szCs w:val="20"/>
              </w:rPr>
            </w:pPr>
            <w:r w:rsidRPr="00F106F0">
              <w:rPr>
                <w:sz w:val="20"/>
                <w:szCs w:val="20"/>
              </w:rPr>
              <w:t>Investointi 3</w:t>
            </w:r>
          </w:p>
        </w:tc>
        <w:tc>
          <w:tcPr>
            <w:tcW w:w="0" w:type="auto"/>
          </w:tcPr>
          <w:p w14:paraId="271077D6" w14:textId="77777777" w:rsidR="00F106F0" w:rsidRPr="00B966EC" w:rsidRDefault="00F106F0" w:rsidP="00F106F0">
            <w:pPr>
              <w:pStyle w:val="Luettelokappale"/>
              <w:numPr>
                <w:ilvl w:val="0"/>
                <w:numId w:val="18"/>
              </w:numPr>
              <w:rPr>
                <w:rFonts w:ascii="Arial" w:hAnsi="Arial" w:cs="Arial"/>
                <w:sz w:val="20"/>
                <w:szCs w:val="20"/>
              </w:rPr>
            </w:pPr>
            <w:r w:rsidRPr="00B966EC">
              <w:rPr>
                <w:rFonts w:ascii="Arial" w:hAnsi="Arial" w:cs="Arial"/>
                <w:sz w:val="20"/>
                <w:szCs w:val="20"/>
              </w:rPr>
              <w:t>Rakenteellisen sosiaalityön raportoinnin kehittäminen</w:t>
            </w:r>
          </w:p>
          <w:p w14:paraId="13ECA9EB" w14:textId="6DDBDF3F" w:rsidR="00F106F0" w:rsidRPr="00B966EC" w:rsidRDefault="00F106F0" w:rsidP="00F106F0">
            <w:pPr>
              <w:pStyle w:val="Luettelokappale"/>
              <w:rPr>
                <w:rFonts w:ascii="Arial" w:hAnsi="Arial" w:cs="Arial"/>
                <w:sz w:val="20"/>
                <w:szCs w:val="20"/>
              </w:rPr>
            </w:pPr>
          </w:p>
        </w:tc>
        <w:tc>
          <w:tcPr>
            <w:tcW w:w="0" w:type="auto"/>
          </w:tcPr>
          <w:p w14:paraId="793F5923" w14:textId="77777777" w:rsidR="00F106F0" w:rsidRPr="00F106F0" w:rsidRDefault="00F106F0" w:rsidP="682FFBEA">
            <w:pPr>
              <w:ind w:left="0"/>
              <w:rPr>
                <w:sz w:val="20"/>
                <w:szCs w:val="20"/>
              </w:rPr>
            </w:pPr>
          </w:p>
        </w:tc>
      </w:tr>
      <w:tr w:rsidR="00F106F0" w:rsidRPr="00F106F0" w14:paraId="08A5B28B" w14:textId="77777777" w:rsidTr="00F106F0">
        <w:tc>
          <w:tcPr>
            <w:tcW w:w="988" w:type="dxa"/>
          </w:tcPr>
          <w:p w14:paraId="007FBDD9" w14:textId="0972AFA4" w:rsidR="00F106F0" w:rsidRPr="00F106F0" w:rsidRDefault="00B966EC" w:rsidP="682FFBEA">
            <w:pPr>
              <w:ind w:left="0"/>
              <w:rPr>
                <w:color w:val="FF0000"/>
                <w:sz w:val="20"/>
                <w:szCs w:val="20"/>
              </w:rPr>
            </w:pPr>
            <w:r w:rsidRPr="00F106F0">
              <w:rPr>
                <w:sz w:val="20"/>
                <w:szCs w:val="20"/>
              </w:rPr>
              <w:t>Pilari 4</w:t>
            </w:r>
          </w:p>
        </w:tc>
        <w:tc>
          <w:tcPr>
            <w:tcW w:w="1283" w:type="dxa"/>
          </w:tcPr>
          <w:p w14:paraId="3FA2EBB9" w14:textId="169B78E2" w:rsidR="00F106F0" w:rsidRPr="00F106F0" w:rsidRDefault="00F106F0" w:rsidP="682FFBEA">
            <w:pPr>
              <w:ind w:left="0"/>
              <w:rPr>
                <w:color w:val="FF0000"/>
                <w:sz w:val="20"/>
                <w:szCs w:val="20"/>
              </w:rPr>
            </w:pPr>
            <w:r w:rsidRPr="00F106F0">
              <w:rPr>
                <w:sz w:val="20"/>
                <w:szCs w:val="20"/>
              </w:rPr>
              <w:t>Investointi 3</w:t>
            </w:r>
          </w:p>
        </w:tc>
        <w:tc>
          <w:tcPr>
            <w:tcW w:w="0" w:type="auto"/>
          </w:tcPr>
          <w:p w14:paraId="6839F365" w14:textId="185B3D05" w:rsidR="00F106F0" w:rsidRPr="00B966EC" w:rsidRDefault="00F106F0" w:rsidP="00F106F0">
            <w:pPr>
              <w:pStyle w:val="Luettelokappale"/>
              <w:numPr>
                <w:ilvl w:val="0"/>
                <w:numId w:val="18"/>
              </w:numPr>
              <w:rPr>
                <w:rFonts w:ascii="Arial" w:hAnsi="Arial" w:cs="Arial"/>
                <w:sz w:val="20"/>
                <w:szCs w:val="20"/>
              </w:rPr>
            </w:pPr>
            <w:r w:rsidRPr="00B966EC">
              <w:rPr>
                <w:rFonts w:ascii="Arial" w:hAnsi="Arial" w:cs="Arial"/>
                <w:sz w:val="20"/>
                <w:szCs w:val="20"/>
              </w:rPr>
              <w:t>Vaikuttavuusperusteisuuden ja tiedolla johtamisen kehittäminen</w:t>
            </w:r>
          </w:p>
        </w:tc>
        <w:tc>
          <w:tcPr>
            <w:tcW w:w="0" w:type="auto"/>
          </w:tcPr>
          <w:p w14:paraId="123B512C" w14:textId="77777777" w:rsidR="00F106F0" w:rsidRPr="00F106F0" w:rsidRDefault="00F106F0" w:rsidP="682FFBEA">
            <w:pPr>
              <w:ind w:left="0"/>
              <w:rPr>
                <w:color w:val="FF0000"/>
                <w:sz w:val="20"/>
                <w:szCs w:val="20"/>
              </w:rPr>
            </w:pPr>
          </w:p>
        </w:tc>
      </w:tr>
      <w:tr w:rsidR="00F106F0" w:rsidRPr="00F106F0" w14:paraId="10E3BCA4" w14:textId="77777777" w:rsidTr="00F106F0">
        <w:tc>
          <w:tcPr>
            <w:tcW w:w="988" w:type="dxa"/>
          </w:tcPr>
          <w:p w14:paraId="57BF42C1" w14:textId="425C4F7A" w:rsidR="00F106F0" w:rsidRPr="00F106F0" w:rsidRDefault="00B966EC" w:rsidP="682FFBEA">
            <w:pPr>
              <w:ind w:left="0"/>
              <w:rPr>
                <w:color w:val="FF0000"/>
                <w:sz w:val="20"/>
                <w:szCs w:val="20"/>
              </w:rPr>
            </w:pPr>
            <w:r w:rsidRPr="00F106F0">
              <w:rPr>
                <w:sz w:val="20"/>
                <w:szCs w:val="20"/>
              </w:rPr>
              <w:t>Pilari 4</w:t>
            </w:r>
          </w:p>
        </w:tc>
        <w:tc>
          <w:tcPr>
            <w:tcW w:w="1283" w:type="dxa"/>
          </w:tcPr>
          <w:p w14:paraId="5F70D229" w14:textId="07A55CA1" w:rsidR="00F106F0" w:rsidRPr="00F106F0" w:rsidRDefault="00F106F0" w:rsidP="682FFBEA">
            <w:pPr>
              <w:ind w:left="0"/>
              <w:rPr>
                <w:color w:val="FF0000"/>
                <w:sz w:val="20"/>
                <w:szCs w:val="20"/>
              </w:rPr>
            </w:pPr>
            <w:r w:rsidRPr="00F106F0">
              <w:rPr>
                <w:sz w:val="20"/>
                <w:szCs w:val="20"/>
              </w:rPr>
              <w:t>Investointi 3</w:t>
            </w:r>
          </w:p>
        </w:tc>
        <w:tc>
          <w:tcPr>
            <w:tcW w:w="0" w:type="auto"/>
          </w:tcPr>
          <w:p w14:paraId="063B45E4" w14:textId="269F94CD" w:rsidR="00F106F0" w:rsidRPr="00B966EC" w:rsidRDefault="00F106F0" w:rsidP="00F106F0">
            <w:pPr>
              <w:pStyle w:val="Luettelokappale"/>
              <w:numPr>
                <w:ilvl w:val="0"/>
                <w:numId w:val="18"/>
              </w:numPr>
              <w:rPr>
                <w:rFonts w:ascii="Arial" w:hAnsi="Arial" w:cs="Arial"/>
                <w:sz w:val="20"/>
                <w:szCs w:val="20"/>
              </w:rPr>
            </w:pPr>
            <w:r w:rsidRPr="00B966EC">
              <w:rPr>
                <w:rFonts w:ascii="Arial" w:hAnsi="Arial" w:cs="Arial"/>
                <w:sz w:val="20"/>
                <w:szCs w:val="20"/>
              </w:rPr>
              <w:t>Kansallisen vaikuttavuuskeskuksen pilotointi</w:t>
            </w:r>
          </w:p>
        </w:tc>
        <w:tc>
          <w:tcPr>
            <w:tcW w:w="0" w:type="auto"/>
          </w:tcPr>
          <w:p w14:paraId="2AF4EAE2" w14:textId="77777777" w:rsidR="00F106F0" w:rsidRPr="00F106F0" w:rsidRDefault="00F106F0" w:rsidP="682FFBEA">
            <w:pPr>
              <w:ind w:left="0"/>
              <w:rPr>
                <w:color w:val="FF0000"/>
                <w:sz w:val="20"/>
                <w:szCs w:val="20"/>
              </w:rPr>
            </w:pPr>
          </w:p>
        </w:tc>
      </w:tr>
      <w:tr w:rsidR="00F106F0" w:rsidRPr="00F106F0" w14:paraId="2AC407E3" w14:textId="77777777" w:rsidTr="00F106F0">
        <w:tc>
          <w:tcPr>
            <w:tcW w:w="988" w:type="dxa"/>
          </w:tcPr>
          <w:p w14:paraId="6A48961B" w14:textId="647FEF60" w:rsidR="00F106F0" w:rsidRPr="00F106F0" w:rsidRDefault="00B966EC" w:rsidP="682FFBEA">
            <w:pPr>
              <w:ind w:left="0"/>
              <w:rPr>
                <w:color w:val="FF0000"/>
                <w:sz w:val="20"/>
                <w:szCs w:val="20"/>
              </w:rPr>
            </w:pPr>
            <w:r w:rsidRPr="00F106F0">
              <w:rPr>
                <w:sz w:val="20"/>
                <w:szCs w:val="20"/>
              </w:rPr>
              <w:t>Pilari 4</w:t>
            </w:r>
          </w:p>
        </w:tc>
        <w:tc>
          <w:tcPr>
            <w:tcW w:w="1283" w:type="dxa"/>
          </w:tcPr>
          <w:p w14:paraId="7DB36E65" w14:textId="54FA6756" w:rsidR="00F106F0" w:rsidRPr="00F106F0" w:rsidRDefault="00B966EC" w:rsidP="682FFBEA">
            <w:pPr>
              <w:ind w:left="0"/>
              <w:rPr>
                <w:sz w:val="20"/>
                <w:szCs w:val="20"/>
              </w:rPr>
            </w:pPr>
            <w:r w:rsidRPr="00F106F0">
              <w:rPr>
                <w:sz w:val="20"/>
                <w:szCs w:val="20"/>
              </w:rPr>
              <w:t>Investointi 3</w:t>
            </w:r>
          </w:p>
        </w:tc>
        <w:tc>
          <w:tcPr>
            <w:tcW w:w="0" w:type="auto"/>
          </w:tcPr>
          <w:p w14:paraId="679F2674" w14:textId="5C356CB2" w:rsidR="00F106F0" w:rsidRPr="00B966EC" w:rsidRDefault="00F106F0" w:rsidP="00F106F0">
            <w:pPr>
              <w:pStyle w:val="Luettelokappale"/>
              <w:numPr>
                <w:ilvl w:val="0"/>
                <w:numId w:val="18"/>
              </w:numPr>
              <w:rPr>
                <w:rFonts w:ascii="Arial" w:hAnsi="Arial" w:cs="Arial"/>
                <w:sz w:val="20"/>
                <w:szCs w:val="20"/>
              </w:rPr>
            </w:pPr>
            <w:r w:rsidRPr="00B966EC">
              <w:rPr>
                <w:rFonts w:ascii="Arial" w:hAnsi="Arial" w:cs="Arial"/>
                <w:sz w:val="20"/>
                <w:szCs w:val="20"/>
              </w:rPr>
              <w:t xml:space="preserve">Kustannusvaikuttavuus osaksi </w:t>
            </w:r>
            <w:r w:rsidR="00B966EC" w:rsidRPr="00B966EC">
              <w:rPr>
                <w:rFonts w:ascii="Arial" w:hAnsi="Arial" w:cs="Arial"/>
                <w:sz w:val="20"/>
                <w:szCs w:val="20"/>
              </w:rPr>
              <w:t>suosituksia</w:t>
            </w:r>
          </w:p>
        </w:tc>
        <w:tc>
          <w:tcPr>
            <w:tcW w:w="0" w:type="auto"/>
          </w:tcPr>
          <w:p w14:paraId="5F932374" w14:textId="77777777" w:rsidR="00F106F0" w:rsidRPr="00F106F0" w:rsidRDefault="00F106F0" w:rsidP="682FFBEA">
            <w:pPr>
              <w:ind w:left="0"/>
              <w:rPr>
                <w:color w:val="FF0000"/>
                <w:sz w:val="20"/>
                <w:szCs w:val="20"/>
              </w:rPr>
            </w:pPr>
          </w:p>
        </w:tc>
      </w:tr>
      <w:tr w:rsidR="00B966EC" w:rsidRPr="00F106F0" w14:paraId="32272CDE" w14:textId="77777777" w:rsidTr="00F106F0">
        <w:tc>
          <w:tcPr>
            <w:tcW w:w="988" w:type="dxa"/>
          </w:tcPr>
          <w:p w14:paraId="20F26E1B" w14:textId="1E27F365" w:rsidR="00B966EC" w:rsidRPr="00F106F0" w:rsidRDefault="00B966EC" w:rsidP="682FFBEA">
            <w:pPr>
              <w:ind w:left="0"/>
              <w:rPr>
                <w:color w:val="FF0000"/>
                <w:sz w:val="20"/>
                <w:szCs w:val="20"/>
              </w:rPr>
            </w:pPr>
            <w:r w:rsidRPr="00F106F0">
              <w:rPr>
                <w:sz w:val="20"/>
                <w:szCs w:val="20"/>
              </w:rPr>
              <w:t>Pilari 4</w:t>
            </w:r>
          </w:p>
        </w:tc>
        <w:tc>
          <w:tcPr>
            <w:tcW w:w="1283" w:type="dxa"/>
          </w:tcPr>
          <w:p w14:paraId="0F76C699" w14:textId="745EA5EE" w:rsidR="00B966EC" w:rsidRPr="00F106F0" w:rsidRDefault="00B966EC" w:rsidP="682FFBEA">
            <w:pPr>
              <w:ind w:left="0"/>
              <w:rPr>
                <w:sz w:val="20"/>
                <w:szCs w:val="20"/>
              </w:rPr>
            </w:pPr>
            <w:r>
              <w:rPr>
                <w:sz w:val="20"/>
                <w:szCs w:val="20"/>
              </w:rPr>
              <w:t>Investointi 4</w:t>
            </w:r>
          </w:p>
        </w:tc>
        <w:tc>
          <w:tcPr>
            <w:tcW w:w="0" w:type="auto"/>
          </w:tcPr>
          <w:p w14:paraId="5AAD8551" w14:textId="5377DB74" w:rsidR="00B966EC" w:rsidRPr="00B966EC" w:rsidRDefault="00B966EC" w:rsidP="00B966EC">
            <w:pPr>
              <w:pStyle w:val="Luettelokappale"/>
              <w:numPr>
                <w:ilvl w:val="0"/>
                <w:numId w:val="19"/>
              </w:numPr>
              <w:rPr>
                <w:rFonts w:ascii="Arial" w:hAnsi="Arial" w:cs="Arial"/>
                <w:sz w:val="20"/>
                <w:szCs w:val="20"/>
              </w:rPr>
            </w:pPr>
            <w:r w:rsidRPr="00B966EC">
              <w:rPr>
                <w:rFonts w:ascii="Arial" w:hAnsi="Arial" w:cs="Arial"/>
                <w:sz w:val="20"/>
                <w:szCs w:val="20"/>
              </w:rPr>
              <w:t>Kansalaisten digitaaliset palvelut</w:t>
            </w:r>
          </w:p>
        </w:tc>
        <w:tc>
          <w:tcPr>
            <w:tcW w:w="0" w:type="auto"/>
          </w:tcPr>
          <w:p w14:paraId="4DE054EF" w14:textId="77777777" w:rsidR="00B966EC" w:rsidRPr="00F106F0" w:rsidRDefault="00B966EC" w:rsidP="682FFBEA">
            <w:pPr>
              <w:ind w:left="0"/>
              <w:rPr>
                <w:color w:val="FF0000"/>
                <w:sz w:val="20"/>
                <w:szCs w:val="20"/>
              </w:rPr>
            </w:pPr>
          </w:p>
        </w:tc>
      </w:tr>
      <w:tr w:rsidR="00B966EC" w:rsidRPr="00F106F0" w14:paraId="29DCBAA2" w14:textId="77777777" w:rsidTr="00F106F0">
        <w:tc>
          <w:tcPr>
            <w:tcW w:w="988" w:type="dxa"/>
          </w:tcPr>
          <w:p w14:paraId="23F10489" w14:textId="7505CE78" w:rsidR="00B966EC" w:rsidRPr="00F106F0" w:rsidRDefault="00B966EC" w:rsidP="682FFBEA">
            <w:pPr>
              <w:ind w:left="0"/>
              <w:rPr>
                <w:color w:val="FF0000"/>
                <w:sz w:val="20"/>
                <w:szCs w:val="20"/>
              </w:rPr>
            </w:pPr>
            <w:r w:rsidRPr="00F106F0">
              <w:rPr>
                <w:sz w:val="20"/>
                <w:szCs w:val="20"/>
              </w:rPr>
              <w:t>Pilari 4</w:t>
            </w:r>
          </w:p>
        </w:tc>
        <w:tc>
          <w:tcPr>
            <w:tcW w:w="1283" w:type="dxa"/>
          </w:tcPr>
          <w:p w14:paraId="7047C4F9" w14:textId="13930578" w:rsidR="00B966EC" w:rsidRPr="00F106F0" w:rsidRDefault="00B966EC" w:rsidP="682FFBEA">
            <w:pPr>
              <w:ind w:left="0"/>
              <w:rPr>
                <w:sz w:val="20"/>
                <w:szCs w:val="20"/>
              </w:rPr>
            </w:pPr>
            <w:r>
              <w:rPr>
                <w:sz w:val="20"/>
                <w:szCs w:val="20"/>
              </w:rPr>
              <w:t>Investointi 4</w:t>
            </w:r>
          </w:p>
        </w:tc>
        <w:tc>
          <w:tcPr>
            <w:tcW w:w="0" w:type="auto"/>
          </w:tcPr>
          <w:p w14:paraId="0C5C700F" w14:textId="0EA1312A" w:rsidR="00B966EC" w:rsidRPr="00B966EC" w:rsidRDefault="00B966EC" w:rsidP="00B966EC">
            <w:pPr>
              <w:pStyle w:val="Luettelokappale"/>
              <w:numPr>
                <w:ilvl w:val="0"/>
                <w:numId w:val="19"/>
              </w:numPr>
              <w:rPr>
                <w:rFonts w:ascii="Arial" w:hAnsi="Arial" w:cs="Arial"/>
                <w:sz w:val="20"/>
                <w:szCs w:val="20"/>
              </w:rPr>
            </w:pPr>
            <w:r w:rsidRPr="00B966EC">
              <w:rPr>
                <w:rFonts w:ascii="Arial" w:hAnsi="Arial" w:cs="Arial"/>
                <w:sz w:val="20"/>
                <w:szCs w:val="20"/>
              </w:rPr>
              <w:t>Ammattilaisten digitaaliset järjestelmät</w:t>
            </w:r>
          </w:p>
        </w:tc>
        <w:tc>
          <w:tcPr>
            <w:tcW w:w="0" w:type="auto"/>
          </w:tcPr>
          <w:p w14:paraId="51439CA1" w14:textId="77777777" w:rsidR="00B966EC" w:rsidRPr="00F106F0" w:rsidRDefault="00B966EC" w:rsidP="682FFBEA">
            <w:pPr>
              <w:ind w:left="0"/>
              <w:rPr>
                <w:color w:val="FF0000"/>
                <w:sz w:val="20"/>
                <w:szCs w:val="20"/>
              </w:rPr>
            </w:pPr>
          </w:p>
        </w:tc>
      </w:tr>
      <w:tr w:rsidR="00B966EC" w:rsidRPr="00F106F0" w14:paraId="2E20746B" w14:textId="77777777" w:rsidTr="00F106F0">
        <w:tc>
          <w:tcPr>
            <w:tcW w:w="988" w:type="dxa"/>
          </w:tcPr>
          <w:p w14:paraId="13F0B325" w14:textId="281515C7" w:rsidR="00B966EC" w:rsidRPr="00F106F0" w:rsidRDefault="00B966EC" w:rsidP="682FFBEA">
            <w:pPr>
              <w:ind w:left="0"/>
              <w:rPr>
                <w:color w:val="FF0000"/>
                <w:sz w:val="20"/>
                <w:szCs w:val="20"/>
              </w:rPr>
            </w:pPr>
            <w:r w:rsidRPr="00F106F0">
              <w:rPr>
                <w:sz w:val="20"/>
                <w:szCs w:val="20"/>
              </w:rPr>
              <w:lastRenderedPageBreak/>
              <w:t>Pilari 4</w:t>
            </w:r>
          </w:p>
        </w:tc>
        <w:tc>
          <w:tcPr>
            <w:tcW w:w="1283" w:type="dxa"/>
          </w:tcPr>
          <w:p w14:paraId="14154133" w14:textId="3D64365F" w:rsidR="00B966EC" w:rsidRPr="00F106F0" w:rsidRDefault="00B966EC" w:rsidP="682FFBEA">
            <w:pPr>
              <w:ind w:left="0"/>
              <w:rPr>
                <w:sz w:val="20"/>
                <w:szCs w:val="20"/>
              </w:rPr>
            </w:pPr>
            <w:r>
              <w:rPr>
                <w:sz w:val="20"/>
                <w:szCs w:val="20"/>
              </w:rPr>
              <w:t>Investointi 4</w:t>
            </w:r>
          </w:p>
        </w:tc>
        <w:tc>
          <w:tcPr>
            <w:tcW w:w="0" w:type="auto"/>
          </w:tcPr>
          <w:p w14:paraId="0E730232" w14:textId="5262435F" w:rsidR="00B966EC" w:rsidRPr="00B966EC" w:rsidRDefault="00B966EC" w:rsidP="00B966EC">
            <w:pPr>
              <w:pStyle w:val="Luettelokappale"/>
              <w:numPr>
                <w:ilvl w:val="0"/>
                <w:numId w:val="19"/>
              </w:numPr>
              <w:rPr>
                <w:rFonts w:ascii="Arial" w:hAnsi="Arial" w:cs="Arial"/>
                <w:sz w:val="20"/>
                <w:szCs w:val="20"/>
              </w:rPr>
            </w:pPr>
            <w:r w:rsidRPr="00B966EC">
              <w:rPr>
                <w:rFonts w:ascii="Arial" w:hAnsi="Arial" w:cs="Arial"/>
                <w:sz w:val="20"/>
                <w:szCs w:val="20"/>
              </w:rPr>
              <w:t>Johtamisen ratkaisut</w:t>
            </w:r>
          </w:p>
        </w:tc>
        <w:tc>
          <w:tcPr>
            <w:tcW w:w="0" w:type="auto"/>
          </w:tcPr>
          <w:p w14:paraId="6D27E245" w14:textId="77777777" w:rsidR="00B966EC" w:rsidRPr="00F106F0" w:rsidRDefault="00B966EC" w:rsidP="682FFBEA">
            <w:pPr>
              <w:ind w:left="0"/>
              <w:rPr>
                <w:color w:val="FF0000"/>
                <w:sz w:val="20"/>
                <w:szCs w:val="20"/>
              </w:rPr>
            </w:pPr>
          </w:p>
        </w:tc>
      </w:tr>
      <w:tr w:rsidR="00B966EC" w:rsidRPr="00F106F0" w14:paraId="4DE42F31" w14:textId="77777777" w:rsidTr="00F106F0">
        <w:tc>
          <w:tcPr>
            <w:tcW w:w="988" w:type="dxa"/>
          </w:tcPr>
          <w:p w14:paraId="2E1EF062" w14:textId="40B7B9CE" w:rsidR="00B966EC" w:rsidRPr="00F106F0" w:rsidRDefault="00B966EC" w:rsidP="682FFBEA">
            <w:pPr>
              <w:ind w:left="0"/>
              <w:rPr>
                <w:color w:val="FF0000"/>
                <w:sz w:val="20"/>
                <w:szCs w:val="20"/>
              </w:rPr>
            </w:pPr>
            <w:r w:rsidRPr="00F106F0">
              <w:rPr>
                <w:sz w:val="20"/>
                <w:szCs w:val="20"/>
              </w:rPr>
              <w:t>Pilari 4</w:t>
            </w:r>
          </w:p>
        </w:tc>
        <w:tc>
          <w:tcPr>
            <w:tcW w:w="1283" w:type="dxa"/>
          </w:tcPr>
          <w:p w14:paraId="73F8AC53" w14:textId="25EAA644" w:rsidR="00B966EC" w:rsidRPr="00F106F0" w:rsidRDefault="00B966EC" w:rsidP="682FFBEA">
            <w:pPr>
              <w:ind w:left="0"/>
              <w:rPr>
                <w:sz w:val="20"/>
                <w:szCs w:val="20"/>
              </w:rPr>
            </w:pPr>
            <w:r>
              <w:rPr>
                <w:sz w:val="20"/>
                <w:szCs w:val="20"/>
              </w:rPr>
              <w:t>Investointi 4</w:t>
            </w:r>
          </w:p>
        </w:tc>
        <w:tc>
          <w:tcPr>
            <w:tcW w:w="0" w:type="auto"/>
          </w:tcPr>
          <w:p w14:paraId="25F7EC5B" w14:textId="5960AD51" w:rsidR="00B966EC" w:rsidRPr="00B966EC" w:rsidRDefault="00B966EC" w:rsidP="00B966EC">
            <w:pPr>
              <w:pStyle w:val="Luettelokappale"/>
              <w:numPr>
                <w:ilvl w:val="0"/>
                <w:numId w:val="19"/>
              </w:numPr>
              <w:rPr>
                <w:rFonts w:ascii="Arial" w:hAnsi="Arial" w:cs="Arial"/>
                <w:sz w:val="20"/>
                <w:szCs w:val="20"/>
              </w:rPr>
            </w:pPr>
            <w:r w:rsidRPr="00B966EC">
              <w:rPr>
                <w:rFonts w:ascii="Arial" w:hAnsi="Arial" w:cs="Arial"/>
                <w:sz w:val="20"/>
                <w:szCs w:val="20"/>
              </w:rPr>
              <w:t>Uudet digitaaliset innovaatio</w:t>
            </w:r>
            <w:r>
              <w:rPr>
                <w:rFonts w:ascii="Arial" w:hAnsi="Arial" w:cs="Arial"/>
                <w:sz w:val="20"/>
                <w:szCs w:val="20"/>
              </w:rPr>
              <w:t>t</w:t>
            </w:r>
          </w:p>
        </w:tc>
        <w:tc>
          <w:tcPr>
            <w:tcW w:w="0" w:type="auto"/>
          </w:tcPr>
          <w:p w14:paraId="333330CE" w14:textId="77777777" w:rsidR="00B966EC" w:rsidRPr="00F106F0" w:rsidRDefault="00B966EC" w:rsidP="682FFBEA">
            <w:pPr>
              <w:ind w:left="0"/>
              <w:rPr>
                <w:color w:val="FF0000"/>
                <w:sz w:val="20"/>
                <w:szCs w:val="20"/>
              </w:rPr>
            </w:pPr>
          </w:p>
        </w:tc>
      </w:tr>
    </w:tbl>
    <w:p w14:paraId="065DAD4B" w14:textId="77777777" w:rsidR="00FD32A6" w:rsidRPr="00135C23" w:rsidRDefault="00FD32A6" w:rsidP="00135C23"/>
    <w:p w14:paraId="359EC76E" w14:textId="77777777" w:rsidR="00894185" w:rsidRPr="00291F8C" w:rsidRDefault="682FFBEA" w:rsidP="682FFBEA">
      <w:pPr>
        <w:pStyle w:val="Otsikko2"/>
        <w:rPr>
          <w:lang w:val="fi-FI"/>
        </w:rPr>
      </w:pPr>
      <w:bookmarkStart w:id="27" w:name="_Toc111122893"/>
      <w:r w:rsidRPr="682FFBEA">
        <w:rPr>
          <w:lang w:val="fi-FI"/>
        </w:rPr>
        <w:t>Viestintä</w:t>
      </w:r>
      <w:bookmarkEnd w:id="27"/>
      <w:r w:rsidRPr="682FFBEA">
        <w:rPr>
          <w:lang w:val="fi-FI"/>
        </w:rPr>
        <w:t xml:space="preserve"> </w:t>
      </w:r>
    </w:p>
    <w:p w14:paraId="77835B02" w14:textId="172F5379" w:rsidR="00A44364" w:rsidRPr="00CC5568" w:rsidRDefault="00A44364" w:rsidP="00135C23">
      <w:pPr>
        <w:rPr>
          <w:i/>
        </w:rPr>
      </w:pPr>
      <w:r w:rsidRPr="00CC5568">
        <w:rPr>
          <w:i/>
        </w:rPr>
        <w:t>Kuvaa hankkeen alustava viestintäsuunn</w:t>
      </w:r>
      <w:r w:rsidR="00B966EC" w:rsidRPr="00CC5568">
        <w:rPr>
          <w:i/>
        </w:rPr>
        <w:t>i</w:t>
      </w:r>
      <w:r w:rsidRPr="00CC5568">
        <w:rPr>
          <w:i/>
        </w:rPr>
        <w:t>telma tiiviisti: viestinnän kohderyhmät, tavoitteet, keinot ja vastuuhenkilöt.</w:t>
      </w:r>
    </w:p>
    <w:p w14:paraId="177A976C" w14:textId="77777777" w:rsidR="00FD32A6" w:rsidRPr="003761A6" w:rsidRDefault="00FD32A6" w:rsidP="00135C23">
      <w:pPr>
        <w:rPr>
          <w:i/>
        </w:rPr>
      </w:pPr>
    </w:p>
    <w:p w14:paraId="16C25B4B" w14:textId="77777777" w:rsidR="004A1E22" w:rsidRDefault="682FFBEA" w:rsidP="682FFBEA">
      <w:pPr>
        <w:pStyle w:val="Otsikko2"/>
        <w:rPr>
          <w:lang w:val="fi-FI"/>
        </w:rPr>
      </w:pPr>
      <w:bookmarkStart w:id="28" w:name="_Toc111122894"/>
      <w:r w:rsidRPr="682FFBEA">
        <w:rPr>
          <w:lang w:val="fi-FI"/>
        </w:rPr>
        <w:t>Seuranta ja arviointi</w:t>
      </w:r>
      <w:bookmarkEnd w:id="28"/>
      <w:r w:rsidRPr="682FFBEA">
        <w:rPr>
          <w:lang w:val="fi-FI"/>
        </w:rPr>
        <w:t xml:space="preserve"> </w:t>
      </w:r>
    </w:p>
    <w:p w14:paraId="3934F861" w14:textId="5830FB2B" w:rsidR="00F16FCC" w:rsidRPr="00D516AC" w:rsidRDefault="00B966EC" w:rsidP="00135C23">
      <w:pPr>
        <w:rPr>
          <w:i/>
        </w:rPr>
      </w:pPr>
      <w:r w:rsidRPr="00CC5568">
        <w:rPr>
          <w:i/>
        </w:rPr>
        <w:t>Kuvaa hankkeen seurannan ja arvioinnin</w:t>
      </w:r>
      <w:r w:rsidR="00D516AC">
        <w:rPr>
          <w:i/>
        </w:rPr>
        <w:t xml:space="preserve"> kokonaisuuden</w:t>
      </w:r>
      <w:r w:rsidRPr="00CC5568">
        <w:rPr>
          <w:i/>
        </w:rPr>
        <w:t xml:space="preserve"> toteutus</w:t>
      </w:r>
      <w:r w:rsidR="682FFBEA" w:rsidRPr="00CC5568">
        <w:rPr>
          <w:i/>
          <w:color w:val="00B050"/>
        </w:rPr>
        <w:t xml:space="preserve">. </w:t>
      </w:r>
      <w:r w:rsidR="682FFBEA" w:rsidRPr="00D516AC">
        <w:rPr>
          <w:i/>
        </w:rPr>
        <w:t xml:space="preserve">Huomioi hankeoppaassa esitetyt investointikohtaiset kansalliset tavoitteet ja indikaattorit, joihin alueellisten hankkeiden täytyy osaltaan vastata. </w:t>
      </w:r>
    </w:p>
    <w:p w14:paraId="533F534C" w14:textId="77777777" w:rsidR="00FD32A6" w:rsidRPr="003761A6" w:rsidRDefault="00FD32A6" w:rsidP="00135C23">
      <w:pPr>
        <w:rPr>
          <w:i/>
        </w:rPr>
      </w:pPr>
    </w:p>
    <w:p w14:paraId="40297A8E" w14:textId="77777777" w:rsidR="00662FED" w:rsidRPr="00291F8C" w:rsidRDefault="682FFBEA" w:rsidP="682FFBEA">
      <w:pPr>
        <w:pStyle w:val="Otsikko2"/>
        <w:rPr>
          <w:lang w:val="fi-FI"/>
        </w:rPr>
      </w:pPr>
      <w:bookmarkStart w:id="29" w:name="_Toc437504420"/>
      <w:bookmarkStart w:id="30" w:name="_Toc111122895"/>
      <w:r w:rsidRPr="682FFBEA">
        <w:rPr>
          <w:lang w:val="fi-FI"/>
        </w:rPr>
        <w:t>Riskit ja niihin varautuminen</w:t>
      </w:r>
      <w:bookmarkEnd w:id="29"/>
      <w:bookmarkEnd w:id="30"/>
    </w:p>
    <w:p w14:paraId="2C7931BD" w14:textId="747BE005" w:rsidR="00D516AC" w:rsidRDefault="00DB1705" w:rsidP="003F6399">
      <w:pPr>
        <w:rPr>
          <w:i/>
        </w:rPr>
        <w:sectPr w:rsidR="00D516AC"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r w:rsidRPr="00CC5568">
        <w:rPr>
          <w:i/>
        </w:rPr>
        <w:t>Kuvaa</w:t>
      </w:r>
      <w:r w:rsidR="682FFBEA" w:rsidRPr="00CC5568">
        <w:rPr>
          <w:i/>
        </w:rPr>
        <w:t xml:space="preserve"> alla olevaan taulukkoon, millaisia riskejä hankkeen toteuttamiseen saattaa liittyä</w:t>
      </w:r>
      <w:r w:rsidRPr="00CC5568">
        <w:rPr>
          <w:i/>
        </w:rPr>
        <w:t xml:space="preserve">. </w:t>
      </w:r>
      <w:r w:rsidR="682FFBEA" w:rsidRPr="00CC5568">
        <w:rPr>
          <w:i/>
        </w:rPr>
        <w:t xml:space="preserve">Riskit voivat liittyä esimerkiksi henkilöstöön, tiloihin, talouteen, kohderyhmään tai toimintaympäristön muutoksiin. </w:t>
      </w:r>
      <w:bookmarkEnd w:id="10"/>
    </w:p>
    <w:p w14:paraId="66D82CB8" w14:textId="77777777" w:rsidR="00D516AC" w:rsidRDefault="00D516AC" w:rsidP="00D516AC">
      <w:pPr>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224E29">
            <w:pPr>
              <w:ind w:left="0"/>
              <w:rPr>
                <w:b/>
                <w:bCs/>
              </w:rPr>
            </w:pPr>
            <w:r w:rsidRPr="682FFBEA">
              <w:rPr>
                <w:b/>
                <w:bCs/>
              </w:rPr>
              <w:t>Riskin kuvaus</w:t>
            </w:r>
          </w:p>
        </w:tc>
        <w:tc>
          <w:tcPr>
            <w:tcW w:w="1276" w:type="dxa"/>
            <w:shd w:val="clear" w:color="auto" w:fill="D9D9D9" w:themeFill="background1" w:themeFillShade="D9"/>
          </w:tcPr>
          <w:p w14:paraId="2A9833C0" w14:textId="77777777" w:rsidR="00D516AC" w:rsidRPr="00A24E9B" w:rsidRDefault="00D516AC" w:rsidP="00224E29">
            <w:pPr>
              <w:ind w:left="0"/>
              <w:rPr>
                <w:b/>
                <w:bCs/>
              </w:rPr>
            </w:pPr>
            <w:r>
              <w:rPr>
                <w:b/>
                <w:bCs/>
              </w:rPr>
              <w:t xml:space="preserve">Toden-näköisyys </w:t>
            </w:r>
            <w:r w:rsidRPr="00DB1705">
              <w:rPr>
                <w:bCs/>
              </w:rPr>
              <w:t>(1 – 5)</w:t>
            </w:r>
          </w:p>
        </w:tc>
        <w:tc>
          <w:tcPr>
            <w:tcW w:w="1276" w:type="dxa"/>
            <w:shd w:val="clear" w:color="auto" w:fill="D9D9D9" w:themeFill="background1" w:themeFillShade="D9"/>
          </w:tcPr>
          <w:p w14:paraId="2C060998" w14:textId="77777777" w:rsidR="00D516AC" w:rsidRDefault="00D516AC" w:rsidP="00224E29">
            <w:pPr>
              <w:ind w:left="0"/>
              <w:rPr>
                <w:b/>
                <w:bCs/>
              </w:rPr>
            </w:pPr>
            <w:r>
              <w:rPr>
                <w:b/>
                <w:bCs/>
              </w:rPr>
              <w:t xml:space="preserve">Vaikutus </w:t>
            </w:r>
            <w:r w:rsidRPr="00DB1705">
              <w:rPr>
                <w:bCs/>
              </w:rPr>
              <w:t>(1 – 5)</w:t>
            </w:r>
          </w:p>
        </w:tc>
        <w:tc>
          <w:tcPr>
            <w:tcW w:w="1559" w:type="dxa"/>
            <w:shd w:val="clear" w:color="auto" w:fill="D9D9D9" w:themeFill="background1" w:themeFillShade="D9"/>
          </w:tcPr>
          <w:p w14:paraId="7EAAD293" w14:textId="77777777" w:rsidR="00D516AC" w:rsidRDefault="00D516AC" w:rsidP="00224E29">
            <w:pPr>
              <w:ind w:left="0"/>
              <w:rPr>
                <w:b/>
                <w:bCs/>
              </w:rPr>
            </w:pPr>
            <w:r>
              <w:rPr>
                <w:b/>
                <w:bCs/>
              </w:rPr>
              <w:t xml:space="preserve">Riskipisteet </w:t>
            </w:r>
            <w:r w:rsidRPr="00DB1705">
              <w:rPr>
                <w:bCs/>
              </w:rPr>
              <w:t>(todennäköisyys x vaikutus)</w:t>
            </w:r>
          </w:p>
        </w:tc>
        <w:tc>
          <w:tcPr>
            <w:tcW w:w="3827" w:type="dxa"/>
            <w:shd w:val="clear" w:color="auto" w:fill="D9D9D9" w:themeFill="background1" w:themeFillShade="D9"/>
          </w:tcPr>
          <w:p w14:paraId="7A5D40BE" w14:textId="77777777" w:rsidR="00D516AC" w:rsidRPr="00A24E9B" w:rsidRDefault="00D516AC" w:rsidP="00224E29">
            <w:pPr>
              <w:ind w:left="0"/>
              <w:rPr>
                <w:b/>
                <w:bCs/>
              </w:rPr>
            </w:pPr>
            <w:r w:rsidRPr="682FFBEA">
              <w:rPr>
                <w:b/>
                <w:bCs/>
              </w:rPr>
              <w:t xml:space="preserve">Toimenpiteet riskin </w:t>
            </w:r>
            <w:r>
              <w:rPr>
                <w:b/>
                <w:bCs/>
              </w:rPr>
              <w:t>vähentämiseksi</w:t>
            </w:r>
          </w:p>
        </w:tc>
        <w:tc>
          <w:tcPr>
            <w:tcW w:w="2840" w:type="dxa"/>
            <w:shd w:val="clear" w:color="auto" w:fill="D9D9D9" w:themeFill="background1" w:themeFillShade="D9"/>
          </w:tcPr>
          <w:p w14:paraId="6689B63A" w14:textId="77777777" w:rsidR="00D516AC" w:rsidRPr="00A24E9B" w:rsidRDefault="00D516AC" w:rsidP="00224E29">
            <w:pPr>
              <w:ind w:left="0"/>
              <w:rPr>
                <w:b/>
                <w:bCs/>
              </w:rPr>
            </w:pPr>
            <w:r w:rsidRPr="682FFBEA">
              <w:rPr>
                <w:b/>
                <w:bCs/>
              </w:rPr>
              <w:t xml:space="preserve">Vastuutaho </w:t>
            </w:r>
          </w:p>
        </w:tc>
      </w:tr>
      <w:tr w:rsidR="00D516AC" w:rsidRPr="000C3C72" w14:paraId="74ED60CC" w14:textId="77777777" w:rsidTr="00224E29">
        <w:tc>
          <w:tcPr>
            <w:tcW w:w="3539" w:type="dxa"/>
          </w:tcPr>
          <w:p w14:paraId="1EFF21A9" w14:textId="77777777" w:rsidR="00D516AC" w:rsidRPr="000C3C72" w:rsidRDefault="00D516AC" w:rsidP="00224E29">
            <w:pPr>
              <w:tabs>
                <w:tab w:val="left" w:pos="2197"/>
              </w:tabs>
              <w:ind w:left="0"/>
            </w:pPr>
          </w:p>
        </w:tc>
        <w:tc>
          <w:tcPr>
            <w:tcW w:w="1276" w:type="dxa"/>
          </w:tcPr>
          <w:p w14:paraId="3CBB0B83" w14:textId="77777777" w:rsidR="00D516AC" w:rsidRPr="000C3C72" w:rsidRDefault="00D516AC" w:rsidP="00224E29">
            <w:pPr>
              <w:ind w:left="0"/>
            </w:pPr>
          </w:p>
        </w:tc>
        <w:tc>
          <w:tcPr>
            <w:tcW w:w="1276" w:type="dxa"/>
          </w:tcPr>
          <w:p w14:paraId="6EB5867D" w14:textId="77777777" w:rsidR="00D516AC" w:rsidRPr="000C3C72" w:rsidRDefault="00D516AC" w:rsidP="00224E29">
            <w:pPr>
              <w:ind w:left="0"/>
            </w:pPr>
          </w:p>
        </w:tc>
        <w:tc>
          <w:tcPr>
            <w:tcW w:w="1559" w:type="dxa"/>
          </w:tcPr>
          <w:p w14:paraId="44F56AD0" w14:textId="77777777" w:rsidR="00D516AC" w:rsidRPr="000C3C72" w:rsidRDefault="00D516AC" w:rsidP="00224E29">
            <w:pPr>
              <w:ind w:left="0"/>
            </w:pPr>
          </w:p>
        </w:tc>
        <w:tc>
          <w:tcPr>
            <w:tcW w:w="3827" w:type="dxa"/>
          </w:tcPr>
          <w:p w14:paraId="160F7BB7" w14:textId="77777777" w:rsidR="00D516AC" w:rsidRPr="000C3C72" w:rsidRDefault="00D516AC" w:rsidP="00224E29">
            <w:pPr>
              <w:ind w:left="0"/>
            </w:pPr>
          </w:p>
        </w:tc>
        <w:tc>
          <w:tcPr>
            <w:tcW w:w="2840" w:type="dxa"/>
          </w:tcPr>
          <w:p w14:paraId="6B09E043" w14:textId="77777777" w:rsidR="00D516AC" w:rsidRPr="000C3C72" w:rsidRDefault="00D516AC" w:rsidP="00224E29">
            <w:pPr>
              <w:ind w:left="0"/>
            </w:pPr>
          </w:p>
        </w:tc>
      </w:tr>
      <w:tr w:rsidR="00D516AC" w:rsidRPr="000C3C72" w14:paraId="635002F0" w14:textId="77777777" w:rsidTr="00224E29">
        <w:tc>
          <w:tcPr>
            <w:tcW w:w="3539" w:type="dxa"/>
          </w:tcPr>
          <w:p w14:paraId="51A7790E" w14:textId="77777777" w:rsidR="00D516AC" w:rsidRPr="000C3C72" w:rsidRDefault="00D516AC" w:rsidP="00224E29">
            <w:pPr>
              <w:ind w:left="0"/>
            </w:pPr>
          </w:p>
        </w:tc>
        <w:tc>
          <w:tcPr>
            <w:tcW w:w="1276" w:type="dxa"/>
          </w:tcPr>
          <w:p w14:paraId="20DBED2C" w14:textId="77777777" w:rsidR="00D516AC" w:rsidRPr="000C3C72" w:rsidRDefault="00D516AC" w:rsidP="00224E29">
            <w:pPr>
              <w:ind w:left="0"/>
            </w:pPr>
          </w:p>
        </w:tc>
        <w:tc>
          <w:tcPr>
            <w:tcW w:w="1276" w:type="dxa"/>
          </w:tcPr>
          <w:p w14:paraId="302677B8" w14:textId="77777777" w:rsidR="00D516AC" w:rsidRPr="000C3C72" w:rsidRDefault="00D516AC" w:rsidP="00224E29">
            <w:pPr>
              <w:ind w:left="0"/>
            </w:pPr>
          </w:p>
        </w:tc>
        <w:tc>
          <w:tcPr>
            <w:tcW w:w="1559" w:type="dxa"/>
          </w:tcPr>
          <w:p w14:paraId="4ECB934D" w14:textId="77777777" w:rsidR="00D516AC" w:rsidRPr="000C3C72" w:rsidRDefault="00D516AC" w:rsidP="00224E29">
            <w:pPr>
              <w:ind w:left="0"/>
            </w:pPr>
          </w:p>
        </w:tc>
        <w:tc>
          <w:tcPr>
            <w:tcW w:w="3827" w:type="dxa"/>
          </w:tcPr>
          <w:p w14:paraId="72DED96B" w14:textId="77777777" w:rsidR="00D516AC" w:rsidRPr="000C3C72" w:rsidRDefault="00D516AC" w:rsidP="00224E29">
            <w:pPr>
              <w:ind w:left="0"/>
            </w:pPr>
          </w:p>
        </w:tc>
        <w:tc>
          <w:tcPr>
            <w:tcW w:w="2840" w:type="dxa"/>
          </w:tcPr>
          <w:p w14:paraId="6A47E603" w14:textId="77777777" w:rsidR="00D516AC" w:rsidRPr="000C3C72" w:rsidRDefault="00D516AC" w:rsidP="00224E29">
            <w:pPr>
              <w:ind w:left="0"/>
            </w:pPr>
          </w:p>
        </w:tc>
      </w:tr>
      <w:tr w:rsidR="00D516AC" w:rsidRPr="000C3C72" w14:paraId="4BBF49DE" w14:textId="77777777" w:rsidTr="00224E29">
        <w:tc>
          <w:tcPr>
            <w:tcW w:w="3539" w:type="dxa"/>
          </w:tcPr>
          <w:p w14:paraId="0F8DA913" w14:textId="77777777" w:rsidR="00D516AC" w:rsidRPr="000C3C72" w:rsidRDefault="00D516AC" w:rsidP="00224E29">
            <w:pPr>
              <w:ind w:left="0"/>
            </w:pPr>
          </w:p>
        </w:tc>
        <w:tc>
          <w:tcPr>
            <w:tcW w:w="1276" w:type="dxa"/>
          </w:tcPr>
          <w:p w14:paraId="489C095B" w14:textId="77777777" w:rsidR="00D516AC" w:rsidRPr="000C3C72" w:rsidRDefault="00D516AC" w:rsidP="00224E29">
            <w:pPr>
              <w:ind w:left="0"/>
            </w:pPr>
          </w:p>
        </w:tc>
        <w:tc>
          <w:tcPr>
            <w:tcW w:w="1276" w:type="dxa"/>
          </w:tcPr>
          <w:p w14:paraId="251FBE87" w14:textId="77777777" w:rsidR="00D516AC" w:rsidRPr="000C3C72" w:rsidRDefault="00D516AC" w:rsidP="00224E29">
            <w:pPr>
              <w:ind w:left="0"/>
            </w:pPr>
          </w:p>
        </w:tc>
        <w:tc>
          <w:tcPr>
            <w:tcW w:w="1559" w:type="dxa"/>
          </w:tcPr>
          <w:p w14:paraId="4DDD0C0C" w14:textId="77777777" w:rsidR="00D516AC" w:rsidRPr="000C3C72" w:rsidRDefault="00D516AC" w:rsidP="00224E29">
            <w:pPr>
              <w:ind w:left="0"/>
            </w:pPr>
          </w:p>
        </w:tc>
        <w:tc>
          <w:tcPr>
            <w:tcW w:w="3827" w:type="dxa"/>
          </w:tcPr>
          <w:p w14:paraId="3423FB62" w14:textId="77777777" w:rsidR="00D516AC" w:rsidRPr="000C3C72" w:rsidRDefault="00D516AC" w:rsidP="00224E29">
            <w:pPr>
              <w:ind w:left="0"/>
            </w:pPr>
          </w:p>
        </w:tc>
        <w:tc>
          <w:tcPr>
            <w:tcW w:w="2840" w:type="dxa"/>
          </w:tcPr>
          <w:p w14:paraId="636F9BF7" w14:textId="77777777" w:rsidR="00D516AC" w:rsidRPr="000C3C72" w:rsidRDefault="00D516AC" w:rsidP="00224E29">
            <w:pPr>
              <w:ind w:left="0"/>
            </w:pPr>
          </w:p>
        </w:tc>
      </w:tr>
      <w:tr w:rsidR="00D516AC" w:rsidRPr="000C3C72" w14:paraId="629D5084" w14:textId="77777777" w:rsidTr="00224E29">
        <w:tc>
          <w:tcPr>
            <w:tcW w:w="3539" w:type="dxa"/>
          </w:tcPr>
          <w:p w14:paraId="04819C26" w14:textId="77777777" w:rsidR="00D516AC" w:rsidRPr="000C3C72" w:rsidRDefault="00D516AC" w:rsidP="00224E29">
            <w:pPr>
              <w:ind w:left="0"/>
            </w:pPr>
          </w:p>
        </w:tc>
        <w:tc>
          <w:tcPr>
            <w:tcW w:w="1276" w:type="dxa"/>
          </w:tcPr>
          <w:p w14:paraId="7B5010C1" w14:textId="77777777" w:rsidR="00D516AC" w:rsidRPr="000C3C72" w:rsidRDefault="00D516AC" w:rsidP="00224E29">
            <w:pPr>
              <w:ind w:left="0"/>
            </w:pPr>
          </w:p>
        </w:tc>
        <w:tc>
          <w:tcPr>
            <w:tcW w:w="1276" w:type="dxa"/>
          </w:tcPr>
          <w:p w14:paraId="499FA9BC" w14:textId="77777777" w:rsidR="00D516AC" w:rsidRPr="000C3C72" w:rsidRDefault="00D516AC" w:rsidP="00224E29">
            <w:pPr>
              <w:ind w:left="0"/>
            </w:pPr>
          </w:p>
        </w:tc>
        <w:tc>
          <w:tcPr>
            <w:tcW w:w="1559" w:type="dxa"/>
          </w:tcPr>
          <w:p w14:paraId="0D3F6140" w14:textId="77777777" w:rsidR="00D516AC" w:rsidRPr="000C3C72" w:rsidRDefault="00D516AC" w:rsidP="00224E29">
            <w:pPr>
              <w:ind w:left="0"/>
            </w:pPr>
          </w:p>
        </w:tc>
        <w:tc>
          <w:tcPr>
            <w:tcW w:w="3827" w:type="dxa"/>
          </w:tcPr>
          <w:p w14:paraId="53828075" w14:textId="77777777" w:rsidR="00D516AC" w:rsidRPr="000C3C72" w:rsidRDefault="00D516AC" w:rsidP="00224E29">
            <w:pPr>
              <w:ind w:left="0"/>
            </w:pPr>
          </w:p>
        </w:tc>
        <w:tc>
          <w:tcPr>
            <w:tcW w:w="2840" w:type="dxa"/>
          </w:tcPr>
          <w:p w14:paraId="5086E8C9" w14:textId="77777777" w:rsidR="00D516AC" w:rsidRPr="000C3C72" w:rsidRDefault="00D516AC" w:rsidP="00224E29">
            <w:pPr>
              <w:ind w:left="0"/>
            </w:pPr>
          </w:p>
        </w:tc>
      </w:tr>
    </w:tbl>
    <w:p w14:paraId="1B27DF3E" w14:textId="77777777" w:rsidR="00822693" w:rsidRPr="003761A6" w:rsidRDefault="00822693" w:rsidP="00224E29">
      <w:pPr>
        <w:pStyle w:val="Otsikko2"/>
        <w:numPr>
          <w:ilvl w:val="0"/>
          <w:numId w:val="0"/>
        </w:numPr>
        <w:rPr>
          <w:lang w:val="fi-FI"/>
        </w:rPr>
      </w:pPr>
    </w:p>
    <w:sectPr w:rsidR="00822693" w:rsidRPr="003761A6" w:rsidSect="00706803">
      <w:pgSz w:w="16838" w:h="11906" w:orient="landscape" w:code="9"/>
      <w:pgMar w:top="1134" w:right="53" w:bottom="1134" w:left="1701" w:header="567" w:footer="425"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B7164" w16cid:durableId="26654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72F1" w14:textId="77777777" w:rsidR="00456D46" w:rsidRDefault="00456D46" w:rsidP="008C504E">
      <w:r>
        <w:separator/>
      </w:r>
    </w:p>
  </w:endnote>
  <w:endnote w:type="continuationSeparator" w:id="0">
    <w:p w14:paraId="1F785FD7" w14:textId="77777777" w:rsidR="00456D46" w:rsidRDefault="00456D46" w:rsidP="008C504E">
      <w:r>
        <w:continuationSeparator/>
      </w:r>
    </w:p>
  </w:endnote>
  <w:endnote w:type="continuationNotice" w:id="1">
    <w:p w14:paraId="1C9CBD8A" w14:textId="77777777" w:rsidR="00215FA3" w:rsidRDefault="00215F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0C5D" w14:textId="77777777" w:rsidR="00456D46" w:rsidRDefault="00456D46" w:rsidP="008C504E">
      <w:r>
        <w:separator/>
      </w:r>
    </w:p>
  </w:footnote>
  <w:footnote w:type="continuationSeparator" w:id="0">
    <w:p w14:paraId="0FF100AE" w14:textId="77777777" w:rsidR="00456D46" w:rsidRDefault="00456D46" w:rsidP="008C504E">
      <w:r>
        <w:continuationSeparator/>
      </w:r>
    </w:p>
  </w:footnote>
  <w:footnote w:type="continuationNotice" w:id="1">
    <w:p w14:paraId="2C1091A5" w14:textId="77777777" w:rsidR="00215FA3" w:rsidRDefault="00215FA3">
      <w:pPr>
        <w:spacing w:before="0" w:after="0"/>
      </w:pPr>
    </w:p>
  </w:footnote>
  <w:footnote w:id="2">
    <w:p w14:paraId="3F7DA356" w14:textId="66CFCC6B" w:rsidR="00C436A9" w:rsidRDefault="00C436A9">
      <w:pPr>
        <w:pStyle w:val="Alaviitteenteksti"/>
      </w:pPr>
      <w:r>
        <w:rPr>
          <w:rStyle w:val="Alaviitteenviite"/>
        </w:rPr>
        <w:footnoteRef/>
      </w:r>
      <w:r>
        <w:t xml:space="preserve"> Työpaketilla tarkoitetaan investoinneissa toteutettavia toimenpidekokonaisuuksia. </w:t>
      </w:r>
    </w:p>
  </w:footnote>
  <w:footnote w:id="3">
    <w:p w14:paraId="68BC01A4" w14:textId="4641901F" w:rsidR="00456D46" w:rsidRPr="00E15D33" w:rsidRDefault="00456D46" w:rsidP="00E01855">
      <w:pPr>
        <w:rPr>
          <w:i/>
          <w:sz w:val="16"/>
          <w:szCs w:val="16"/>
        </w:rPr>
      </w:pPr>
      <w:r w:rsidRPr="00E15D33">
        <w:rPr>
          <w:rStyle w:val="Alaviitteenviite"/>
          <w:sz w:val="16"/>
          <w:szCs w:val="16"/>
        </w:rPr>
        <w:footnoteRef/>
      </w:r>
      <w:r w:rsidRPr="00E15D33">
        <w:rPr>
          <w:sz w:val="16"/>
          <w:szCs w:val="16"/>
        </w:rPr>
        <w:t xml:space="preserve"> </w:t>
      </w:r>
      <w:r w:rsidRPr="00E15D33">
        <w:rPr>
          <w:i/>
          <w:sz w:val="16"/>
          <w:szCs w:val="16"/>
          <w:lang w:val="x-none"/>
        </w:rPr>
        <w:t>Ihmisiin kohdistuvia vaikutuksia tulee arvioida eri ihmisryhmien kannalta.</w:t>
      </w:r>
      <w:r w:rsidRPr="00E15D33">
        <w:rPr>
          <w:i/>
          <w:sz w:val="16"/>
          <w:szCs w:val="16"/>
        </w:rPr>
        <w:t xml:space="preserve"> </w:t>
      </w:r>
      <w:r w:rsidRPr="00E15D33">
        <w:rPr>
          <w:i/>
          <w:sz w:val="16"/>
          <w:szCs w:val="16"/>
          <w:lang w:val="x-none"/>
        </w:rPr>
        <w:t xml:space="preserve">Ihmisiin kohdistuvien vaikutusten ennakkoarviointi on keino </w:t>
      </w:r>
      <w:r w:rsidRPr="00E15D33">
        <w:rPr>
          <w:i/>
          <w:sz w:val="16"/>
          <w:szCs w:val="16"/>
        </w:rPr>
        <w:t xml:space="preserve">tunnistaa ja kerätä tietoa </w:t>
      </w:r>
      <w:r w:rsidRPr="00E15D33">
        <w:rPr>
          <w:i/>
          <w:sz w:val="16"/>
          <w:szCs w:val="16"/>
          <w:lang w:val="x-none"/>
        </w:rPr>
        <w:t>eri ihmisryhmien tilante</w:t>
      </w:r>
      <w:r w:rsidRPr="00E15D33">
        <w:rPr>
          <w:i/>
          <w:sz w:val="16"/>
          <w:szCs w:val="16"/>
        </w:rPr>
        <w:t>esta</w:t>
      </w:r>
      <w:r w:rsidRPr="00E15D33">
        <w:rPr>
          <w:i/>
          <w:sz w:val="16"/>
          <w:szCs w:val="16"/>
          <w:lang w:val="x-none"/>
        </w:rPr>
        <w:t>, tarpeista ja kokemuksista</w:t>
      </w:r>
      <w:r w:rsidRPr="00E15D33">
        <w:rPr>
          <w:i/>
          <w:sz w:val="16"/>
          <w:szCs w:val="16"/>
        </w:rPr>
        <w:t xml:space="preserve">. </w:t>
      </w:r>
      <w:r w:rsidRPr="00E15D33">
        <w:rPr>
          <w:i/>
          <w:sz w:val="16"/>
          <w:szCs w:val="16"/>
          <w:lang w:val="x-none"/>
        </w:rPr>
        <w:t>Huolellinen ennakkoarviointi tukee yhdenvertaisuuden ja sukupuolten tasa-arvon toteutumista, ehkäisee syrjintää sekä auttaa toteuttamaan tehokkaampia ja vaikuttavampia hankkeita kaikkien ihmisten kannalta.</w:t>
      </w:r>
      <w:r w:rsidRPr="00E15D33">
        <w:rPr>
          <w:i/>
          <w:sz w:val="16"/>
          <w:szCs w:val="16"/>
        </w:rPr>
        <w:t xml:space="preserve"> Kts. esim. </w:t>
      </w:r>
      <w:hyperlink r:id="rId1" w:history="1">
        <w:r w:rsidRPr="00E15D33">
          <w:rPr>
            <w:i/>
            <w:sz w:val="16"/>
            <w:szCs w:val="16"/>
          </w:rPr>
          <w:t>https://www.eoppiva.fi/koulutukset/ennakkoarviointi-tunnista-tyosi-vaikutukset-ihmisten-hyvinvointiin/</w:t>
        </w:r>
      </w:hyperlink>
      <w:r w:rsidRPr="00E15D33">
        <w:rPr>
          <w:i/>
          <w:sz w:val="16"/>
          <w:szCs w:val="16"/>
        </w:rPr>
        <w:t xml:space="preserve">, </w:t>
      </w:r>
      <w:hyperlink r:id="rId2" w:history="1">
        <w:r w:rsidRPr="00E15D33">
          <w:rPr>
            <w:i/>
            <w:sz w:val="16"/>
            <w:szCs w:val="16"/>
            <w:lang w:val="x-none"/>
          </w:rPr>
          <w:t>https://www.eoppiva.fi/koulutukset/sukupuolten-tasa-arvo-ja-yhdenvertaisuus-miksi-ja-miten/</w:t>
        </w:r>
      </w:hyperlink>
      <w:r w:rsidRPr="00E15D33">
        <w:rPr>
          <w:i/>
          <w:sz w:val="16"/>
          <w:szCs w:val="16"/>
        </w:rPr>
        <w:t xml:space="preserve"> ja </w:t>
      </w:r>
      <w:hyperlink r:id="rId3" w:history="1">
        <w:r w:rsidRPr="00E15D33">
          <w:rPr>
            <w:i/>
            <w:sz w:val="16"/>
            <w:szCs w:val="16"/>
            <w:lang w:val="x-none"/>
          </w:rPr>
          <w:t>https://thl.fi/iva</w:t>
        </w:r>
      </w:hyperlink>
      <w:r w:rsidRPr="00E15D33">
        <w:rPr>
          <w:i/>
          <w:sz w:val="16"/>
          <w:szCs w:val="16"/>
        </w:rPr>
        <w:t>.</w:t>
      </w:r>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456D46" w:rsidRDefault="00456D46" w:rsidP="006E23A3">
    <w:pPr>
      <w:ind w:left="0"/>
    </w:pPr>
  </w:p>
  <w:p w14:paraId="42CBF86E" w14:textId="29FC4012" w:rsidR="00456D46" w:rsidRPr="00400575" w:rsidRDefault="00456D46" w:rsidP="682FFBEA">
    <w:pPr>
      <w:ind w:hanging="1134"/>
      <w:rPr>
        <w:rStyle w:val="Sivunumero"/>
        <w:rFonts w:ascii="Gill Sans Std" w:hAnsi="Gill Sans Std"/>
        <w:lang w:eastAsia="fi-FI"/>
      </w:rPr>
    </w:pPr>
    <w:r>
      <w:tab/>
    </w:r>
    <w:r w:rsidRPr="002D4D8E">
      <w:tab/>
    </w:r>
    <w:r>
      <w:tab/>
    </w:r>
    <w:r>
      <w:tab/>
    </w:r>
    <w:r>
      <w:tab/>
    </w:r>
    <w:r>
      <w:tab/>
    </w:r>
    <w:r>
      <w:tab/>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PAGE </w:instrText>
    </w:r>
    <w:r w:rsidRPr="682FFBEA">
      <w:rPr>
        <w:rStyle w:val="Sivunumero"/>
        <w:rFonts w:ascii="Gill Sans Std" w:hAnsi="Gill Sans Std"/>
        <w:lang w:eastAsia="fi-FI"/>
      </w:rPr>
      <w:fldChar w:fldCharType="separate"/>
    </w:r>
    <w:r w:rsidR="00F11BDC">
      <w:rPr>
        <w:rStyle w:val="Sivunumero"/>
        <w:rFonts w:ascii="Gill Sans Std" w:hAnsi="Gill Sans Std"/>
        <w:noProof/>
        <w:lang w:eastAsia="fi-FI"/>
      </w:rPr>
      <w:t>2</w:t>
    </w:r>
    <w:r w:rsidRPr="682FFBEA">
      <w:rPr>
        <w:rStyle w:val="Sivunumero"/>
        <w:rFonts w:ascii="Gill Sans Std" w:hAnsi="Gill Sans Std"/>
        <w:noProof/>
        <w:lang w:eastAsia="fi-FI"/>
      </w:rPr>
      <w:fldChar w:fldCharType="end"/>
    </w:r>
    <w:r w:rsidRPr="002D4D8E">
      <w:rPr>
        <w:rStyle w:val="Sivunumero"/>
        <w:rFonts w:ascii="Gill Sans Std" w:hAnsi="Gill Sans Std"/>
        <w:lang w:eastAsia="fi-FI"/>
      </w:rPr>
      <w:t>(</w:t>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NUMPAGES </w:instrText>
    </w:r>
    <w:r w:rsidRPr="682FFBEA">
      <w:rPr>
        <w:rStyle w:val="Sivunumero"/>
        <w:rFonts w:ascii="Gill Sans Std" w:hAnsi="Gill Sans Std"/>
        <w:lang w:eastAsia="fi-FI"/>
      </w:rPr>
      <w:fldChar w:fldCharType="separate"/>
    </w:r>
    <w:r w:rsidR="00F11BDC">
      <w:rPr>
        <w:rStyle w:val="Sivunumero"/>
        <w:rFonts w:ascii="Gill Sans Std" w:hAnsi="Gill Sans Std"/>
        <w:noProof/>
        <w:lang w:eastAsia="fi-FI"/>
      </w:rPr>
      <w:t>10</w:t>
    </w:r>
    <w:r w:rsidRPr="682FFBEA">
      <w:rPr>
        <w:rStyle w:val="Sivunumero"/>
        <w:rFonts w:ascii="Gill Sans Std" w:hAnsi="Gill Sans Std"/>
        <w:noProof/>
        <w:lang w:eastAsia="fi-FI"/>
      </w:rPr>
      <w:fldChar w:fldCharType="end"/>
    </w:r>
    <w:r>
      <w:rPr>
        <w:rStyle w:val="Sivunumero"/>
        <w:rFonts w:ascii="Gill Sans Std" w:hAnsi="Gill Sans Std"/>
        <w:lang w:eastAsia="fi-FI"/>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0"/>
  </w:num>
  <w:num w:numId="2">
    <w:abstractNumId w:val="3"/>
  </w:num>
  <w:num w:numId="3">
    <w:abstractNumId w:val="8"/>
  </w:num>
  <w:num w:numId="4">
    <w:abstractNumId w:val="12"/>
  </w:num>
  <w:num w:numId="5">
    <w:abstractNumId w:val="7"/>
  </w:num>
  <w:num w:numId="6">
    <w:abstractNumId w:val="6"/>
  </w:num>
  <w:num w:numId="7">
    <w:abstractNumId w:val="11"/>
  </w:num>
  <w:num w:numId="8">
    <w:abstractNumId w:val="1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1"/>
  </w:num>
  <w:num w:numId="15">
    <w:abstractNumId w:val="11"/>
  </w:num>
  <w:num w:numId="16">
    <w:abstractNumId w:val="11"/>
  </w:num>
  <w:num w:numId="17">
    <w:abstractNumId w:val="14"/>
  </w:num>
  <w:num w:numId="18">
    <w:abstractNumId w:val="0"/>
  </w:num>
  <w:num w:numId="19">
    <w:abstractNumId w:val="9"/>
  </w:num>
  <w:num w:numId="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543D"/>
    <w:rsid w:val="00027A66"/>
    <w:rsid w:val="00027C1B"/>
    <w:rsid w:val="000309AF"/>
    <w:rsid w:val="00031752"/>
    <w:rsid w:val="00031830"/>
    <w:rsid w:val="000341F9"/>
    <w:rsid w:val="00035C0B"/>
    <w:rsid w:val="00037635"/>
    <w:rsid w:val="00037655"/>
    <w:rsid w:val="00040BD3"/>
    <w:rsid w:val="00040CE1"/>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091A"/>
    <w:rsid w:val="001F2BE5"/>
    <w:rsid w:val="001F328D"/>
    <w:rsid w:val="001F41C8"/>
    <w:rsid w:val="0020310B"/>
    <w:rsid w:val="002041C1"/>
    <w:rsid w:val="00204BF4"/>
    <w:rsid w:val="00205D83"/>
    <w:rsid w:val="00210025"/>
    <w:rsid w:val="00211617"/>
    <w:rsid w:val="00213138"/>
    <w:rsid w:val="00213875"/>
    <w:rsid w:val="00215FA3"/>
    <w:rsid w:val="00216EC3"/>
    <w:rsid w:val="0022054A"/>
    <w:rsid w:val="0022396D"/>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55E2"/>
    <w:rsid w:val="002601A4"/>
    <w:rsid w:val="00262CAB"/>
    <w:rsid w:val="0026555A"/>
    <w:rsid w:val="00267814"/>
    <w:rsid w:val="00267DF3"/>
    <w:rsid w:val="0027029A"/>
    <w:rsid w:val="002704E9"/>
    <w:rsid w:val="0027121B"/>
    <w:rsid w:val="00272B88"/>
    <w:rsid w:val="00277EE0"/>
    <w:rsid w:val="00281041"/>
    <w:rsid w:val="00281405"/>
    <w:rsid w:val="002827D4"/>
    <w:rsid w:val="00283C64"/>
    <w:rsid w:val="002849AA"/>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862F2"/>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5DBA"/>
    <w:rsid w:val="00436177"/>
    <w:rsid w:val="00437DA4"/>
    <w:rsid w:val="00437EAA"/>
    <w:rsid w:val="00440D52"/>
    <w:rsid w:val="00441085"/>
    <w:rsid w:val="00447C0F"/>
    <w:rsid w:val="00447D5A"/>
    <w:rsid w:val="004534B8"/>
    <w:rsid w:val="0045469F"/>
    <w:rsid w:val="00456744"/>
    <w:rsid w:val="00456D46"/>
    <w:rsid w:val="00461426"/>
    <w:rsid w:val="004657DF"/>
    <w:rsid w:val="00466B44"/>
    <w:rsid w:val="0046743E"/>
    <w:rsid w:val="004678ED"/>
    <w:rsid w:val="004702E0"/>
    <w:rsid w:val="00470773"/>
    <w:rsid w:val="00471325"/>
    <w:rsid w:val="004719DE"/>
    <w:rsid w:val="0047452B"/>
    <w:rsid w:val="00480A65"/>
    <w:rsid w:val="00481332"/>
    <w:rsid w:val="00482B4E"/>
    <w:rsid w:val="00483A60"/>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210E"/>
    <w:rsid w:val="004C2D2A"/>
    <w:rsid w:val="004C70DD"/>
    <w:rsid w:val="004D06DE"/>
    <w:rsid w:val="004D2C85"/>
    <w:rsid w:val="004D336F"/>
    <w:rsid w:val="004D3734"/>
    <w:rsid w:val="004D59EB"/>
    <w:rsid w:val="004D7A5D"/>
    <w:rsid w:val="004D7C13"/>
    <w:rsid w:val="004E005E"/>
    <w:rsid w:val="004E04BB"/>
    <w:rsid w:val="004E610F"/>
    <w:rsid w:val="004E6565"/>
    <w:rsid w:val="004F129B"/>
    <w:rsid w:val="004F49F7"/>
    <w:rsid w:val="004F4A73"/>
    <w:rsid w:val="004F5216"/>
    <w:rsid w:val="004F6F38"/>
    <w:rsid w:val="004F7408"/>
    <w:rsid w:val="00502785"/>
    <w:rsid w:val="00504C83"/>
    <w:rsid w:val="0051475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4AB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21DE"/>
    <w:rsid w:val="005A41A6"/>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2F5D"/>
    <w:rsid w:val="00604446"/>
    <w:rsid w:val="0060665A"/>
    <w:rsid w:val="00606C38"/>
    <w:rsid w:val="006130BB"/>
    <w:rsid w:val="006146F2"/>
    <w:rsid w:val="006147E2"/>
    <w:rsid w:val="00614BE9"/>
    <w:rsid w:val="00614E41"/>
    <w:rsid w:val="00616611"/>
    <w:rsid w:val="00620CF1"/>
    <w:rsid w:val="006229F4"/>
    <w:rsid w:val="00624B7C"/>
    <w:rsid w:val="00626E6A"/>
    <w:rsid w:val="006273FB"/>
    <w:rsid w:val="00627F13"/>
    <w:rsid w:val="00630506"/>
    <w:rsid w:val="0063058B"/>
    <w:rsid w:val="00630CC4"/>
    <w:rsid w:val="0063450F"/>
    <w:rsid w:val="00634948"/>
    <w:rsid w:val="006370B4"/>
    <w:rsid w:val="00637BAA"/>
    <w:rsid w:val="0064095E"/>
    <w:rsid w:val="006414D7"/>
    <w:rsid w:val="00643C74"/>
    <w:rsid w:val="00644D0F"/>
    <w:rsid w:val="00644EAE"/>
    <w:rsid w:val="006532A4"/>
    <w:rsid w:val="00653779"/>
    <w:rsid w:val="00653F2D"/>
    <w:rsid w:val="00654EBB"/>
    <w:rsid w:val="00655E98"/>
    <w:rsid w:val="00656788"/>
    <w:rsid w:val="00657920"/>
    <w:rsid w:val="00662628"/>
    <w:rsid w:val="00662FED"/>
    <w:rsid w:val="00667C9C"/>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D69"/>
    <w:rsid w:val="00706803"/>
    <w:rsid w:val="0070698B"/>
    <w:rsid w:val="00710CF1"/>
    <w:rsid w:val="00711E17"/>
    <w:rsid w:val="00713206"/>
    <w:rsid w:val="0071374E"/>
    <w:rsid w:val="00715547"/>
    <w:rsid w:val="00717754"/>
    <w:rsid w:val="007211E8"/>
    <w:rsid w:val="00721844"/>
    <w:rsid w:val="00721CEE"/>
    <w:rsid w:val="007338C3"/>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F0CAB"/>
    <w:rsid w:val="007F10B1"/>
    <w:rsid w:val="007F1996"/>
    <w:rsid w:val="007F559B"/>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571F"/>
    <w:rsid w:val="00821F30"/>
    <w:rsid w:val="00822693"/>
    <w:rsid w:val="00831B49"/>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900728"/>
    <w:rsid w:val="009031E2"/>
    <w:rsid w:val="009037AD"/>
    <w:rsid w:val="00904961"/>
    <w:rsid w:val="0090513A"/>
    <w:rsid w:val="00905345"/>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AA0"/>
    <w:rsid w:val="009E0E21"/>
    <w:rsid w:val="009E1D8C"/>
    <w:rsid w:val="009E35E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C0C"/>
    <w:rsid w:val="00A21C76"/>
    <w:rsid w:val="00A2291F"/>
    <w:rsid w:val="00A27A9E"/>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4364"/>
    <w:rsid w:val="00A451E7"/>
    <w:rsid w:val="00A50EF8"/>
    <w:rsid w:val="00A517CE"/>
    <w:rsid w:val="00A51C1E"/>
    <w:rsid w:val="00A548B2"/>
    <w:rsid w:val="00A54E19"/>
    <w:rsid w:val="00A55949"/>
    <w:rsid w:val="00A55A23"/>
    <w:rsid w:val="00A61CB2"/>
    <w:rsid w:val="00A63127"/>
    <w:rsid w:val="00A63CC6"/>
    <w:rsid w:val="00A65096"/>
    <w:rsid w:val="00A65D86"/>
    <w:rsid w:val="00A66D8E"/>
    <w:rsid w:val="00A70A9A"/>
    <w:rsid w:val="00A71CAF"/>
    <w:rsid w:val="00A725D0"/>
    <w:rsid w:val="00A72C36"/>
    <w:rsid w:val="00A739EA"/>
    <w:rsid w:val="00A74685"/>
    <w:rsid w:val="00A75299"/>
    <w:rsid w:val="00A8211E"/>
    <w:rsid w:val="00A8452D"/>
    <w:rsid w:val="00A851CF"/>
    <w:rsid w:val="00A85352"/>
    <w:rsid w:val="00A8580A"/>
    <w:rsid w:val="00A86F06"/>
    <w:rsid w:val="00A90EDC"/>
    <w:rsid w:val="00A9237B"/>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D5566"/>
    <w:rsid w:val="00AD648F"/>
    <w:rsid w:val="00AE0462"/>
    <w:rsid w:val="00AE087A"/>
    <w:rsid w:val="00AE3FBF"/>
    <w:rsid w:val="00AE4945"/>
    <w:rsid w:val="00AE7AF6"/>
    <w:rsid w:val="00AF392B"/>
    <w:rsid w:val="00AF3FB4"/>
    <w:rsid w:val="00AF57E6"/>
    <w:rsid w:val="00B00BB7"/>
    <w:rsid w:val="00B01059"/>
    <w:rsid w:val="00B02190"/>
    <w:rsid w:val="00B05A28"/>
    <w:rsid w:val="00B05AEC"/>
    <w:rsid w:val="00B102E7"/>
    <w:rsid w:val="00B10811"/>
    <w:rsid w:val="00B111C9"/>
    <w:rsid w:val="00B112AC"/>
    <w:rsid w:val="00B13FC4"/>
    <w:rsid w:val="00B2437E"/>
    <w:rsid w:val="00B249D3"/>
    <w:rsid w:val="00B27BF4"/>
    <w:rsid w:val="00B301BA"/>
    <w:rsid w:val="00B3135F"/>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569B"/>
    <w:rsid w:val="00BB033B"/>
    <w:rsid w:val="00BB0879"/>
    <w:rsid w:val="00BB0B52"/>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3820"/>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568"/>
    <w:rsid w:val="00CC5D06"/>
    <w:rsid w:val="00CC7B95"/>
    <w:rsid w:val="00CD1028"/>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52C1"/>
    <w:rsid w:val="00D07F46"/>
    <w:rsid w:val="00D12B4F"/>
    <w:rsid w:val="00D15893"/>
    <w:rsid w:val="00D15AA6"/>
    <w:rsid w:val="00D16C58"/>
    <w:rsid w:val="00D20CAB"/>
    <w:rsid w:val="00D21273"/>
    <w:rsid w:val="00D21792"/>
    <w:rsid w:val="00D228B6"/>
    <w:rsid w:val="00D22AA3"/>
    <w:rsid w:val="00D234D0"/>
    <w:rsid w:val="00D24DDE"/>
    <w:rsid w:val="00D276E4"/>
    <w:rsid w:val="00D32880"/>
    <w:rsid w:val="00D34E53"/>
    <w:rsid w:val="00D352A1"/>
    <w:rsid w:val="00D36AD9"/>
    <w:rsid w:val="00D36E15"/>
    <w:rsid w:val="00D372B4"/>
    <w:rsid w:val="00D40E8B"/>
    <w:rsid w:val="00D44E64"/>
    <w:rsid w:val="00D516AC"/>
    <w:rsid w:val="00D52CB0"/>
    <w:rsid w:val="00D557FB"/>
    <w:rsid w:val="00D60345"/>
    <w:rsid w:val="00D60961"/>
    <w:rsid w:val="00D627FB"/>
    <w:rsid w:val="00D632C0"/>
    <w:rsid w:val="00D6477C"/>
    <w:rsid w:val="00D668D9"/>
    <w:rsid w:val="00D67AAE"/>
    <w:rsid w:val="00D7106E"/>
    <w:rsid w:val="00D728AC"/>
    <w:rsid w:val="00D72CDE"/>
    <w:rsid w:val="00D77E25"/>
    <w:rsid w:val="00D809A6"/>
    <w:rsid w:val="00D839A0"/>
    <w:rsid w:val="00D904A1"/>
    <w:rsid w:val="00D9134A"/>
    <w:rsid w:val="00D91873"/>
    <w:rsid w:val="00D9379A"/>
    <w:rsid w:val="00D946C6"/>
    <w:rsid w:val="00D97692"/>
    <w:rsid w:val="00DA1EA1"/>
    <w:rsid w:val="00DB03AA"/>
    <w:rsid w:val="00DB11D9"/>
    <w:rsid w:val="00DB1705"/>
    <w:rsid w:val="00DB43BA"/>
    <w:rsid w:val="00DB4615"/>
    <w:rsid w:val="00DB5454"/>
    <w:rsid w:val="00DB7BB2"/>
    <w:rsid w:val="00DC054F"/>
    <w:rsid w:val="00DC0827"/>
    <w:rsid w:val="00DC30D6"/>
    <w:rsid w:val="00DC465C"/>
    <w:rsid w:val="00DC606B"/>
    <w:rsid w:val="00DC73C9"/>
    <w:rsid w:val="00DD18CB"/>
    <w:rsid w:val="00DD2900"/>
    <w:rsid w:val="00DD663D"/>
    <w:rsid w:val="00DD69B2"/>
    <w:rsid w:val="00DE0A1B"/>
    <w:rsid w:val="00DE10F6"/>
    <w:rsid w:val="00DE1A1F"/>
    <w:rsid w:val="00DE5692"/>
    <w:rsid w:val="00DE57FE"/>
    <w:rsid w:val="00DF1A2E"/>
    <w:rsid w:val="00E0022C"/>
    <w:rsid w:val="00E011EC"/>
    <w:rsid w:val="00E01855"/>
    <w:rsid w:val="00E0244B"/>
    <w:rsid w:val="00E04671"/>
    <w:rsid w:val="00E05D86"/>
    <w:rsid w:val="00E07286"/>
    <w:rsid w:val="00E11E02"/>
    <w:rsid w:val="00E13061"/>
    <w:rsid w:val="00E135C2"/>
    <w:rsid w:val="00E15D33"/>
    <w:rsid w:val="00E21F67"/>
    <w:rsid w:val="00E2450B"/>
    <w:rsid w:val="00E30B3D"/>
    <w:rsid w:val="00E31725"/>
    <w:rsid w:val="00E36E5E"/>
    <w:rsid w:val="00E408DF"/>
    <w:rsid w:val="00E41FB9"/>
    <w:rsid w:val="00E45169"/>
    <w:rsid w:val="00E466EA"/>
    <w:rsid w:val="00E46FC3"/>
    <w:rsid w:val="00E514E7"/>
    <w:rsid w:val="00E5173D"/>
    <w:rsid w:val="00E52BA6"/>
    <w:rsid w:val="00E5385E"/>
    <w:rsid w:val="00E53A1E"/>
    <w:rsid w:val="00E55B28"/>
    <w:rsid w:val="00E56C4F"/>
    <w:rsid w:val="00E64FDB"/>
    <w:rsid w:val="00E65059"/>
    <w:rsid w:val="00E65E4A"/>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C2E1E"/>
    <w:rsid w:val="00EC434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1B16"/>
    <w:rsid w:val="00F11BDC"/>
    <w:rsid w:val="00F14669"/>
    <w:rsid w:val="00F15CE0"/>
    <w:rsid w:val="00F16FCC"/>
    <w:rsid w:val="00F17E14"/>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8413F"/>
    <w:rsid w:val="00F91858"/>
    <w:rsid w:val="00F93A94"/>
    <w:rsid w:val="00F93BD2"/>
    <w:rsid w:val="00F94567"/>
    <w:rsid w:val="00F95BCF"/>
    <w:rsid w:val="00FA043D"/>
    <w:rsid w:val="00FA210C"/>
    <w:rsid w:val="00FA267E"/>
    <w:rsid w:val="00FA31A0"/>
    <w:rsid w:val="00FA4460"/>
    <w:rsid w:val="00FA6BE6"/>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l.fi/iva" TargetMode="External"/><Relationship Id="rId2" Type="http://schemas.openxmlformats.org/officeDocument/2006/relationships/hyperlink" Target="https://www.eoppiva.fi/koulutukset/sukupuolten-tasa-arvo-ja-yhdenvertaisuus-miksi-ja-miten/"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2437A10624D884A804B0BB80AD93082" ma:contentTypeVersion="1" ma:contentTypeDescription="Luo uusi asiakirja." ma:contentTypeScope="" ma:versionID="fbc4c51891975528300cb9754f15e370">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8F747-F770-4ED7-BE79-6DAFA114A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68DEF-2611-492F-8C6E-BEA130644648}">
  <ds:schemaRefs>
    <ds:schemaRef ds:uri="http://purl.org/dc/term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46274E75-71AA-484D-A075-7AEB5CD2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935</TotalTime>
  <Pages>10</Pages>
  <Words>1704</Words>
  <Characters>13808</Characters>
  <Application>Microsoft Office Word</Application>
  <DocSecurity>0</DocSecurity>
  <Lines>115</Lines>
  <Paragraphs>30</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Hämäläinen Sanna (STM)</cp:lastModifiedBy>
  <cp:revision>53</cp:revision>
  <cp:lastPrinted>2015-03-11T06:10:00Z</cp:lastPrinted>
  <dcterms:created xsi:type="dcterms:W3CDTF">2022-06-22T07:09:00Z</dcterms:created>
  <dcterms:modified xsi:type="dcterms:W3CDTF">2022-08-15T11:30:00Z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0x01010082437A10624D884A804B0BB80AD93082</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