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6B" w:rsidRPr="00125DDF" w:rsidRDefault="00125DDF" w:rsidP="007F737A">
      <w:pPr>
        <w:pStyle w:val="Otsikko1"/>
        <w:jc w:val="center"/>
        <w:rPr>
          <w:rFonts w:ascii="Times New Roman" w:hAnsi="Times New Roman" w:cs="Times New Roman"/>
          <w:color w:val="0F243E" w:themeColor="text2" w:themeShade="80"/>
        </w:rPr>
      </w:pPr>
      <w:r w:rsidRPr="00125DDF">
        <w:rPr>
          <w:rFonts w:ascii="Times New Roman" w:hAnsi="Times New Roman" w:cs="Times New Roman"/>
          <w:color w:val="0F243E" w:themeColor="text2" w:themeShade="80"/>
        </w:rPr>
        <w:t>LAUSUNTOPYYNTÖKYSELY</w:t>
      </w:r>
    </w:p>
    <w:p w:rsidR="00A56CA4" w:rsidRPr="00F534FA" w:rsidRDefault="00A56CA4" w:rsidP="00C4676E">
      <w:pPr>
        <w:rPr>
          <w:b/>
        </w:rPr>
      </w:pPr>
    </w:p>
    <w:p w:rsidR="00A56CA4" w:rsidRPr="00F534FA" w:rsidRDefault="00A56CA4" w:rsidP="00C4676E"/>
    <w:p w:rsidR="00702A19" w:rsidRPr="00F534FA" w:rsidRDefault="00125DDF" w:rsidP="00C4676E">
      <w:pPr>
        <w:rPr>
          <w:b/>
        </w:rPr>
      </w:pPr>
      <w:r>
        <w:rPr>
          <w:b/>
        </w:rPr>
        <w:t>OHJEET</w:t>
      </w:r>
    </w:p>
    <w:p w:rsidR="00C4676E" w:rsidRPr="00F534FA" w:rsidRDefault="00C4676E" w:rsidP="00C4676E"/>
    <w:p w:rsidR="00C4676E" w:rsidRDefault="00F055D9" w:rsidP="00C4676E">
      <w:r>
        <w:t>O</w:t>
      </w:r>
      <w:r w:rsidR="00D02E99">
        <w:t>sa</w:t>
      </w:r>
      <w:r>
        <w:t>an</w:t>
      </w:r>
      <w:r w:rsidR="00D02E99">
        <w:t xml:space="preserve"> kysymyksistä </w:t>
      </w:r>
      <w:r>
        <w:t xml:space="preserve">vastaaminen </w:t>
      </w:r>
      <w:r w:rsidR="00D02E99">
        <w:t>on merkitty pakollis</w:t>
      </w:r>
      <w:r>
        <w:t>e</w:t>
      </w:r>
      <w:r w:rsidR="00D02E99">
        <w:t>ksi</w:t>
      </w:r>
      <w:r w:rsidR="00D02E99" w:rsidRPr="00D02E99">
        <w:t>.</w:t>
      </w:r>
      <w:r w:rsidR="00C4676E" w:rsidRPr="00F534FA">
        <w:t xml:space="preserve"> </w:t>
      </w:r>
      <w:r w:rsidR="007076B2" w:rsidRPr="00F534FA">
        <w:t>Kysely</w:t>
      </w:r>
      <w:r w:rsidR="00F10901">
        <w:t xml:space="preserve">ssä </w:t>
      </w:r>
      <w:r w:rsidR="007076B2" w:rsidRPr="00F534FA">
        <w:t xml:space="preserve">on </w:t>
      </w:r>
      <w:r>
        <w:t xml:space="preserve">myös </w:t>
      </w:r>
      <w:r w:rsidR="007076B2" w:rsidRPr="00F534FA">
        <w:t xml:space="preserve">vastaustilaa lausujien vapaamuotoisille kommenteille. </w:t>
      </w:r>
      <w:r w:rsidR="00F10901">
        <w:t xml:space="preserve">Lomakkeen lopussa on noin ¼ -sivun mittainen vastaustila, johon lausunnon keskeisin sisältö tiivistetään vapaamuotoisesti. Tiivistelmä tullaan liittämään sellaisenaan lausuntoyhteenvetoon. </w:t>
      </w:r>
    </w:p>
    <w:p w:rsidR="00FB7113" w:rsidRDefault="00FB7113" w:rsidP="00C4676E"/>
    <w:p w:rsidR="00C4676E" w:rsidRPr="00FB7113" w:rsidRDefault="00FB7113" w:rsidP="00C4676E">
      <w:pPr>
        <w:rPr>
          <w:b/>
        </w:rPr>
      </w:pPr>
      <w:r>
        <w:rPr>
          <w:b/>
        </w:rPr>
        <w:t>Jokainen</w:t>
      </w:r>
      <w:r w:rsidR="00F10901">
        <w:rPr>
          <w:b/>
        </w:rPr>
        <w:t xml:space="preserve"> lausunnon antava taho vastaa kyselylomakkeeseen </w:t>
      </w:r>
      <w:r w:rsidR="00462C5B" w:rsidRPr="00237A9C">
        <w:rPr>
          <w:b/>
        </w:rPr>
        <w:t>vain kerran.</w:t>
      </w:r>
      <w:r>
        <w:rPr>
          <w:b/>
        </w:rPr>
        <w:t xml:space="preserve"> L</w:t>
      </w:r>
      <w:r w:rsidR="00F055D9">
        <w:rPr>
          <w:b/>
        </w:rPr>
        <w:t>ausuntopyyntökyselyn</w:t>
      </w:r>
      <w:r w:rsidR="00FA1014" w:rsidRPr="00F534FA">
        <w:rPr>
          <w:b/>
        </w:rPr>
        <w:t xml:space="preserve"> tekstitiedostoversio</w:t>
      </w:r>
      <w:r w:rsidR="00F055D9">
        <w:rPr>
          <w:b/>
        </w:rPr>
        <w:t xml:space="preserve"> on tarkoitettu</w:t>
      </w:r>
      <w:r w:rsidR="00FA1014" w:rsidRPr="00F534FA">
        <w:rPr>
          <w:b/>
        </w:rPr>
        <w:t xml:space="preserve"> lausuntopyynnön käsittelyn helpottamiseksi. </w:t>
      </w:r>
      <w:r w:rsidR="00F10901">
        <w:rPr>
          <w:b/>
        </w:rPr>
        <w:t>K</w:t>
      </w:r>
      <w:r w:rsidR="00C4676E" w:rsidRPr="00F534FA">
        <w:rPr>
          <w:b/>
        </w:rPr>
        <w:t xml:space="preserve">äsittelyssä voidaan noudattaa esimerkiksi sellaista menettelyä, että kyselyvastausta työstetään tekstitiedostona ja </w:t>
      </w:r>
      <w:r w:rsidR="00FA1014" w:rsidRPr="00F534FA">
        <w:rPr>
          <w:b/>
        </w:rPr>
        <w:t xml:space="preserve">käsittelyn lopuksi </w:t>
      </w:r>
      <w:r>
        <w:rPr>
          <w:b/>
        </w:rPr>
        <w:t xml:space="preserve">valmiit </w:t>
      </w:r>
      <w:r w:rsidR="00C4676E" w:rsidRPr="00F534FA">
        <w:rPr>
          <w:b/>
        </w:rPr>
        <w:t xml:space="preserve">tekstitiedostoon laaditut vastaukset syötetään kyselyyn. </w:t>
      </w:r>
    </w:p>
    <w:p w:rsidR="007F737A" w:rsidRDefault="007F737A" w:rsidP="00C4676E">
      <w:pPr>
        <w:rPr>
          <w:b/>
        </w:rPr>
      </w:pPr>
    </w:p>
    <w:p w:rsidR="007B1E72" w:rsidRPr="007B1E72" w:rsidRDefault="007B1E72" w:rsidP="00C4676E">
      <w:pPr>
        <w:rPr>
          <w:b/>
        </w:rPr>
      </w:pPr>
      <w:r w:rsidRPr="007B1E72">
        <w:rPr>
          <w:b/>
        </w:rPr>
        <w:t>Vastausaika kyselyyn on 11.4.2016 saakka.</w:t>
      </w:r>
      <w:bookmarkStart w:id="0" w:name="_GoBack"/>
      <w:bookmarkEnd w:id="0"/>
    </w:p>
    <w:p w:rsidR="007B1E72" w:rsidRPr="00F534FA" w:rsidRDefault="007B1E72" w:rsidP="00C4676E">
      <w:pPr>
        <w:rPr>
          <w:b/>
        </w:rPr>
      </w:pPr>
    </w:p>
    <w:p w:rsidR="00C4676E" w:rsidRPr="00FB7113" w:rsidRDefault="00C4676E" w:rsidP="00C4676E">
      <w:r w:rsidRPr="00FB7113">
        <w:t>Lisätietoja kyselystä anta</w:t>
      </w:r>
      <w:r w:rsidR="00FB7113" w:rsidRPr="00FB7113">
        <w:t>a</w:t>
      </w:r>
      <w:r w:rsidRPr="00FB7113">
        <w:t>:</w:t>
      </w:r>
    </w:p>
    <w:p w:rsidR="00D23090" w:rsidRPr="00F534FA" w:rsidRDefault="00F10901" w:rsidP="00D23090">
      <w:r>
        <w:t>lääkintöneuvos Helena Vorma, p. 0295 163 388</w:t>
      </w:r>
    </w:p>
    <w:p w:rsidR="00C4676E" w:rsidRPr="00F534FA" w:rsidRDefault="00C4676E" w:rsidP="00C4676E"/>
    <w:p w:rsidR="00C4676E" w:rsidRPr="00F534FA" w:rsidRDefault="00C4676E" w:rsidP="00C4676E">
      <w:r w:rsidRPr="00FB7113">
        <w:t>Kyselyn tekniseen toteutukseen liittyvät kysymykset:</w:t>
      </w:r>
    </w:p>
    <w:p w:rsidR="006B30CF" w:rsidRDefault="006B30CF" w:rsidP="006B30CF">
      <w:r>
        <w:t>suunnittelija Maria Kylänpää-Nieminen, p. 0</w:t>
      </w:r>
      <w:r w:rsidRPr="006B30CF">
        <w:t>50</w:t>
      </w:r>
      <w:r>
        <w:t xml:space="preserve"> </w:t>
      </w:r>
      <w:r w:rsidRPr="006B30CF">
        <w:t>4101</w:t>
      </w:r>
      <w:r>
        <w:t xml:space="preserve"> </w:t>
      </w:r>
      <w:r w:rsidRPr="006B30CF">
        <w:t>993</w:t>
      </w:r>
      <w:r w:rsidR="00FB7113">
        <w:t xml:space="preserve"> (11.2.2016 asti) </w:t>
      </w:r>
    </w:p>
    <w:p w:rsidR="00FB7113" w:rsidRDefault="00B15816" w:rsidP="006B30CF">
      <w:r>
        <w:t xml:space="preserve">osastosihteeri </w:t>
      </w:r>
      <w:r w:rsidR="006B30CF">
        <w:t>Hang</w:t>
      </w:r>
      <w:r>
        <w:t xml:space="preserve"> Pham</w:t>
      </w:r>
      <w:r w:rsidR="006B30CF">
        <w:t>, p. 0</w:t>
      </w:r>
      <w:r w:rsidR="006B30CF" w:rsidRPr="006B30CF">
        <w:t>295</w:t>
      </w:r>
      <w:r w:rsidR="006B30CF">
        <w:t xml:space="preserve"> </w:t>
      </w:r>
      <w:r w:rsidR="006B30CF" w:rsidRPr="006B30CF">
        <w:t>163</w:t>
      </w:r>
      <w:r w:rsidR="00FB7113">
        <w:t> </w:t>
      </w:r>
      <w:r w:rsidR="006B30CF" w:rsidRPr="006B30CF">
        <w:t>569</w:t>
      </w:r>
      <w:r w:rsidR="00FB7113">
        <w:t xml:space="preserve"> (12.2.2016 alkaen)</w:t>
      </w:r>
    </w:p>
    <w:p w:rsidR="00FB7113" w:rsidRDefault="00FB7113" w:rsidP="006B30CF"/>
    <w:p w:rsidR="00FB7113" w:rsidRPr="00F534FA" w:rsidRDefault="00FB7113" w:rsidP="00FB7113">
      <w:r>
        <w:t>Sähköpostit muotoa etunimi.sukunimi@stm.fi</w:t>
      </w:r>
    </w:p>
    <w:p w:rsidR="00B85312" w:rsidRDefault="00B85312" w:rsidP="00C4676E">
      <w:pPr>
        <w:rPr>
          <w:b/>
          <w:color w:val="0F243E" w:themeColor="text2" w:themeShade="80"/>
        </w:rPr>
      </w:pPr>
    </w:p>
    <w:p w:rsidR="00B85312" w:rsidRDefault="00B85312" w:rsidP="00C4676E">
      <w:pPr>
        <w:rPr>
          <w:b/>
          <w:color w:val="0F243E" w:themeColor="text2" w:themeShade="80"/>
        </w:rPr>
      </w:pPr>
    </w:p>
    <w:p w:rsidR="00B85312" w:rsidRDefault="00B85312" w:rsidP="00C4676E">
      <w:pPr>
        <w:rPr>
          <w:b/>
          <w:color w:val="0F243E" w:themeColor="text2" w:themeShade="80"/>
        </w:rPr>
      </w:pPr>
    </w:p>
    <w:p w:rsidR="00B85312" w:rsidRDefault="00B85312" w:rsidP="00C4676E">
      <w:pPr>
        <w:rPr>
          <w:b/>
          <w:color w:val="0F243E" w:themeColor="text2" w:themeShade="80"/>
        </w:rPr>
      </w:pPr>
    </w:p>
    <w:p w:rsidR="00B85312" w:rsidRDefault="00B85312" w:rsidP="00C4676E">
      <w:pPr>
        <w:rPr>
          <w:b/>
          <w:color w:val="0F243E" w:themeColor="text2" w:themeShade="80"/>
        </w:rPr>
      </w:pPr>
    </w:p>
    <w:p w:rsidR="00B85312" w:rsidRDefault="00B85312" w:rsidP="00C4676E">
      <w:pPr>
        <w:rPr>
          <w:b/>
          <w:color w:val="0F243E" w:themeColor="text2" w:themeShade="80"/>
        </w:rPr>
      </w:pPr>
    </w:p>
    <w:p w:rsidR="00B85312" w:rsidRDefault="00B85312" w:rsidP="00C4676E">
      <w:pPr>
        <w:rPr>
          <w:b/>
          <w:color w:val="0F243E" w:themeColor="text2" w:themeShade="80"/>
        </w:rPr>
      </w:pPr>
    </w:p>
    <w:p w:rsidR="00C4676E" w:rsidRPr="00CC6114" w:rsidRDefault="00C4676E" w:rsidP="00C4676E">
      <w:pPr>
        <w:rPr>
          <w:b/>
          <w:color w:val="0F243E" w:themeColor="text2" w:themeShade="80"/>
        </w:rPr>
      </w:pPr>
      <w:r w:rsidRPr="00CC6114">
        <w:rPr>
          <w:b/>
          <w:color w:val="0F243E" w:themeColor="text2" w:themeShade="80"/>
        </w:rPr>
        <w:t>TAUSTATIEDOT</w:t>
      </w:r>
    </w:p>
    <w:p w:rsidR="00C4676E" w:rsidRPr="00F534FA" w:rsidRDefault="00C4676E" w:rsidP="00C4676E"/>
    <w:p w:rsidR="00C4676E" w:rsidRPr="00F534FA" w:rsidRDefault="00C4676E" w:rsidP="00FF4C3F">
      <w:pPr>
        <w:pStyle w:val="Luettelokappale"/>
        <w:numPr>
          <w:ilvl w:val="0"/>
          <w:numId w:val="3"/>
        </w:numPr>
      </w:pPr>
      <w:r w:rsidRPr="00F534FA">
        <w:t>Vastaajatahon virallinen nimi</w:t>
      </w:r>
      <w:r w:rsidR="00FB7113">
        <w:t>*</w:t>
      </w:r>
    </w:p>
    <w:p w:rsidR="00C4676E" w:rsidRPr="00F534FA" w:rsidRDefault="00C4676E" w:rsidP="007F737A">
      <w:pPr>
        <w:ind w:firstLine="2610"/>
      </w:pPr>
    </w:p>
    <w:p w:rsidR="00C4676E" w:rsidRPr="00F534FA" w:rsidRDefault="00C4676E" w:rsidP="00FF4C3F">
      <w:pPr>
        <w:pStyle w:val="Luettelokappale"/>
        <w:numPr>
          <w:ilvl w:val="0"/>
          <w:numId w:val="3"/>
        </w:numPr>
      </w:pPr>
      <w:proofErr w:type="gramStart"/>
      <w:r w:rsidRPr="00F534FA">
        <w:t>Vastauksen kirjanneen henkilön nimi</w:t>
      </w:r>
      <w:r w:rsidR="00FB7113">
        <w:t>*</w:t>
      </w:r>
      <w:proofErr w:type="gramEnd"/>
    </w:p>
    <w:p w:rsidR="00C4676E" w:rsidRPr="00F534FA" w:rsidRDefault="00C4676E" w:rsidP="00C4676E"/>
    <w:p w:rsidR="00C4676E" w:rsidRPr="00F534FA" w:rsidRDefault="00C4676E" w:rsidP="00FF4C3F">
      <w:pPr>
        <w:pStyle w:val="Luettelokappale"/>
        <w:numPr>
          <w:ilvl w:val="0"/>
          <w:numId w:val="3"/>
        </w:numPr>
      </w:pPr>
      <w:r w:rsidRPr="00F534FA">
        <w:t>Vastauksen vastuuhenkilön yhteystiedot</w:t>
      </w:r>
    </w:p>
    <w:p w:rsidR="00C4676E" w:rsidRPr="00F534FA" w:rsidRDefault="00C4676E" w:rsidP="00C4676E"/>
    <w:p w:rsidR="00C4676E" w:rsidRPr="00F534FA" w:rsidRDefault="00C4676E" w:rsidP="00FF4C3F">
      <w:pPr>
        <w:pStyle w:val="Luettelokappale"/>
        <w:numPr>
          <w:ilvl w:val="0"/>
          <w:numId w:val="3"/>
        </w:numPr>
      </w:pPr>
      <w:r w:rsidRPr="00F534FA">
        <w:t>Onko vastaaja*</w:t>
      </w:r>
    </w:p>
    <w:p w:rsidR="00C4676E" w:rsidRPr="00F534FA" w:rsidRDefault="00C4676E" w:rsidP="00C4676E"/>
    <w:p w:rsidR="00C4676E" w:rsidRPr="00F534FA" w:rsidRDefault="00C4676E" w:rsidP="00FF4C3F">
      <w:pPr>
        <w:pStyle w:val="Luettelokappale"/>
        <w:numPr>
          <w:ilvl w:val="2"/>
          <w:numId w:val="4"/>
        </w:numPr>
      </w:pPr>
      <w:r w:rsidRPr="00F534FA">
        <w:t>kunta</w:t>
      </w:r>
    </w:p>
    <w:p w:rsidR="00C4676E" w:rsidRPr="00F534FA" w:rsidRDefault="00C4676E" w:rsidP="00FF4C3F">
      <w:pPr>
        <w:pStyle w:val="Luettelokappale"/>
        <w:numPr>
          <w:ilvl w:val="2"/>
          <w:numId w:val="4"/>
        </w:numPr>
      </w:pPr>
      <w:r w:rsidRPr="00F534FA">
        <w:t>kuntayhtymä</w:t>
      </w:r>
    </w:p>
    <w:p w:rsidR="00C4676E" w:rsidRPr="00F534FA" w:rsidRDefault="00C4676E" w:rsidP="00FF4C3F">
      <w:pPr>
        <w:pStyle w:val="Luettelokappale"/>
        <w:numPr>
          <w:ilvl w:val="2"/>
          <w:numId w:val="4"/>
        </w:numPr>
      </w:pPr>
      <w:r w:rsidRPr="00F534FA">
        <w:t>valtion viranomainen</w:t>
      </w:r>
    </w:p>
    <w:p w:rsidR="00C4676E" w:rsidRPr="00F534FA" w:rsidRDefault="00C4676E" w:rsidP="00FF4C3F">
      <w:pPr>
        <w:pStyle w:val="Luettelokappale"/>
        <w:numPr>
          <w:ilvl w:val="2"/>
          <w:numId w:val="4"/>
        </w:numPr>
      </w:pPr>
      <w:r w:rsidRPr="00F534FA">
        <w:t>järjestö</w:t>
      </w:r>
    </w:p>
    <w:p w:rsidR="00C4676E" w:rsidRPr="00F534FA" w:rsidRDefault="00C4676E" w:rsidP="00FF4C3F">
      <w:pPr>
        <w:pStyle w:val="Luettelokappale"/>
        <w:numPr>
          <w:ilvl w:val="2"/>
          <w:numId w:val="4"/>
        </w:numPr>
      </w:pPr>
      <w:r w:rsidRPr="00F534FA">
        <w:t>ei mikään edellä mainituista</w:t>
      </w:r>
    </w:p>
    <w:p w:rsidR="007F737A" w:rsidRDefault="007F737A"/>
    <w:p w:rsidR="00C4676E" w:rsidRPr="00CC6114" w:rsidRDefault="00FA1014">
      <w:pPr>
        <w:rPr>
          <w:b/>
          <w:color w:val="0F243E" w:themeColor="text2" w:themeShade="80"/>
        </w:rPr>
      </w:pPr>
      <w:r w:rsidRPr="00CC6114">
        <w:rPr>
          <w:b/>
          <w:color w:val="0F243E" w:themeColor="text2" w:themeShade="80"/>
        </w:rPr>
        <w:t>KYSYMYKSET</w:t>
      </w:r>
    </w:p>
    <w:p w:rsidR="00FA1014" w:rsidRPr="00CC6114" w:rsidRDefault="00FA1014">
      <w:pPr>
        <w:rPr>
          <w:b/>
          <w:color w:val="0F243E" w:themeColor="text2" w:themeShade="80"/>
        </w:rPr>
      </w:pPr>
    </w:p>
    <w:p w:rsidR="002E1836" w:rsidRPr="002E1836" w:rsidRDefault="002E1836" w:rsidP="002E1836">
      <w:pPr>
        <w:pStyle w:val="Luettelokappale"/>
        <w:numPr>
          <w:ilvl w:val="0"/>
          <w:numId w:val="3"/>
        </w:numPr>
        <w:contextualSpacing w:val="0"/>
        <w:rPr>
          <w:color w:val="000000"/>
        </w:rPr>
      </w:pPr>
      <w:r>
        <w:rPr>
          <w:color w:val="000000"/>
        </w:rPr>
        <w:t>Mitkä ovat tärkeimmät mielenterveyslain ja päihdehuoltolain palveluihin liittyvät uudistamistarpeet?</w:t>
      </w:r>
    </w:p>
    <w:p w:rsidR="002E1836" w:rsidRDefault="002E1836" w:rsidP="002E1836">
      <w:pPr>
        <w:pStyle w:val="Luettelokappale"/>
        <w:contextualSpacing w:val="0"/>
        <w:rPr>
          <w:color w:val="000000"/>
        </w:rPr>
      </w:pPr>
    </w:p>
    <w:p w:rsidR="002E1836" w:rsidRPr="00D13653" w:rsidRDefault="002E1836" w:rsidP="002E1836">
      <w:pPr>
        <w:pStyle w:val="Luettelokappale"/>
        <w:numPr>
          <w:ilvl w:val="0"/>
          <w:numId w:val="3"/>
        </w:numPr>
        <w:contextualSpacing w:val="0"/>
        <w:rPr>
          <w:color w:val="000000"/>
        </w:rPr>
      </w:pPr>
      <w:r>
        <w:rPr>
          <w:color w:val="000000"/>
        </w:rPr>
        <w:t>Mitkä ovat tärkeimmät mielenterveyslain ja päihdehuoltolain tahdosta riippumattomaan hoitoon liittyvät uudistamistarpeet?</w:t>
      </w:r>
    </w:p>
    <w:p w:rsidR="002E1836" w:rsidRDefault="002E1836" w:rsidP="002E1836">
      <w:pPr>
        <w:pStyle w:val="Luettelokappale"/>
        <w:contextualSpacing w:val="0"/>
        <w:rPr>
          <w:color w:val="000000"/>
        </w:rPr>
      </w:pPr>
    </w:p>
    <w:p w:rsidR="002E1836" w:rsidRDefault="002E1836" w:rsidP="002E1836">
      <w:pPr>
        <w:pStyle w:val="Luettelokappale"/>
        <w:numPr>
          <w:ilvl w:val="0"/>
          <w:numId w:val="3"/>
        </w:numPr>
        <w:contextualSpacing w:val="0"/>
        <w:rPr>
          <w:color w:val="000000"/>
        </w:rPr>
      </w:pPr>
      <w:r>
        <w:rPr>
          <w:color w:val="000000"/>
        </w:rPr>
        <w:t>Huomiot mahdollisista muista uudistamistarpeista, joita arvio</w:t>
      </w:r>
      <w:r w:rsidR="002A3463">
        <w:rPr>
          <w:color w:val="000000"/>
        </w:rPr>
        <w:t>muistioihin ei ole sisällytetty:</w:t>
      </w:r>
    </w:p>
    <w:p w:rsidR="002E1836" w:rsidRPr="002E1836" w:rsidRDefault="002E1836" w:rsidP="002E1836">
      <w:pPr>
        <w:rPr>
          <w:color w:val="000000"/>
        </w:rPr>
      </w:pPr>
    </w:p>
    <w:p w:rsidR="002E1836" w:rsidRDefault="002E1836" w:rsidP="002E1836">
      <w:pPr>
        <w:pStyle w:val="Luettelokappale"/>
        <w:numPr>
          <w:ilvl w:val="0"/>
          <w:numId w:val="3"/>
        </w:numPr>
        <w:contextualSpacing w:val="0"/>
        <w:rPr>
          <w:color w:val="000000"/>
        </w:rPr>
      </w:pPr>
      <w:r>
        <w:rPr>
          <w:color w:val="000000"/>
        </w:rPr>
        <w:t>Muita huomioita</w:t>
      </w:r>
      <w:r w:rsidR="002A3463">
        <w:rPr>
          <w:color w:val="000000"/>
        </w:rPr>
        <w:t>:</w:t>
      </w:r>
    </w:p>
    <w:p w:rsidR="002E1836" w:rsidRDefault="002E1836" w:rsidP="002E1836"/>
    <w:p w:rsidR="002E1836" w:rsidRDefault="002E1836" w:rsidP="002E1836"/>
    <w:p w:rsidR="002E1836" w:rsidRDefault="002E1836" w:rsidP="002E1836">
      <w:r>
        <w:t>Esivalmisteluss</w:t>
      </w:r>
      <w:r>
        <w:rPr>
          <w:color w:val="000000"/>
        </w:rPr>
        <w:t>a on keskusteltu useista vaihtoehdoista mielenterveyslain ja päihdehuoltolain uudistamiseksi. Yksi vaihtoehto olisi uudistaa mielenterveyslaki ja päihdehuoltolaki säilyttäen molemmat erillisinä lakeina. Toinen vaihtoehto olisi yhdistää mielenterveys- ja päihdehuoltolaki niin, että uusittu säädös sisältää myös tahdosta riippumatonta hoitoa koskevat säännökset. Kansalliset mielenterveys- ja päihdetyön linjaukset (Mieli-suunnitelma) suosittavat mielenterveys- ja päihdetyön kehittämistä yhdessä. Kolmas vaihtoehto olisi siirtää tahdosta riippumatonta hoitoa koskevat säännökset muuhun asiakkaiden ja potilaiden asemaa ja itsemääräämisoikeutta koskevaan lainsäädäntöön, jolloin mielenterveys- ja päihdehuoltolait jäisivät mahdollisesti tarpeet</w:t>
      </w:r>
      <w:r>
        <w:t xml:space="preserve">tomiksi. Tämän vaihtoehdon valitseminen edellyttäisi terveydenhuoltolain, sosiaalihuoltolain ja vammaisten palveluja koskevan lainsäädännön (laki vammaisuuden perusteella järjestettävistä palveluista ja tukitoimista, 380/1987) täydentämistä niin, että niiden kautta pystytään takaamaan riittävällä tavalla mielenterveys- ja päihdetyö ja mielenterveys- ja päihdeasiakkaiden sosiaali- ja terveydenhuollon palvelut. </w:t>
      </w:r>
    </w:p>
    <w:p w:rsidR="002E1836" w:rsidRDefault="002E1836" w:rsidP="002E1836"/>
    <w:p w:rsidR="002E1836" w:rsidRDefault="002E1836" w:rsidP="002E1836">
      <w:pPr>
        <w:pStyle w:val="Luettelokappale"/>
        <w:numPr>
          <w:ilvl w:val="0"/>
          <w:numId w:val="3"/>
        </w:numPr>
        <w:contextualSpacing w:val="0"/>
      </w:pPr>
      <w:r>
        <w:t>Mitä vaihtoehtoa kannatatte: (valinta vaihtoehdoista a-d)</w:t>
      </w:r>
    </w:p>
    <w:p w:rsidR="002E1836" w:rsidRDefault="002E1836" w:rsidP="002E1836">
      <w:pPr>
        <w:pStyle w:val="Luettelokappale"/>
        <w:numPr>
          <w:ilvl w:val="1"/>
          <w:numId w:val="35"/>
        </w:numPr>
        <w:contextualSpacing w:val="0"/>
      </w:pPr>
      <w:r>
        <w:t>erilliset mielenterveyslaki ja päihdehuoltolaki</w:t>
      </w:r>
    </w:p>
    <w:p w:rsidR="002E1836" w:rsidRDefault="002E1836" w:rsidP="002E1836">
      <w:pPr>
        <w:pStyle w:val="Luettelokappale"/>
        <w:numPr>
          <w:ilvl w:val="1"/>
          <w:numId w:val="35"/>
        </w:numPr>
        <w:contextualSpacing w:val="0"/>
      </w:pPr>
      <w:r>
        <w:t>mielenterveyslain ja päihdehuoltolain yhdistäminen</w:t>
      </w:r>
    </w:p>
    <w:p w:rsidR="002E1836" w:rsidRDefault="002E1836" w:rsidP="002E1836">
      <w:pPr>
        <w:pStyle w:val="Luettelokappale"/>
        <w:numPr>
          <w:ilvl w:val="1"/>
          <w:numId w:val="35"/>
        </w:numPr>
        <w:contextualSpacing w:val="0"/>
      </w:pPr>
      <w:r>
        <w:t>nykyisin mielenterveyslaissa ja päihdehuoltolaissa olevat säännökset siirretään muuhun lainsäädäntöön</w:t>
      </w:r>
    </w:p>
    <w:p w:rsidR="002E1836" w:rsidRDefault="002E1836" w:rsidP="002E1836">
      <w:pPr>
        <w:pStyle w:val="Luettelokappale"/>
        <w:numPr>
          <w:ilvl w:val="1"/>
          <w:numId w:val="35"/>
        </w:numPr>
        <w:contextualSpacing w:val="0"/>
      </w:pPr>
      <w:r>
        <w:t>ei kantaa</w:t>
      </w:r>
    </w:p>
    <w:p w:rsidR="002E1836" w:rsidRDefault="002E1836" w:rsidP="002E1836"/>
    <w:p w:rsidR="002A3463" w:rsidRDefault="002E1836" w:rsidP="005711C5">
      <w:pPr>
        <w:pStyle w:val="Luettelokappale"/>
        <w:numPr>
          <w:ilvl w:val="0"/>
          <w:numId w:val="3"/>
        </w:numPr>
        <w:contextualSpacing w:val="0"/>
      </w:pPr>
      <w:r>
        <w:t>Jos kannatitte jotakin edellisistä vaihtoehdoista a-c, perustelkaa tähän, miksi ko. vaihtoehto olisi paras</w:t>
      </w:r>
      <w:r w:rsidR="002A3463">
        <w:t>.</w:t>
      </w:r>
    </w:p>
    <w:p w:rsidR="002A3463" w:rsidRDefault="002A3463" w:rsidP="002A3463">
      <w:pPr>
        <w:pStyle w:val="Luettelokappale"/>
        <w:contextualSpacing w:val="0"/>
      </w:pPr>
    </w:p>
    <w:p w:rsidR="00DC60A2" w:rsidRPr="00D90CE5" w:rsidRDefault="00FB7113" w:rsidP="005711C5">
      <w:pPr>
        <w:pStyle w:val="Luettelokappale"/>
        <w:numPr>
          <w:ilvl w:val="0"/>
          <w:numId w:val="3"/>
        </w:numPr>
        <w:contextualSpacing w:val="0"/>
      </w:pPr>
      <w:r>
        <w:t>Tiivistäkää lausunnon keskeisin sisältö tähän vapaamuotoisesti (enintään 1/4 sivua). Tiivistelmä tullaan liittämään sellaisenaan lausuntoyhteenvetoon. *</w:t>
      </w:r>
    </w:p>
    <w:sectPr w:rsidR="00DC60A2" w:rsidRPr="00D90CE5" w:rsidSect="00CC6114">
      <w:headerReference w:type="default" r:id="rId9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70" w:rsidRDefault="00BD5B70" w:rsidP="007F737A">
      <w:r>
        <w:separator/>
      </w:r>
    </w:p>
  </w:endnote>
  <w:endnote w:type="continuationSeparator" w:id="0">
    <w:p w:rsidR="00BD5B70" w:rsidRDefault="00BD5B70" w:rsidP="007F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70" w:rsidRDefault="00BD5B70" w:rsidP="007F737A">
      <w:r>
        <w:separator/>
      </w:r>
    </w:p>
  </w:footnote>
  <w:footnote w:type="continuationSeparator" w:id="0">
    <w:p w:rsidR="00BD5B70" w:rsidRDefault="00BD5B70" w:rsidP="007F7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7A" w:rsidRDefault="00791683" w:rsidP="007F737A">
    <w:pPr>
      <w:pStyle w:val="Yltunniste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58240" behindDoc="0" locked="1" layoutInCell="1" allowOverlap="1" wp14:anchorId="53B2ED02" wp14:editId="123B40B1">
          <wp:simplePos x="0" y="0"/>
          <wp:positionH relativeFrom="page">
            <wp:posOffset>617220</wp:posOffset>
          </wp:positionH>
          <wp:positionV relativeFrom="page">
            <wp:posOffset>252095</wp:posOffset>
          </wp:positionV>
          <wp:extent cx="1362075" cy="361950"/>
          <wp:effectExtent l="0" t="0" r="9525" b="0"/>
          <wp:wrapNone/>
          <wp:docPr id="1" name="Kuva 1" descr="STM3s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 descr="STM3s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37A">
      <w:tab/>
    </w:r>
    <w:r w:rsidR="007F737A">
      <w:tab/>
    </w:r>
    <w:r w:rsidR="007F737A">
      <w:tab/>
    </w:r>
    <w:r w:rsidR="007F737A">
      <w:tab/>
    </w:r>
    <w:r w:rsidR="007F737A">
      <w:tab/>
    </w:r>
    <w:r w:rsidR="007F737A">
      <w:tab/>
    </w:r>
    <w:r w:rsidR="007F737A">
      <w:tab/>
    </w:r>
    <w:r w:rsidR="00482768">
      <w:tab/>
    </w:r>
    <w:r w:rsidR="00482768">
      <w:tab/>
    </w:r>
    <w:r w:rsidR="00482768">
      <w:tab/>
    </w:r>
    <w:r w:rsidR="00482768">
      <w:tab/>
    </w:r>
    <w:r w:rsidR="00482768">
      <w:tab/>
    </w:r>
    <w:r w:rsidR="00482768">
      <w:tab/>
    </w:r>
    <w:r w:rsidR="00CC6114">
      <w:tab/>
    </w:r>
    <w:r w:rsidR="007F737A">
      <w:fldChar w:fldCharType="begin"/>
    </w:r>
    <w:r w:rsidR="007F737A">
      <w:instrText xml:space="preserve"> PAGE   \* MERGEFORMAT </w:instrText>
    </w:r>
    <w:r w:rsidR="007F737A">
      <w:fldChar w:fldCharType="separate"/>
    </w:r>
    <w:r w:rsidR="007B1E72">
      <w:rPr>
        <w:noProof/>
      </w:rPr>
      <w:t>1</w:t>
    </w:r>
    <w:r w:rsidR="007F737A">
      <w:fldChar w:fldCharType="end"/>
    </w:r>
    <w:r w:rsidR="007F737A">
      <w:t>(</w:t>
    </w:r>
    <w:fldSimple w:instr=" NUMPAGES   \* MERGEFORMAT ">
      <w:r w:rsidR="007B1E72">
        <w:rPr>
          <w:noProof/>
        </w:rPr>
        <w:t>2</w:t>
      </w:r>
    </w:fldSimple>
    <w:r w:rsidR="007F737A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B68"/>
    <w:multiLevelType w:val="hybridMultilevel"/>
    <w:tmpl w:val="393E533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0433"/>
    <w:multiLevelType w:val="hybridMultilevel"/>
    <w:tmpl w:val="9AF6638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708FC"/>
    <w:multiLevelType w:val="hybridMultilevel"/>
    <w:tmpl w:val="B1B85A0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5039"/>
    <w:multiLevelType w:val="hybridMultilevel"/>
    <w:tmpl w:val="DE867A4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54DD2"/>
    <w:multiLevelType w:val="hybridMultilevel"/>
    <w:tmpl w:val="784C5B1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F62E2"/>
    <w:multiLevelType w:val="hybridMultilevel"/>
    <w:tmpl w:val="8E560E3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12E58"/>
    <w:multiLevelType w:val="hybridMultilevel"/>
    <w:tmpl w:val="21CC041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83284"/>
    <w:multiLevelType w:val="hybridMultilevel"/>
    <w:tmpl w:val="6EA2DFA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04968"/>
    <w:multiLevelType w:val="hybridMultilevel"/>
    <w:tmpl w:val="CAB4EE0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84C01"/>
    <w:multiLevelType w:val="hybridMultilevel"/>
    <w:tmpl w:val="F9BA14C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06475"/>
    <w:multiLevelType w:val="hybridMultilevel"/>
    <w:tmpl w:val="626C3BE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65C11"/>
    <w:multiLevelType w:val="hybridMultilevel"/>
    <w:tmpl w:val="7BA8517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335FD"/>
    <w:multiLevelType w:val="hybridMultilevel"/>
    <w:tmpl w:val="EECED2A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40B2D"/>
    <w:multiLevelType w:val="hybridMultilevel"/>
    <w:tmpl w:val="5BC628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B6B7F"/>
    <w:multiLevelType w:val="hybridMultilevel"/>
    <w:tmpl w:val="64B25E5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D6EE8"/>
    <w:multiLevelType w:val="hybridMultilevel"/>
    <w:tmpl w:val="341EC66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63036"/>
    <w:multiLevelType w:val="hybridMultilevel"/>
    <w:tmpl w:val="9648F41C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2F02E74"/>
    <w:multiLevelType w:val="hybridMultilevel"/>
    <w:tmpl w:val="C0864B6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070E8"/>
    <w:multiLevelType w:val="hybridMultilevel"/>
    <w:tmpl w:val="89285126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6B24FF3"/>
    <w:multiLevelType w:val="hybridMultilevel"/>
    <w:tmpl w:val="99C6D16A"/>
    <w:lvl w:ilvl="0" w:tplc="584A865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>
    <w:nsid w:val="47456987"/>
    <w:multiLevelType w:val="hybridMultilevel"/>
    <w:tmpl w:val="3614136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D4238"/>
    <w:multiLevelType w:val="hybridMultilevel"/>
    <w:tmpl w:val="F69C72A4"/>
    <w:lvl w:ilvl="0" w:tplc="77A47340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E4056"/>
    <w:multiLevelType w:val="hybridMultilevel"/>
    <w:tmpl w:val="C92876F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6547F"/>
    <w:multiLevelType w:val="hybridMultilevel"/>
    <w:tmpl w:val="9A6CBCF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709BE"/>
    <w:multiLevelType w:val="hybridMultilevel"/>
    <w:tmpl w:val="C366A9C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C0372"/>
    <w:multiLevelType w:val="hybridMultilevel"/>
    <w:tmpl w:val="D654D6B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E7977"/>
    <w:multiLevelType w:val="hybridMultilevel"/>
    <w:tmpl w:val="5A029C7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D0B68"/>
    <w:multiLevelType w:val="hybridMultilevel"/>
    <w:tmpl w:val="9B14C4B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04E14"/>
    <w:multiLevelType w:val="hybridMultilevel"/>
    <w:tmpl w:val="1B863F5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D260F"/>
    <w:multiLevelType w:val="hybridMultilevel"/>
    <w:tmpl w:val="B7466A28"/>
    <w:lvl w:ilvl="0" w:tplc="E750727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0">
    <w:nsid w:val="7108109C"/>
    <w:multiLevelType w:val="hybridMultilevel"/>
    <w:tmpl w:val="B5FABB1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A38CD"/>
    <w:multiLevelType w:val="hybridMultilevel"/>
    <w:tmpl w:val="1FCC1F7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F4985"/>
    <w:multiLevelType w:val="hybridMultilevel"/>
    <w:tmpl w:val="5714166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F1567"/>
    <w:multiLevelType w:val="hybridMultilevel"/>
    <w:tmpl w:val="AF6E9B7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869EA"/>
    <w:multiLevelType w:val="hybridMultilevel"/>
    <w:tmpl w:val="10641D92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1"/>
  </w:num>
  <w:num w:numId="4">
    <w:abstractNumId w:val="22"/>
  </w:num>
  <w:num w:numId="5">
    <w:abstractNumId w:val="11"/>
  </w:num>
  <w:num w:numId="6">
    <w:abstractNumId w:val="27"/>
  </w:num>
  <w:num w:numId="7">
    <w:abstractNumId w:val="6"/>
  </w:num>
  <w:num w:numId="8">
    <w:abstractNumId w:val="15"/>
  </w:num>
  <w:num w:numId="9">
    <w:abstractNumId w:val="7"/>
  </w:num>
  <w:num w:numId="10">
    <w:abstractNumId w:val="14"/>
  </w:num>
  <w:num w:numId="11">
    <w:abstractNumId w:val="3"/>
  </w:num>
  <w:num w:numId="12">
    <w:abstractNumId w:val="23"/>
  </w:num>
  <w:num w:numId="13">
    <w:abstractNumId w:val="12"/>
  </w:num>
  <w:num w:numId="14">
    <w:abstractNumId w:val="28"/>
  </w:num>
  <w:num w:numId="15">
    <w:abstractNumId w:val="8"/>
  </w:num>
  <w:num w:numId="16">
    <w:abstractNumId w:val="33"/>
  </w:num>
  <w:num w:numId="17">
    <w:abstractNumId w:val="1"/>
  </w:num>
  <w:num w:numId="18">
    <w:abstractNumId w:val="4"/>
  </w:num>
  <w:num w:numId="19">
    <w:abstractNumId w:val="10"/>
  </w:num>
  <w:num w:numId="20">
    <w:abstractNumId w:val="20"/>
  </w:num>
  <w:num w:numId="21">
    <w:abstractNumId w:val="30"/>
  </w:num>
  <w:num w:numId="22">
    <w:abstractNumId w:val="5"/>
  </w:num>
  <w:num w:numId="23">
    <w:abstractNumId w:val="24"/>
  </w:num>
  <w:num w:numId="24">
    <w:abstractNumId w:val="26"/>
  </w:num>
  <w:num w:numId="25">
    <w:abstractNumId w:val="17"/>
  </w:num>
  <w:num w:numId="26">
    <w:abstractNumId w:val="34"/>
  </w:num>
  <w:num w:numId="27">
    <w:abstractNumId w:val="0"/>
  </w:num>
  <w:num w:numId="28">
    <w:abstractNumId w:val="25"/>
  </w:num>
  <w:num w:numId="29">
    <w:abstractNumId w:val="9"/>
  </w:num>
  <w:num w:numId="30">
    <w:abstractNumId w:val="32"/>
  </w:num>
  <w:num w:numId="31">
    <w:abstractNumId w:val="2"/>
  </w:num>
  <w:num w:numId="32">
    <w:abstractNumId w:val="18"/>
  </w:num>
  <w:num w:numId="33">
    <w:abstractNumId w:val="16"/>
  </w:num>
  <w:num w:numId="34">
    <w:abstractNumId w:val="3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6E"/>
    <w:rsid w:val="00000DB6"/>
    <w:rsid w:val="0003030A"/>
    <w:rsid w:val="000678B7"/>
    <w:rsid w:val="000863CE"/>
    <w:rsid w:val="00094140"/>
    <w:rsid w:val="000B2DA5"/>
    <w:rsid w:val="000C1F09"/>
    <w:rsid w:val="000D48FD"/>
    <w:rsid w:val="000D5E23"/>
    <w:rsid w:val="000E11F8"/>
    <w:rsid w:val="000F59C7"/>
    <w:rsid w:val="0011536E"/>
    <w:rsid w:val="001154FB"/>
    <w:rsid w:val="00120CE1"/>
    <w:rsid w:val="00125DDF"/>
    <w:rsid w:val="00137443"/>
    <w:rsid w:val="00143233"/>
    <w:rsid w:val="00162830"/>
    <w:rsid w:val="00173081"/>
    <w:rsid w:val="0019734E"/>
    <w:rsid w:val="001A22FD"/>
    <w:rsid w:val="001A4116"/>
    <w:rsid w:val="001D3F14"/>
    <w:rsid w:val="001D52D4"/>
    <w:rsid w:val="001E6C4B"/>
    <w:rsid w:val="00222DBF"/>
    <w:rsid w:val="00237A9C"/>
    <w:rsid w:val="00260C88"/>
    <w:rsid w:val="0026404C"/>
    <w:rsid w:val="00264F8A"/>
    <w:rsid w:val="0028040C"/>
    <w:rsid w:val="002A2B56"/>
    <w:rsid w:val="002A3463"/>
    <w:rsid w:val="002A626E"/>
    <w:rsid w:val="002B1793"/>
    <w:rsid w:val="002C64B9"/>
    <w:rsid w:val="002D36B4"/>
    <w:rsid w:val="002D608B"/>
    <w:rsid w:val="002E07E3"/>
    <w:rsid w:val="002E1836"/>
    <w:rsid w:val="002E4AD7"/>
    <w:rsid w:val="00303D77"/>
    <w:rsid w:val="00311478"/>
    <w:rsid w:val="0032097E"/>
    <w:rsid w:val="0032516C"/>
    <w:rsid w:val="00362939"/>
    <w:rsid w:val="00392226"/>
    <w:rsid w:val="003A0B25"/>
    <w:rsid w:val="003D5EE5"/>
    <w:rsid w:val="003E77DC"/>
    <w:rsid w:val="00421761"/>
    <w:rsid w:val="00425CEC"/>
    <w:rsid w:val="00430A36"/>
    <w:rsid w:val="00462C5B"/>
    <w:rsid w:val="004637ED"/>
    <w:rsid w:val="00472F3F"/>
    <w:rsid w:val="00473D72"/>
    <w:rsid w:val="00482768"/>
    <w:rsid w:val="00486DCB"/>
    <w:rsid w:val="00495E04"/>
    <w:rsid w:val="00496085"/>
    <w:rsid w:val="00497925"/>
    <w:rsid w:val="004A6C1D"/>
    <w:rsid w:val="004C6635"/>
    <w:rsid w:val="004D23E8"/>
    <w:rsid w:val="004E4CE3"/>
    <w:rsid w:val="004F6954"/>
    <w:rsid w:val="0050424F"/>
    <w:rsid w:val="00507B5C"/>
    <w:rsid w:val="00512E41"/>
    <w:rsid w:val="00537F87"/>
    <w:rsid w:val="00563D27"/>
    <w:rsid w:val="005711C5"/>
    <w:rsid w:val="00575A9A"/>
    <w:rsid w:val="005A0A63"/>
    <w:rsid w:val="005A5D8B"/>
    <w:rsid w:val="005E0AAD"/>
    <w:rsid w:val="00605C35"/>
    <w:rsid w:val="006148A4"/>
    <w:rsid w:val="00637546"/>
    <w:rsid w:val="006561D2"/>
    <w:rsid w:val="00656F3E"/>
    <w:rsid w:val="0066139F"/>
    <w:rsid w:val="00680105"/>
    <w:rsid w:val="0069108A"/>
    <w:rsid w:val="006B30CF"/>
    <w:rsid w:val="00702A19"/>
    <w:rsid w:val="007076B2"/>
    <w:rsid w:val="00737145"/>
    <w:rsid w:val="00790007"/>
    <w:rsid w:val="00791683"/>
    <w:rsid w:val="0079381F"/>
    <w:rsid w:val="007A3212"/>
    <w:rsid w:val="007A35B7"/>
    <w:rsid w:val="007A3B19"/>
    <w:rsid w:val="007B1E72"/>
    <w:rsid w:val="007E17E4"/>
    <w:rsid w:val="007F737A"/>
    <w:rsid w:val="007F7A6E"/>
    <w:rsid w:val="00816128"/>
    <w:rsid w:val="00817956"/>
    <w:rsid w:val="008210DB"/>
    <w:rsid w:val="00835FE4"/>
    <w:rsid w:val="00847C67"/>
    <w:rsid w:val="008611E8"/>
    <w:rsid w:val="008731F5"/>
    <w:rsid w:val="008802A0"/>
    <w:rsid w:val="00887EC3"/>
    <w:rsid w:val="008A0739"/>
    <w:rsid w:val="008A5F1F"/>
    <w:rsid w:val="008C2DA6"/>
    <w:rsid w:val="008C4B50"/>
    <w:rsid w:val="008D6880"/>
    <w:rsid w:val="009133A2"/>
    <w:rsid w:val="0092005F"/>
    <w:rsid w:val="0094064F"/>
    <w:rsid w:val="00947DC4"/>
    <w:rsid w:val="00951D47"/>
    <w:rsid w:val="00953305"/>
    <w:rsid w:val="00972BD2"/>
    <w:rsid w:val="00982CBE"/>
    <w:rsid w:val="00997DCE"/>
    <w:rsid w:val="009C7FB1"/>
    <w:rsid w:val="009F307F"/>
    <w:rsid w:val="009F7152"/>
    <w:rsid w:val="00A21D74"/>
    <w:rsid w:val="00A31F32"/>
    <w:rsid w:val="00A56CA4"/>
    <w:rsid w:val="00A64766"/>
    <w:rsid w:val="00A71C5E"/>
    <w:rsid w:val="00A822AE"/>
    <w:rsid w:val="00AF3AAC"/>
    <w:rsid w:val="00B05849"/>
    <w:rsid w:val="00B15816"/>
    <w:rsid w:val="00B27D8E"/>
    <w:rsid w:val="00B40CE4"/>
    <w:rsid w:val="00B51597"/>
    <w:rsid w:val="00B6143F"/>
    <w:rsid w:val="00B83F7E"/>
    <w:rsid w:val="00B85312"/>
    <w:rsid w:val="00B97CC9"/>
    <w:rsid w:val="00BA0BAC"/>
    <w:rsid w:val="00BA3FB2"/>
    <w:rsid w:val="00BC2438"/>
    <w:rsid w:val="00BD5B70"/>
    <w:rsid w:val="00C262BF"/>
    <w:rsid w:val="00C4676E"/>
    <w:rsid w:val="00C64E47"/>
    <w:rsid w:val="00C72012"/>
    <w:rsid w:val="00C74B3B"/>
    <w:rsid w:val="00C87C31"/>
    <w:rsid w:val="00C93B04"/>
    <w:rsid w:val="00CC6114"/>
    <w:rsid w:val="00CD353D"/>
    <w:rsid w:val="00CE355E"/>
    <w:rsid w:val="00CF4CC4"/>
    <w:rsid w:val="00D02E99"/>
    <w:rsid w:val="00D23090"/>
    <w:rsid w:val="00D421B5"/>
    <w:rsid w:val="00D444A4"/>
    <w:rsid w:val="00D466F4"/>
    <w:rsid w:val="00D50629"/>
    <w:rsid w:val="00D558A9"/>
    <w:rsid w:val="00D8516B"/>
    <w:rsid w:val="00D90CE5"/>
    <w:rsid w:val="00D95FF6"/>
    <w:rsid w:val="00DC60A2"/>
    <w:rsid w:val="00DC732E"/>
    <w:rsid w:val="00DD4DF9"/>
    <w:rsid w:val="00DE675B"/>
    <w:rsid w:val="00DF2C14"/>
    <w:rsid w:val="00E10DAD"/>
    <w:rsid w:val="00E50F08"/>
    <w:rsid w:val="00E647DA"/>
    <w:rsid w:val="00E772A0"/>
    <w:rsid w:val="00E919A3"/>
    <w:rsid w:val="00E978EA"/>
    <w:rsid w:val="00EB4A5E"/>
    <w:rsid w:val="00EC7678"/>
    <w:rsid w:val="00ED0B18"/>
    <w:rsid w:val="00F055D9"/>
    <w:rsid w:val="00F10901"/>
    <w:rsid w:val="00F425D0"/>
    <w:rsid w:val="00F47145"/>
    <w:rsid w:val="00F534FA"/>
    <w:rsid w:val="00F72EC0"/>
    <w:rsid w:val="00F734D3"/>
    <w:rsid w:val="00F86B00"/>
    <w:rsid w:val="00F96852"/>
    <w:rsid w:val="00FA1014"/>
    <w:rsid w:val="00FA17C7"/>
    <w:rsid w:val="00FB7113"/>
    <w:rsid w:val="00FD0541"/>
    <w:rsid w:val="00FF28AE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467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A56CA4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000DB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00DB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00DB6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00DB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00DB6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00DB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0DB6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C1F0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F737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F737A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7F737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F73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467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A56CA4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000DB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00DB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00DB6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00DB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00DB6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00DB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0DB6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C1F0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F737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F737A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7F737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F73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E71B-C58C-4A8E-AC17-C39BAF81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Hokkanen Kati STM</dc:creator>
  <cp:lastModifiedBy>Vorma Helena STM</cp:lastModifiedBy>
  <cp:revision>7</cp:revision>
  <cp:lastPrinted>2016-01-28T16:09:00Z</cp:lastPrinted>
  <dcterms:created xsi:type="dcterms:W3CDTF">2016-01-28T15:40:00Z</dcterms:created>
  <dcterms:modified xsi:type="dcterms:W3CDTF">2016-01-29T08:23:00Z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-689498182</vt:i4>
  </property>
  <property fmtid="{D5CDD505-2E9C-101B-9397-08002B2CF9AE}" pid="3" name="_NewReviewCycle">
    <vt:lpwstr/>
  </property>
  <property fmtid="{D5CDD505-2E9C-101B-9397-08002B2CF9AE}" pid="4" name="_EmailSubject">
    <vt:lpwstr>Arviomuistiot lausunnoille</vt:lpwstr>
  </property>
  <property fmtid="{D5CDD505-2E9C-101B-9397-08002B2CF9AE}" pid="5" name="_AuthorEmail">
    <vt:lpwstr>helena.vorma@stm.fi</vt:lpwstr>
  </property>
  <property fmtid="{D5CDD505-2E9C-101B-9397-08002B2CF9AE}" pid="6" name="_AuthorEmailDisplayName">
    <vt:lpwstr>Vorma Helena (STM)</vt:lpwstr>
  </property>
  <property fmtid="{D5CDD505-2E9C-101B-9397-08002B2CF9AE}" pid="7" name="_PreviousAdHocReviewCycleID">
    <vt:i4>-844885512</vt:i4>
  </property>
</Properties>
</file>