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4A50" w14:textId="77777777" w:rsidR="000245EA" w:rsidRDefault="00AE6799" w:rsidP="00AE6799">
      <w:bookmarkStart w:id="0" w:name="_GoBack"/>
      <w:bookmarkEnd w:id="0"/>
      <w:r>
        <w:t xml:space="preserve">Terveydenhuollon palveluvalikomaneuvosto                                        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3A244A67" wp14:editId="3A244A68">
            <wp:extent cx="438150" cy="590550"/>
            <wp:effectExtent l="0" t="0" r="0" b="0"/>
            <wp:docPr id="1" name="Kuva 1" descr="\\husfs01\users$\schalca\data\ENDOKRINOLOGIYHDISTYS\SEY-LOGO\SEY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\\husfs01\users$\schalca\data\ENDOKRINOLOGIYHDISTYS\SEY-LOGO\SEY-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4A51" w14:textId="77777777" w:rsidR="00AE6799" w:rsidRDefault="00AE6799">
      <w:r>
        <w:t>Sosiaali- ja Terveysministeriö</w:t>
      </w:r>
    </w:p>
    <w:p w14:paraId="3A244A52" w14:textId="77777777" w:rsidR="00AE6799" w:rsidRDefault="00AE6799"/>
    <w:p w14:paraId="3A244A53" w14:textId="77777777" w:rsidR="00AE6799" w:rsidRDefault="00AE6799"/>
    <w:p w14:paraId="3A244A54" w14:textId="77777777" w:rsidR="00AE6799" w:rsidRPr="00AE6799" w:rsidRDefault="00AE6799">
      <w:pPr>
        <w:rPr>
          <w:b/>
        </w:rPr>
      </w:pPr>
      <w:r w:rsidRPr="00AE6799">
        <w:rPr>
          <w:b/>
        </w:rPr>
        <w:t>Asia: T3-hoito Terveydenhuollon palveluvalikoimaneuvostoon</w:t>
      </w:r>
      <w:r w:rsidR="00DB6E70">
        <w:rPr>
          <w:b/>
        </w:rPr>
        <w:t xml:space="preserve">. Suomen Endokrinologiyhdistyksen </w:t>
      </w:r>
      <w:r w:rsidR="0068647D">
        <w:rPr>
          <w:b/>
        </w:rPr>
        <w:t xml:space="preserve">käisttely- ja </w:t>
      </w:r>
      <w:r w:rsidR="00DB6E70">
        <w:rPr>
          <w:b/>
        </w:rPr>
        <w:t>lausuntopyyntö.</w:t>
      </w:r>
    </w:p>
    <w:p w14:paraId="3A244A55" w14:textId="77777777" w:rsidR="00AE6799" w:rsidRDefault="00AE6799"/>
    <w:p w14:paraId="3A244A56" w14:textId="77777777" w:rsidR="00BC3D07" w:rsidRDefault="00AE6799" w:rsidP="00B407E5">
      <w:pPr>
        <w:pStyle w:val="Vaintekstin"/>
      </w:pPr>
      <w:r>
        <w:t>Suomen Endokrinologiyhdistyksen hallitus pyytää Terveydenhuollon palveluvalikomaneuvos</w:t>
      </w:r>
      <w:r w:rsidR="005A4D0A">
        <w:t xml:space="preserve">toa harkitsemaan, sopisiko n.k </w:t>
      </w:r>
      <w:r>
        <w:t>T3-monoterapia (kauppanimellä Liothyronin, Thybon), jota yksikään kansainvä</w:t>
      </w:r>
      <w:r w:rsidR="005A4D0A">
        <w:t>l</w:t>
      </w:r>
      <w:r>
        <w:t>inen kilpirauhasasiantuntijajärjestö eikä myöskään Suomen Endokrinologiyhdistys suosittele, käsiteltäväksi</w:t>
      </w:r>
      <w:r w:rsidR="005A4D0A">
        <w:t xml:space="preserve"> palveluvalikoimaneuvostossa</w:t>
      </w:r>
      <w:r>
        <w:t>.</w:t>
      </w:r>
      <w:r w:rsidR="00B407E5">
        <w:t xml:space="preserve"> Kyseessä on erityislupavalmiste.</w:t>
      </w:r>
      <w:r>
        <w:t xml:space="preserve"> </w:t>
      </w:r>
      <w:r w:rsidR="005A4D0A">
        <w:t>Suomessa tietyt ei-asiantuntijatahot ja media ovat voimakkaasti nostaneet em hoitomuodon</w:t>
      </w:r>
      <w:r w:rsidR="00B407E5">
        <w:t xml:space="preserve"> (T3 monoterapia)</w:t>
      </w:r>
      <w:r w:rsidR="005A4D0A">
        <w:t xml:space="preserve"> esille. Hoitoa on määrätty potilaille myös ilman taustalla olevaa kilpirauhasen vajaatoimintaa ns rT3-määritykseen vedoten. </w:t>
      </w:r>
      <w:r w:rsidR="00B407E5">
        <w:t>Potilaiden seuranta on ollut puutteellista. Useampi T3-monoterapiaa käyttänyt potilas on jo joutunut em hoidon takia sairaalahoitoon</w:t>
      </w:r>
      <w:r w:rsidR="00174536">
        <w:t xml:space="preserve"> (suuriannoksinen T</w:t>
      </w:r>
      <w:r w:rsidR="00B407E5">
        <w:t>3</w:t>
      </w:r>
      <w:r w:rsidR="00174536">
        <w:t>-</w:t>
      </w:r>
      <w:r w:rsidR="00B407E5">
        <w:t xml:space="preserve"> monoterapia).  </w:t>
      </w:r>
    </w:p>
    <w:p w14:paraId="3A244A57" w14:textId="77777777" w:rsidR="00BC3D07" w:rsidRDefault="00BC3D07" w:rsidP="00B407E5">
      <w:pPr>
        <w:pStyle w:val="Vaintekstin"/>
      </w:pPr>
    </w:p>
    <w:p w14:paraId="3A244A58" w14:textId="77777777" w:rsidR="00B407E5" w:rsidRDefault="00B407E5" w:rsidP="00B407E5">
      <w:pPr>
        <w:pStyle w:val="Vaintekstin"/>
      </w:pPr>
      <w:r>
        <w:t xml:space="preserve">Lääkäreitä toisaalta (esim. terveysasemilla) myös painostetaan uusimaan T3-reseptejä, vaikka turvallisuussyistä tai näytön puutteessa </w:t>
      </w:r>
      <w:r w:rsidR="00BC3D07">
        <w:t xml:space="preserve">lääkärit eivät </w:t>
      </w:r>
      <w:r>
        <w:t>haluaisi</w:t>
      </w:r>
      <w:r w:rsidR="00BC3D07">
        <w:t xml:space="preserve"> sitä tehdä</w:t>
      </w:r>
      <w:r>
        <w:t>.</w:t>
      </w:r>
    </w:p>
    <w:p w14:paraId="3A244A59" w14:textId="77777777" w:rsidR="005A4D0A" w:rsidRDefault="005A4D0A"/>
    <w:p w14:paraId="3A244A5A" w14:textId="77777777" w:rsidR="005A4D0A" w:rsidRDefault="005A4D0A">
      <w:r>
        <w:t xml:space="preserve">Liitteenä Suomen Endokrinologiyhdistyksen tuore suositus kilpirauhasen- ja lisämunuaisten vajaatoiminnan diagnostiikasta ja hoidosta. </w:t>
      </w:r>
    </w:p>
    <w:p w14:paraId="3A244A5B" w14:textId="77777777" w:rsidR="005A4D0A" w:rsidRDefault="005A4D0A"/>
    <w:p w14:paraId="3A244A5C" w14:textId="77777777" w:rsidR="005A4D0A" w:rsidRDefault="005A4D0A">
      <w:r>
        <w:t>Suomen Endokrinologiyhdistyksen hallituksen puolesta,</w:t>
      </w:r>
    </w:p>
    <w:p w14:paraId="3A244A5D" w14:textId="77777777" w:rsidR="005A4D0A" w:rsidRDefault="00BC3D07">
      <w:r>
        <w:t>18.11.2014</w:t>
      </w:r>
    </w:p>
    <w:p w14:paraId="3A244A5E" w14:textId="77777777" w:rsidR="005A4D0A" w:rsidRDefault="005A4D0A"/>
    <w:p w14:paraId="3A244A5F" w14:textId="77777777" w:rsidR="005A4D0A" w:rsidRDefault="002D6837">
      <w:r w:rsidRPr="002D6837">
        <w:rPr>
          <w:noProof/>
          <w:lang w:eastAsia="fi-FI"/>
        </w:rPr>
        <w:drawing>
          <wp:inline distT="0" distB="0" distL="0" distR="0" wp14:anchorId="3A244A69" wp14:editId="3A244A6A">
            <wp:extent cx="1865844" cy="409575"/>
            <wp:effectExtent l="0" t="0" r="127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57" cy="4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4A60" w14:textId="77777777" w:rsidR="005A4D0A" w:rsidRPr="002D6837" w:rsidRDefault="005A4D0A">
      <w:pPr>
        <w:rPr>
          <w:sz w:val="16"/>
          <w:szCs w:val="16"/>
        </w:rPr>
      </w:pPr>
      <w:r w:rsidRPr="002D6837">
        <w:rPr>
          <w:sz w:val="16"/>
          <w:szCs w:val="16"/>
        </w:rPr>
        <w:t>Camilla Schalin-Jäntti</w:t>
      </w:r>
      <w:r w:rsidRPr="002D6837">
        <w:rPr>
          <w:sz w:val="16"/>
          <w:szCs w:val="16"/>
        </w:rPr>
        <w:tab/>
      </w:r>
      <w:r w:rsidR="00C65467"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>Jarmo Jääskeläinen</w:t>
      </w:r>
      <w:r w:rsidRPr="002D6837">
        <w:rPr>
          <w:sz w:val="16"/>
          <w:szCs w:val="16"/>
        </w:rPr>
        <w:tab/>
      </w:r>
      <w:r w:rsidR="00C65467"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>Otto Knutar</w:t>
      </w:r>
    </w:p>
    <w:p w14:paraId="3A244A61" w14:textId="77777777" w:rsidR="005A4D0A" w:rsidRPr="002D6837" w:rsidRDefault="005A4D0A" w:rsidP="00C65467">
      <w:pPr>
        <w:spacing w:line="240" w:lineRule="auto"/>
        <w:rPr>
          <w:sz w:val="16"/>
          <w:szCs w:val="16"/>
        </w:rPr>
      </w:pPr>
      <w:r w:rsidRPr="002D6837">
        <w:rPr>
          <w:sz w:val="16"/>
          <w:szCs w:val="16"/>
        </w:rPr>
        <w:t>puheenjohtaja</w:t>
      </w:r>
      <w:r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ab/>
      </w:r>
      <w:r w:rsidR="00C65467"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>varapuheenjohtaja</w:t>
      </w:r>
      <w:r w:rsidRPr="002D6837">
        <w:rPr>
          <w:sz w:val="16"/>
          <w:szCs w:val="16"/>
        </w:rPr>
        <w:tab/>
      </w:r>
      <w:r w:rsidR="00C65467"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>sihteeri</w:t>
      </w:r>
    </w:p>
    <w:p w14:paraId="3A244A62" w14:textId="77777777" w:rsidR="00AE6799" w:rsidRPr="002D6837" w:rsidRDefault="00C65467">
      <w:pPr>
        <w:rPr>
          <w:sz w:val="16"/>
          <w:szCs w:val="16"/>
        </w:rPr>
      </w:pPr>
      <w:r w:rsidRPr="002D6837">
        <w:rPr>
          <w:sz w:val="16"/>
          <w:szCs w:val="16"/>
        </w:rPr>
        <w:t>HYKS, Endokrinologian</w:t>
      </w:r>
      <w:r w:rsidR="002D6837">
        <w:rPr>
          <w:sz w:val="16"/>
          <w:szCs w:val="16"/>
        </w:rPr>
        <w:tab/>
      </w:r>
      <w:r w:rsidR="002D6837">
        <w:rPr>
          <w:sz w:val="16"/>
          <w:szCs w:val="16"/>
        </w:rPr>
        <w:tab/>
        <w:t>s-posti:jarma.jaaskelainen@kuh.fi</w:t>
      </w:r>
      <w:r w:rsidR="002D6837">
        <w:rPr>
          <w:sz w:val="16"/>
          <w:szCs w:val="16"/>
        </w:rPr>
        <w:tab/>
        <w:t>s-posti: otto.knutar@vshp.fi</w:t>
      </w:r>
    </w:p>
    <w:p w14:paraId="3A244A63" w14:textId="77777777" w:rsidR="00C65467" w:rsidRPr="002D6837" w:rsidRDefault="00C65467">
      <w:pPr>
        <w:rPr>
          <w:sz w:val="16"/>
          <w:szCs w:val="16"/>
        </w:rPr>
      </w:pPr>
      <w:r w:rsidRPr="002D6837">
        <w:rPr>
          <w:sz w:val="16"/>
          <w:szCs w:val="16"/>
        </w:rPr>
        <w:t>klinikka, PL 340, 00290</w:t>
      </w:r>
    </w:p>
    <w:p w14:paraId="3A244A64" w14:textId="77777777" w:rsidR="00C65467" w:rsidRPr="002D6837" w:rsidRDefault="00C65467">
      <w:pPr>
        <w:rPr>
          <w:sz w:val="16"/>
          <w:szCs w:val="16"/>
        </w:rPr>
      </w:pPr>
      <w:r w:rsidRPr="002D6837">
        <w:rPr>
          <w:sz w:val="16"/>
          <w:szCs w:val="16"/>
        </w:rPr>
        <w:t>Helsinki</w:t>
      </w:r>
    </w:p>
    <w:p w14:paraId="3A244A65" w14:textId="77777777" w:rsidR="00C65467" w:rsidRPr="002D6837" w:rsidRDefault="00C65467">
      <w:pPr>
        <w:rPr>
          <w:sz w:val="16"/>
          <w:szCs w:val="16"/>
        </w:rPr>
      </w:pPr>
      <w:r w:rsidRPr="002D6837">
        <w:rPr>
          <w:sz w:val="16"/>
          <w:szCs w:val="16"/>
        </w:rPr>
        <w:t>s-posti: camilla.schalin-jantti@hus.fi</w:t>
      </w:r>
    </w:p>
    <w:p w14:paraId="3A244A66" w14:textId="77777777" w:rsidR="00AE6799" w:rsidRPr="002D6837" w:rsidRDefault="00AE6799">
      <w:pPr>
        <w:rPr>
          <w:sz w:val="16"/>
          <w:szCs w:val="16"/>
        </w:rPr>
      </w:pPr>
      <w:r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ab/>
      </w:r>
      <w:r w:rsidRPr="002D6837">
        <w:rPr>
          <w:sz w:val="16"/>
          <w:szCs w:val="16"/>
        </w:rPr>
        <w:tab/>
      </w:r>
    </w:p>
    <w:sectPr w:rsidR="00AE6799" w:rsidRPr="002D68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99"/>
    <w:rsid w:val="000245EA"/>
    <w:rsid w:val="00174536"/>
    <w:rsid w:val="002D6837"/>
    <w:rsid w:val="005A4D0A"/>
    <w:rsid w:val="0068647D"/>
    <w:rsid w:val="00AE6799"/>
    <w:rsid w:val="00B407E5"/>
    <w:rsid w:val="00BC3D07"/>
    <w:rsid w:val="00C23FC3"/>
    <w:rsid w:val="00C65467"/>
    <w:rsid w:val="00DB6E70"/>
    <w:rsid w:val="00D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4D0A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407E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407E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4D0A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407E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407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862C48CAEA1643AE9B6104DBA549BC" ma:contentTypeVersion="0" ma:contentTypeDescription="Luo uusi asiakirja." ma:contentTypeScope="" ma:versionID="79593578c40a8020463c6f0ac5ea9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34FA1-A342-417E-B47A-ABB1B2EF2CED}"/>
</file>

<file path=customXml/itemProps2.xml><?xml version="1.0" encoding="utf-8"?>
<ds:datastoreItem xmlns:ds="http://schemas.openxmlformats.org/officeDocument/2006/customXml" ds:itemID="{6EE330F0-25B6-401B-8644-E630A9E9850C}"/>
</file>

<file path=customXml/itemProps3.xml><?xml version="1.0" encoding="utf-8"?>
<ds:datastoreItem xmlns:ds="http://schemas.openxmlformats.org/officeDocument/2006/customXml" ds:itemID="{C9C5F968-2763-487E-A981-CEA65C756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Schalin-Jäntti Camilla</dc:creator>
  <cp:lastModifiedBy>Pham Hang STM</cp:lastModifiedBy>
  <cp:revision>2</cp:revision>
  <cp:lastPrinted>2014-11-10T07:23:00Z</cp:lastPrinted>
  <dcterms:created xsi:type="dcterms:W3CDTF">2015-03-17T13:00:00Z</dcterms:created>
  <dcterms:modified xsi:type="dcterms:W3CDTF">2015-03-17T13:00:00Z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-847417950</vt:i4>
  </property>
  <property fmtid="{D5CDD505-2E9C-101B-9397-08002B2CF9AE}" pid="3" name="_NewReviewCycle">
    <vt:lpwstr/>
  </property>
  <property fmtid="{D5CDD505-2E9C-101B-9397-08002B2CF9AE}" pid="4" name="_EmailSubject">
    <vt:lpwstr>Palveluvalikoima.fi sivut</vt:lpwstr>
  </property>
  <property fmtid="{D5CDD505-2E9C-101B-9397-08002B2CF9AE}" pid="5" name="_AuthorEmail">
    <vt:lpwstr>hang.pham@stm.fi</vt:lpwstr>
  </property>
  <property fmtid="{D5CDD505-2E9C-101B-9397-08002B2CF9AE}" pid="6" name="_AuthorEmailDisplayName">
    <vt:lpwstr>Pham Hang (STM)</vt:lpwstr>
  </property>
  <property fmtid="{D5CDD505-2E9C-101B-9397-08002B2CF9AE}" pid="7" name="_PreviousAdHocReviewCycleID">
    <vt:i4>-1383242195</vt:i4>
  </property>
  <property fmtid="{D5CDD505-2E9C-101B-9397-08002B2CF9AE}" pid="9" name="ContentTypeId">
    <vt:lpwstr>0x010100F1862C48CAEA1643AE9B6104DBA549BC</vt:lpwstr>
  </property>
</Properties>
</file>